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11DF8B6" w14:textId="77777777" w:rsidR="004957B5" w:rsidRDefault="004957B5">
      <w:pPr>
        <w:pStyle w:val="Title"/>
        <w:rPr>
          <w:rFonts w:ascii="Arial" w:hAnsi="Arial"/>
          <w:sz w:val="22"/>
        </w:rPr>
      </w:pPr>
    </w:p>
    <w:p w14:paraId="05DB47D8" w14:textId="77777777" w:rsidR="004957B5" w:rsidRDefault="00CA2560">
      <w:pPr>
        <w:pStyle w:val="Title"/>
        <w:rPr>
          <w:rFonts w:ascii="Arial" w:hAnsi="Arial"/>
          <w:sz w:val="22"/>
        </w:rPr>
      </w:pPr>
      <w:r>
        <w:rPr>
          <w:noProof/>
        </w:rPr>
        <w:drawing>
          <wp:inline distT="0" distB="0" distL="0" distR="0" wp14:anchorId="24DEAF6B" wp14:editId="0DFC5472">
            <wp:extent cx="4104640" cy="3078480"/>
            <wp:effectExtent l="0" t="0" r="10160" b="0"/>
            <wp:docPr id="1" name="Picture 1" descr="ed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640" cy="3078480"/>
                    </a:xfrm>
                    <a:prstGeom prst="rect">
                      <a:avLst/>
                    </a:prstGeom>
                    <a:noFill/>
                    <a:ln>
                      <a:noFill/>
                    </a:ln>
                  </pic:spPr>
                </pic:pic>
              </a:graphicData>
            </a:graphic>
          </wp:inline>
        </w:drawing>
      </w:r>
    </w:p>
    <w:p w14:paraId="485FE842" w14:textId="77777777" w:rsidR="004957B5" w:rsidRDefault="004957B5">
      <w:pPr>
        <w:pStyle w:val="Title"/>
        <w:jc w:val="left"/>
        <w:rPr>
          <w:rFonts w:ascii="Arial" w:hAnsi="Arial"/>
          <w:sz w:val="22"/>
        </w:rPr>
      </w:pPr>
    </w:p>
    <w:p w14:paraId="225E0E0F" w14:textId="77777777" w:rsidR="004957B5" w:rsidRDefault="00CA2560">
      <w:pPr>
        <w:pStyle w:val="Title"/>
        <w:jc w:val="left"/>
        <w:rPr>
          <w:rFonts w:ascii="Arial" w:hAnsi="Arial"/>
          <w:sz w:val="22"/>
        </w:rPr>
      </w:pPr>
      <w:r>
        <w:rPr>
          <w:rFonts w:ascii="Arial" w:hAnsi="Arial"/>
          <w:noProof/>
          <w:sz w:val="20"/>
        </w:rPr>
        <mc:AlternateContent>
          <mc:Choice Requires="wps">
            <w:drawing>
              <wp:anchor distT="0" distB="0" distL="114300" distR="114300" simplePos="0" relativeHeight="251624448" behindDoc="0" locked="0" layoutInCell="1" allowOverlap="1" wp14:anchorId="24405236" wp14:editId="529EAF51">
                <wp:simplePos x="0" y="0"/>
                <wp:positionH relativeFrom="column">
                  <wp:posOffset>622935</wp:posOffset>
                </wp:positionH>
                <wp:positionV relativeFrom="paragraph">
                  <wp:posOffset>95250</wp:posOffset>
                </wp:positionV>
                <wp:extent cx="4914900" cy="571500"/>
                <wp:effectExtent l="0" t="0" r="0" b="0"/>
                <wp:wrapNone/>
                <wp:docPr id="1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05pt;margin-top:7.5pt;width:387pt;height: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" filled="f"/>
            </w:pict>
          </mc:Fallback>
        </mc:AlternateContent>
      </w:r>
    </w:p>
    <w:p w14:paraId="0D4E2660" w14:textId="77777777" w:rsidR="004957B5" w:rsidRDefault="004957B5">
      <w:pPr>
        <w:jc w:val="center"/>
        <w:rPr>
          <w:rFonts w:ascii="Arial" w:hAnsi="Arial"/>
          <w:b/>
          <w:sz w:val="52"/>
        </w:rPr>
      </w:pPr>
      <w:r>
        <w:rPr>
          <w:rFonts w:ascii="Arial" w:hAnsi="Arial"/>
          <w:b/>
          <w:sz w:val="52"/>
        </w:rPr>
        <w:t>Student Teaching Handbook</w:t>
      </w:r>
    </w:p>
    <w:p w14:paraId="0A22EAF3" w14:textId="77777777" w:rsidR="004957B5" w:rsidRDefault="004957B5">
      <w:pPr>
        <w:jc w:val="center"/>
        <w:rPr>
          <w:rFonts w:ascii="Arial" w:hAnsi="Arial"/>
          <w:b/>
          <w:sz w:val="52"/>
        </w:rPr>
      </w:pPr>
    </w:p>
    <w:p w14:paraId="789C16FC" w14:textId="1241EB24" w:rsidR="004957B5" w:rsidRDefault="0027224C" w:rsidP="001D4BA2">
      <w:pPr>
        <w:jc w:val="center"/>
        <w:rPr>
          <w:rFonts w:ascii="Arial" w:hAnsi="Arial"/>
          <w:sz w:val="28"/>
        </w:rPr>
      </w:pPr>
      <w:r>
        <w:rPr>
          <w:rFonts w:ascii="Arial" w:hAnsi="Arial"/>
          <w:sz w:val="28"/>
        </w:rPr>
        <w:t>5</w:t>
      </w:r>
      <w:r w:rsidR="00495997">
        <w:rPr>
          <w:rFonts w:ascii="Arial" w:hAnsi="Arial"/>
          <w:sz w:val="28"/>
          <w:vertAlign w:val="superscript"/>
        </w:rPr>
        <w:t>th</w:t>
      </w:r>
      <w:r w:rsidR="004957B5">
        <w:rPr>
          <w:rFonts w:ascii="Arial" w:hAnsi="Arial"/>
          <w:sz w:val="28"/>
        </w:rPr>
        <w:t xml:space="preserve"> Edition </w:t>
      </w:r>
    </w:p>
    <w:p w14:paraId="172AAFEB" w14:textId="47F350C5" w:rsidR="004957B5" w:rsidRDefault="0027224C">
      <w:pPr>
        <w:jc w:val="center"/>
        <w:rPr>
          <w:rFonts w:ascii="Arial" w:hAnsi="Arial"/>
          <w:sz w:val="28"/>
        </w:rPr>
      </w:pPr>
      <w:r>
        <w:rPr>
          <w:rFonts w:ascii="Arial" w:hAnsi="Arial"/>
          <w:sz w:val="28"/>
        </w:rPr>
        <w:t>Spring 2016</w:t>
      </w:r>
    </w:p>
    <w:p w14:paraId="5BAB9346" w14:textId="77777777" w:rsidR="004957B5" w:rsidRDefault="004957B5">
      <w:pPr>
        <w:jc w:val="center"/>
        <w:rPr>
          <w:rFonts w:ascii="Arial" w:hAnsi="Arial"/>
          <w:b/>
          <w:sz w:val="22"/>
        </w:rPr>
      </w:pPr>
    </w:p>
    <w:p w14:paraId="603DDA84" w14:textId="77777777" w:rsidR="004957B5" w:rsidRDefault="004957B5">
      <w:pPr>
        <w:jc w:val="center"/>
        <w:rPr>
          <w:rFonts w:ascii="Arial" w:hAnsi="Arial"/>
          <w:b/>
          <w:sz w:val="22"/>
        </w:rPr>
      </w:pPr>
    </w:p>
    <w:p w14:paraId="3FF4DDFC" w14:textId="77777777" w:rsidR="004957B5" w:rsidRDefault="004957B5">
      <w:pPr>
        <w:jc w:val="center"/>
        <w:rPr>
          <w:rFonts w:ascii="Arial" w:hAnsi="Arial"/>
          <w:b/>
          <w:sz w:val="22"/>
        </w:rPr>
      </w:pPr>
    </w:p>
    <w:p w14:paraId="2FF4D2D5" w14:textId="77777777" w:rsidR="004957B5" w:rsidRDefault="004957B5">
      <w:pPr>
        <w:jc w:val="center"/>
        <w:rPr>
          <w:rFonts w:ascii="Arial" w:hAnsi="Arial"/>
          <w:b/>
          <w:sz w:val="32"/>
          <w:u w:val="single"/>
        </w:rPr>
      </w:pPr>
      <w:r>
        <w:rPr>
          <w:rFonts w:ascii="Arial" w:hAnsi="Arial"/>
          <w:b/>
          <w:sz w:val="32"/>
          <w:u w:val="single"/>
        </w:rPr>
        <w:t>A Reference Guide for:</w:t>
      </w:r>
    </w:p>
    <w:p w14:paraId="5E48F764" w14:textId="77777777" w:rsidR="004957B5" w:rsidRDefault="004957B5">
      <w:pPr>
        <w:jc w:val="center"/>
        <w:rPr>
          <w:rFonts w:ascii="Arial" w:hAnsi="Arial"/>
          <w:b/>
          <w:sz w:val="32"/>
        </w:rPr>
      </w:pPr>
    </w:p>
    <w:p w14:paraId="30479224" w14:textId="77777777" w:rsidR="004957B5" w:rsidRDefault="004957B5">
      <w:pPr>
        <w:jc w:val="center"/>
        <w:rPr>
          <w:rFonts w:ascii="Arial" w:hAnsi="Arial"/>
          <w:sz w:val="32"/>
        </w:rPr>
      </w:pPr>
      <w:r>
        <w:rPr>
          <w:rFonts w:ascii="Arial" w:hAnsi="Arial"/>
          <w:sz w:val="32"/>
        </w:rPr>
        <w:t>Student Teachers</w:t>
      </w:r>
    </w:p>
    <w:p w14:paraId="44BE4E9D" w14:textId="77777777" w:rsidR="004957B5" w:rsidRDefault="004957B5">
      <w:pPr>
        <w:jc w:val="center"/>
        <w:rPr>
          <w:rFonts w:ascii="Arial" w:hAnsi="Arial"/>
          <w:sz w:val="32"/>
        </w:rPr>
      </w:pPr>
      <w:r>
        <w:rPr>
          <w:rFonts w:ascii="Arial" w:hAnsi="Arial"/>
          <w:sz w:val="32"/>
        </w:rPr>
        <w:t>Cooperating/Mentor Teachers</w:t>
      </w:r>
    </w:p>
    <w:p w14:paraId="53DAA737" w14:textId="77777777" w:rsidR="004957B5" w:rsidRDefault="004957B5">
      <w:pPr>
        <w:jc w:val="center"/>
        <w:rPr>
          <w:rFonts w:ascii="Arial" w:hAnsi="Arial"/>
          <w:sz w:val="32"/>
        </w:rPr>
      </w:pPr>
      <w:r>
        <w:rPr>
          <w:rFonts w:ascii="Arial" w:hAnsi="Arial"/>
          <w:sz w:val="32"/>
        </w:rPr>
        <w:t>College Supervisors and Teacher Education Program Faculty</w:t>
      </w:r>
    </w:p>
    <w:p w14:paraId="064DBC14" w14:textId="77777777" w:rsidR="004957B5" w:rsidRDefault="004957B5">
      <w:pPr>
        <w:jc w:val="center"/>
        <w:rPr>
          <w:rFonts w:ascii="Arial" w:hAnsi="Arial"/>
          <w:sz w:val="32"/>
        </w:rPr>
      </w:pPr>
      <w:r>
        <w:rPr>
          <w:rFonts w:ascii="Arial" w:hAnsi="Arial"/>
          <w:sz w:val="32"/>
        </w:rPr>
        <w:t>School Administrators</w:t>
      </w:r>
    </w:p>
    <w:p w14:paraId="6F350F99" w14:textId="77777777" w:rsidR="004957B5" w:rsidRDefault="004957B5" w:rsidP="00495997">
      <w:pPr>
        <w:rPr>
          <w:rFonts w:ascii="Arial" w:hAnsi="Arial"/>
          <w:sz w:val="22"/>
        </w:rPr>
      </w:pPr>
    </w:p>
    <w:p w14:paraId="61A45398" w14:textId="77777777" w:rsidR="004957B5" w:rsidRPr="00495997" w:rsidRDefault="004957B5">
      <w:pPr>
        <w:jc w:val="center"/>
        <w:rPr>
          <w:rFonts w:ascii="Arial" w:hAnsi="Arial"/>
          <w:b/>
          <w:sz w:val="20"/>
          <w:vertAlign w:val="subscript"/>
        </w:rPr>
      </w:pPr>
      <w:r w:rsidRPr="00495997">
        <w:rPr>
          <w:rFonts w:ascii="Arial" w:hAnsi="Arial"/>
          <w:b/>
          <w:sz w:val="40"/>
          <w:vertAlign w:val="subscript"/>
        </w:rPr>
        <w:t>ELEMENTARY</w:t>
      </w:r>
      <w:r w:rsidR="006F43A7" w:rsidRPr="00495997">
        <w:rPr>
          <w:rFonts w:ascii="Arial" w:hAnsi="Arial"/>
          <w:b/>
          <w:sz w:val="40"/>
          <w:vertAlign w:val="subscript"/>
        </w:rPr>
        <w:t xml:space="preserve"> / SECONDARY</w:t>
      </w:r>
      <w:r w:rsidRPr="00495997">
        <w:rPr>
          <w:rFonts w:ascii="Arial" w:hAnsi="Arial"/>
          <w:b/>
          <w:sz w:val="40"/>
          <w:vertAlign w:val="subscript"/>
        </w:rPr>
        <w:t xml:space="preserve"> TEACHER EDUCATION PROGRAM</w:t>
      </w:r>
      <w:r w:rsidR="006F43A7" w:rsidRPr="00495997">
        <w:rPr>
          <w:rFonts w:ascii="Arial" w:hAnsi="Arial"/>
          <w:b/>
          <w:sz w:val="40"/>
          <w:vertAlign w:val="subscript"/>
        </w:rPr>
        <w:t>S</w:t>
      </w:r>
      <w:r w:rsidRPr="00495997">
        <w:rPr>
          <w:rFonts w:ascii="Arial" w:hAnsi="Arial"/>
          <w:b/>
          <w:sz w:val="40"/>
          <w:vertAlign w:val="subscript"/>
        </w:rPr>
        <w:t xml:space="preserve"> (TEP)</w:t>
      </w:r>
    </w:p>
    <w:p w14:paraId="7827E786" w14:textId="77777777" w:rsidR="004957B5" w:rsidRDefault="004957B5">
      <w:pPr>
        <w:jc w:val="center"/>
        <w:rPr>
          <w:rFonts w:ascii="Arial" w:hAnsi="Arial"/>
          <w:sz w:val="32"/>
        </w:rPr>
      </w:pPr>
      <w:r>
        <w:rPr>
          <w:rFonts w:ascii="Arial" w:hAnsi="Arial"/>
          <w:sz w:val="32"/>
        </w:rPr>
        <w:t>Salish Kootenai College</w:t>
      </w:r>
    </w:p>
    <w:p w14:paraId="2DEA02CE" w14:textId="77777777" w:rsidR="004957B5" w:rsidRDefault="004957B5">
      <w:pPr>
        <w:jc w:val="center"/>
        <w:rPr>
          <w:rFonts w:ascii="Arial" w:hAnsi="Arial"/>
          <w:sz w:val="32"/>
        </w:rPr>
      </w:pPr>
      <w:r>
        <w:rPr>
          <w:rFonts w:ascii="Arial" w:hAnsi="Arial"/>
          <w:sz w:val="32"/>
        </w:rPr>
        <w:t>P.O. Box 70</w:t>
      </w:r>
    </w:p>
    <w:p w14:paraId="057A6DE2" w14:textId="77777777" w:rsidR="004957B5" w:rsidRDefault="004957B5">
      <w:pPr>
        <w:jc w:val="center"/>
        <w:rPr>
          <w:rFonts w:ascii="Arial" w:hAnsi="Arial"/>
          <w:sz w:val="32"/>
        </w:rPr>
      </w:pPr>
      <w:r>
        <w:rPr>
          <w:rFonts w:ascii="Arial" w:hAnsi="Arial"/>
          <w:sz w:val="32"/>
        </w:rPr>
        <w:t xml:space="preserve">Pablo, </w:t>
      </w:r>
      <w:proofErr w:type="gramStart"/>
      <w:r>
        <w:rPr>
          <w:rFonts w:ascii="Arial" w:hAnsi="Arial"/>
          <w:sz w:val="32"/>
        </w:rPr>
        <w:t>Montana  59855</w:t>
      </w:r>
      <w:proofErr w:type="gramEnd"/>
    </w:p>
    <w:p w14:paraId="44D630CC" w14:textId="77777777" w:rsidR="004957B5" w:rsidRDefault="004957B5">
      <w:pPr>
        <w:jc w:val="center"/>
        <w:rPr>
          <w:rFonts w:ascii="Arial" w:hAnsi="Arial"/>
          <w:sz w:val="32"/>
        </w:rPr>
      </w:pPr>
      <w:r>
        <w:rPr>
          <w:rFonts w:ascii="Arial" w:hAnsi="Arial"/>
          <w:sz w:val="32"/>
        </w:rPr>
        <w:t>Phone: (406) 275-4750</w:t>
      </w:r>
    </w:p>
    <w:p w14:paraId="681AD6B4" w14:textId="77777777" w:rsidR="004957B5" w:rsidRDefault="004957B5">
      <w:pPr>
        <w:jc w:val="center"/>
        <w:rPr>
          <w:rFonts w:ascii="Arial" w:hAnsi="Arial"/>
          <w:sz w:val="32"/>
        </w:rPr>
      </w:pPr>
      <w:r>
        <w:rPr>
          <w:rFonts w:ascii="Arial" w:hAnsi="Arial"/>
          <w:sz w:val="32"/>
        </w:rPr>
        <w:t>Fax: (406) 275-4808</w:t>
      </w:r>
    </w:p>
    <w:p w14:paraId="68AB9400" w14:textId="77777777" w:rsidR="004957B5" w:rsidRDefault="004957B5">
      <w:pPr>
        <w:pStyle w:val="Header"/>
        <w:rPr>
          <w:sz w:val="22"/>
        </w:rPr>
      </w:pPr>
    </w:p>
    <w:p w14:paraId="1959B153" w14:textId="77777777" w:rsidR="004957B5" w:rsidRDefault="004957B5">
      <w:pPr>
        <w:pStyle w:val="Header"/>
        <w:jc w:val="center"/>
        <w:rPr>
          <w:sz w:val="28"/>
        </w:rPr>
      </w:pPr>
    </w:p>
    <w:p w14:paraId="20F47128" w14:textId="77777777" w:rsidR="004957B5" w:rsidRDefault="004957B5">
      <w:pPr>
        <w:pStyle w:val="Header"/>
        <w:jc w:val="center"/>
        <w:rPr>
          <w:rFonts w:ascii="Arial" w:hAnsi="Arial"/>
          <w:b/>
          <w:sz w:val="20"/>
        </w:rPr>
      </w:pPr>
      <w:r>
        <w:rPr>
          <w:rFonts w:ascii="Arial" w:hAnsi="Arial"/>
          <w:b/>
          <w:sz w:val="28"/>
        </w:rPr>
        <w:t>TABLE OF CONTENTS</w:t>
      </w:r>
    </w:p>
    <w:p w14:paraId="5CA5C141" w14:textId="77777777" w:rsidR="004957B5" w:rsidRDefault="004957B5">
      <w:pPr>
        <w:pStyle w:val="Header"/>
        <w:jc w:val="center"/>
        <w:rPr>
          <w:rFonts w:ascii="Arial" w:hAnsi="Arial"/>
          <w:b/>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0"/>
        <w:gridCol w:w="458"/>
      </w:tblGrid>
      <w:tr w:rsidR="004957B5" w14:paraId="0C3AECBA" w14:textId="77777777">
        <w:tc>
          <w:tcPr>
            <w:tcW w:w="8110" w:type="dxa"/>
            <w:tcBorders>
              <w:bottom w:val="single" w:sz="4" w:space="0" w:color="auto"/>
              <w:right w:val="single" w:sz="4" w:space="0" w:color="auto"/>
            </w:tcBorders>
          </w:tcPr>
          <w:p w14:paraId="5DF3BD84" w14:textId="77777777" w:rsidR="004957B5" w:rsidRDefault="004957B5">
            <w:pPr>
              <w:rPr>
                <w:rFonts w:ascii="Arial" w:hAnsi="Arial"/>
                <w:color w:val="000000"/>
                <w:sz w:val="20"/>
              </w:rPr>
            </w:pPr>
            <w:r>
              <w:rPr>
                <w:rFonts w:ascii="Arial" w:hAnsi="Arial"/>
                <w:color w:val="000000"/>
                <w:sz w:val="20"/>
              </w:rPr>
              <w:t xml:space="preserve">Student </w:t>
            </w:r>
            <w:proofErr w:type="gramStart"/>
            <w:r>
              <w:rPr>
                <w:rFonts w:ascii="Arial" w:hAnsi="Arial"/>
                <w:color w:val="000000"/>
                <w:sz w:val="20"/>
              </w:rPr>
              <w:t>Teaching  Paperwork</w:t>
            </w:r>
            <w:proofErr w:type="gramEnd"/>
            <w:r>
              <w:rPr>
                <w:rFonts w:ascii="Arial" w:hAnsi="Arial"/>
                <w:color w:val="000000"/>
                <w:sz w:val="20"/>
              </w:rPr>
              <w:t xml:space="preserve"> Checklist</w:t>
            </w:r>
          </w:p>
        </w:tc>
        <w:tc>
          <w:tcPr>
            <w:tcW w:w="458" w:type="dxa"/>
            <w:tcBorders>
              <w:left w:val="single" w:sz="4" w:space="0" w:color="auto"/>
              <w:bottom w:val="single" w:sz="4" w:space="0" w:color="auto"/>
              <w:right w:val="single" w:sz="4" w:space="0" w:color="auto"/>
            </w:tcBorders>
          </w:tcPr>
          <w:p w14:paraId="6ABA6829" w14:textId="77777777" w:rsidR="004957B5" w:rsidRDefault="004957B5">
            <w:pPr>
              <w:jc w:val="center"/>
              <w:rPr>
                <w:rFonts w:ascii="Arial" w:hAnsi="Arial"/>
                <w:b/>
                <w:color w:val="000000"/>
                <w:sz w:val="20"/>
              </w:rPr>
            </w:pPr>
            <w:r>
              <w:rPr>
                <w:rFonts w:ascii="Arial" w:hAnsi="Arial"/>
                <w:b/>
                <w:color w:val="000000"/>
                <w:sz w:val="20"/>
              </w:rPr>
              <w:t>3</w:t>
            </w:r>
          </w:p>
        </w:tc>
      </w:tr>
      <w:tr w:rsidR="004957B5" w14:paraId="23ACD414" w14:textId="77777777">
        <w:tc>
          <w:tcPr>
            <w:tcW w:w="8110" w:type="dxa"/>
            <w:tcBorders>
              <w:bottom w:val="single" w:sz="4" w:space="0" w:color="auto"/>
              <w:right w:val="single" w:sz="4" w:space="0" w:color="auto"/>
            </w:tcBorders>
          </w:tcPr>
          <w:p w14:paraId="4B984A66" w14:textId="77777777" w:rsidR="004957B5" w:rsidRDefault="004957B5">
            <w:pPr>
              <w:rPr>
                <w:rFonts w:ascii="Arial" w:hAnsi="Arial"/>
                <w:color w:val="000000"/>
                <w:sz w:val="20"/>
              </w:rPr>
            </w:pPr>
            <w:r>
              <w:rPr>
                <w:rFonts w:ascii="Arial" w:hAnsi="Arial"/>
                <w:color w:val="000000"/>
                <w:sz w:val="20"/>
              </w:rPr>
              <w:t>Contact Information for Student Teaching</w:t>
            </w:r>
          </w:p>
        </w:tc>
        <w:tc>
          <w:tcPr>
            <w:tcW w:w="458" w:type="dxa"/>
            <w:tcBorders>
              <w:left w:val="single" w:sz="4" w:space="0" w:color="auto"/>
              <w:bottom w:val="single" w:sz="4" w:space="0" w:color="auto"/>
              <w:right w:val="single" w:sz="4" w:space="0" w:color="auto"/>
            </w:tcBorders>
          </w:tcPr>
          <w:p w14:paraId="2C6B190D" w14:textId="77777777" w:rsidR="004957B5" w:rsidRDefault="004957B5">
            <w:pPr>
              <w:jc w:val="center"/>
              <w:rPr>
                <w:rFonts w:ascii="Arial" w:hAnsi="Arial"/>
                <w:b/>
                <w:color w:val="000000"/>
                <w:sz w:val="20"/>
              </w:rPr>
            </w:pPr>
            <w:r>
              <w:rPr>
                <w:rFonts w:ascii="Arial" w:hAnsi="Arial"/>
                <w:b/>
                <w:color w:val="000000"/>
                <w:sz w:val="20"/>
              </w:rPr>
              <w:t>4</w:t>
            </w:r>
          </w:p>
        </w:tc>
      </w:tr>
      <w:tr w:rsidR="004957B5" w14:paraId="70CDBEE9" w14:textId="77777777">
        <w:tc>
          <w:tcPr>
            <w:tcW w:w="8110" w:type="dxa"/>
            <w:tcBorders>
              <w:top w:val="single" w:sz="4" w:space="0" w:color="auto"/>
              <w:bottom w:val="single" w:sz="4" w:space="0" w:color="auto"/>
              <w:right w:val="single" w:sz="4" w:space="0" w:color="auto"/>
            </w:tcBorders>
          </w:tcPr>
          <w:p w14:paraId="3850BA44" w14:textId="77777777" w:rsidR="004957B5" w:rsidRDefault="004957B5">
            <w:pPr>
              <w:rPr>
                <w:rFonts w:ascii="Arial" w:hAnsi="Arial"/>
                <w:color w:val="000000"/>
                <w:sz w:val="20"/>
              </w:rPr>
            </w:pPr>
            <w:r>
              <w:rPr>
                <w:rFonts w:ascii="Arial" w:hAnsi="Arial"/>
                <w:color w:val="000000"/>
                <w:sz w:val="20"/>
              </w:rPr>
              <w:t>Overview of Student Teaching</w:t>
            </w:r>
          </w:p>
        </w:tc>
        <w:tc>
          <w:tcPr>
            <w:tcW w:w="458" w:type="dxa"/>
            <w:tcBorders>
              <w:top w:val="single" w:sz="4" w:space="0" w:color="auto"/>
              <w:left w:val="single" w:sz="4" w:space="0" w:color="auto"/>
              <w:bottom w:val="single" w:sz="4" w:space="0" w:color="auto"/>
              <w:right w:val="single" w:sz="4" w:space="0" w:color="auto"/>
            </w:tcBorders>
          </w:tcPr>
          <w:p w14:paraId="0C06829F" w14:textId="77777777" w:rsidR="004957B5" w:rsidRDefault="004957B5">
            <w:pPr>
              <w:jc w:val="center"/>
              <w:rPr>
                <w:rFonts w:ascii="Arial" w:hAnsi="Arial"/>
                <w:b/>
                <w:color w:val="000000"/>
                <w:sz w:val="20"/>
              </w:rPr>
            </w:pPr>
            <w:r>
              <w:rPr>
                <w:rFonts w:ascii="Arial" w:hAnsi="Arial"/>
                <w:b/>
                <w:color w:val="000000"/>
                <w:sz w:val="20"/>
              </w:rPr>
              <w:t>5</w:t>
            </w:r>
          </w:p>
        </w:tc>
      </w:tr>
      <w:tr w:rsidR="004957B5" w14:paraId="0435D361" w14:textId="77777777">
        <w:tc>
          <w:tcPr>
            <w:tcW w:w="8110" w:type="dxa"/>
            <w:tcBorders>
              <w:top w:val="single" w:sz="4" w:space="0" w:color="auto"/>
              <w:left w:val="nil"/>
              <w:bottom w:val="single" w:sz="4" w:space="0" w:color="auto"/>
              <w:right w:val="nil"/>
            </w:tcBorders>
            <w:shd w:val="clear" w:color="auto" w:fill="E6E6E6"/>
          </w:tcPr>
          <w:p w14:paraId="2021F6D8" w14:textId="77777777" w:rsidR="004957B5" w:rsidRDefault="004957B5">
            <w:pPr>
              <w:rPr>
                <w:rFonts w:ascii="Arial" w:hAnsi="Arial"/>
                <w:b/>
                <w:color w:val="000000"/>
                <w:sz w:val="20"/>
              </w:rPr>
            </w:pPr>
          </w:p>
        </w:tc>
        <w:tc>
          <w:tcPr>
            <w:tcW w:w="458" w:type="dxa"/>
            <w:tcBorders>
              <w:top w:val="single" w:sz="4" w:space="0" w:color="auto"/>
              <w:left w:val="nil"/>
              <w:bottom w:val="single" w:sz="4" w:space="0" w:color="auto"/>
              <w:right w:val="nil"/>
            </w:tcBorders>
            <w:shd w:val="clear" w:color="auto" w:fill="E6E6E6"/>
          </w:tcPr>
          <w:p w14:paraId="52077C3B" w14:textId="77777777" w:rsidR="004957B5" w:rsidRDefault="004957B5">
            <w:pPr>
              <w:jc w:val="center"/>
              <w:rPr>
                <w:rFonts w:ascii="Arial" w:hAnsi="Arial"/>
                <w:b/>
                <w:color w:val="000000"/>
                <w:sz w:val="20"/>
              </w:rPr>
            </w:pPr>
          </w:p>
        </w:tc>
      </w:tr>
      <w:tr w:rsidR="004957B5" w14:paraId="7CBB09C8"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1FFAF1F4" w14:textId="77777777" w:rsidR="004957B5" w:rsidRDefault="004957B5">
            <w:pPr>
              <w:rPr>
                <w:rFonts w:ascii="Arial" w:hAnsi="Arial"/>
                <w:b/>
                <w:color w:val="000000"/>
                <w:sz w:val="20"/>
              </w:rPr>
            </w:pPr>
            <w:r>
              <w:rPr>
                <w:rFonts w:ascii="Arial" w:hAnsi="Arial"/>
                <w:b/>
                <w:color w:val="000000"/>
                <w:sz w:val="20"/>
              </w:rPr>
              <w:t>Cooperating/Mentor Teacher (CMT) Section</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7920DC94" w14:textId="77777777" w:rsidR="004957B5" w:rsidRDefault="004957B5">
            <w:pPr>
              <w:jc w:val="center"/>
              <w:rPr>
                <w:rFonts w:ascii="Arial" w:hAnsi="Arial"/>
                <w:b/>
                <w:sz w:val="20"/>
              </w:rPr>
            </w:pPr>
            <w:r>
              <w:rPr>
                <w:rFonts w:ascii="Arial" w:hAnsi="Arial"/>
                <w:b/>
                <w:sz w:val="20"/>
              </w:rPr>
              <w:t>6</w:t>
            </w:r>
          </w:p>
        </w:tc>
      </w:tr>
      <w:tr w:rsidR="004957B5" w14:paraId="1F6C1B69"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2E732CC7" w14:textId="77777777" w:rsidR="004957B5" w:rsidRDefault="004957B5">
            <w:pPr>
              <w:rPr>
                <w:rFonts w:ascii="Arial" w:hAnsi="Arial"/>
                <w:color w:val="000000"/>
                <w:sz w:val="20"/>
              </w:rPr>
            </w:pPr>
            <w:r>
              <w:rPr>
                <w:rFonts w:ascii="Arial" w:hAnsi="Arial"/>
                <w:color w:val="000000"/>
                <w:sz w:val="20"/>
              </w:rPr>
              <w:t>Criteria for the CMT, Roles and Responsibilities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13899028" w14:textId="77777777" w:rsidR="004957B5" w:rsidRDefault="004957B5">
            <w:pPr>
              <w:jc w:val="center"/>
              <w:rPr>
                <w:rFonts w:ascii="Arial" w:hAnsi="Arial"/>
                <w:b/>
                <w:sz w:val="20"/>
              </w:rPr>
            </w:pPr>
            <w:r>
              <w:rPr>
                <w:rFonts w:ascii="Arial" w:hAnsi="Arial"/>
                <w:b/>
                <w:sz w:val="20"/>
              </w:rPr>
              <w:t>6</w:t>
            </w:r>
          </w:p>
        </w:tc>
      </w:tr>
      <w:tr w:rsidR="004957B5" w14:paraId="728F0A60"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11644C8F" w14:textId="77777777" w:rsidR="004957B5" w:rsidRDefault="004957B5">
            <w:pPr>
              <w:rPr>
                <w:rFonts w:ascii="Arial" w:hAnsi="Arial"/>
                <w:color w:val="000000"/>
                <w:sz w:val="20"/>
              </w:rPr>
            </w:pPr>
            <w:r>
              <w:rPr>
                <w:rFonts w:ascii="Arial" w:hAnsi="Arial"/>
                <w:color w:val="000000"/>
                <w:sz w:val="20"/>
              </w:rPr>
              <w:t>Suggestions for the CMT, Providing Feedback</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4FD9D361" w14:textId="77777777" w:rsidR="004957B5" w:rsidRDefault="004957B5">
            <w:pPr>
              <w:jc w:val="center"/>
              <w:rPr>
                <w:rFonts w:ascii="Arial" w:hAnsi="Arial"/>
                <w:b/>
                <w:sz w:val="20"/>
              </w:rPr>
            </w:pPr>
            <w:r>
              <w:rPr>
                <w:rFonts w:ascii="Arial" w:hAnsi="Arial"/>
                <w:b/>
                <w:sz w:val="20"/>
              </w:rPr>
              <w:t>7</w:t>
            </w:r>
          </w:p>
        </w:tc>
      </w:tr>
      <w:tr w:rsidR="004957B5" w14:paraId="1E8B0E9F"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748DF26B" w14:textId="77777777" w:rsidR="004957B5" w:rsidRDefault="004957B5">
            <w:pPr>
              <w:rPr>
                <w:rFonts w:ascii="Arial" w:hAnsi="Arial"/>
                <w:color w:val="000000"/>
                <w:sz w:val="20"/>
              </w:rPr>
            </w:pPr>
            <w:r>
              <w:rPr>
                <w:rFonts w:ascii="Arial" w:hAnsi="Arial"/>
                <w:color w:val="000000"/>
                <w:sz w:val="20"/>
              </w:rPr>
              <w:t>Explanation of Forms Completed by the CMT</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0499E24B" w14:textId="77777777" w:rsidR="004957B5" w:rsidRDefault="004957B5">
            <w:pPr>
              <w:jc w:val="center"/>
              <w:rPr>
                <w:rFonts w:ascii="Arial" w:hAnsi="Arial"/>
                <w:b/>
                <w:sz w:val="20"/>
              </w:rPr>
            </w:pPr>
            <w:r>
              <w:rPr>
                <w:rFonts w:ascii="Arial" w:hAnsi="Arial"/>
                <w:b/>
                <w:sz w:val="20"/>
              </w:rPr>
              <w:t>9</w:t>
            </w:r>
          </w:p>
        </w:tc>
      </w:tr>
      <w:tr w:rsidR="004957B5" w14:paraId="3D4043C2"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57BCA627" w14:textId="77777777" w:rsidR="004957B5" w:rsidRDefault="004957B5">
            <w:pPr>
              <w:rPr>
                <w:rFonts w:ascii="Arial" w:hAnsi="Arial"/>
                <w:color w:val="000000"/>
                <w:sz w:val="20"/>
              </w:rPr>
            </w:pPr>
            <w:r>
              <w:rPr>
                <w:rFonts w:ascii="Arial" w:hAnsi="Arial"/>
                <w:color w:val="000000"/>
                <w:sz w:val="20"/>
              </w:rPr>
              <w:t>Description of TEP Performance Levels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7B3F0F70" w14:textId="77777777" w:rsidR="004957B5" w:rsidRDefault="004957B5">
            <w:pPr>
              <w:jc w:val="center"/>
              <w:rPr>
                <w:rFonts w:ascii="Arial" w:hAnsi="Arial"/>
                <w:b/>
                <w:sz w:val="20"/>
              </w:rPr>
            </w:pPr>
            <w:r>
              <w:rPr>
                <w:rFonts w:ascii="Arial" w:hAnsi="Arial"/>
                <w:b/>
                <w:sz w:val="20"/>
              </w:rPr>
              <w:t>11</w:t>
            </w:r>
          </w:p>
        </w:tc>
      </w:tr>
      <w:tr w:rsidR="004957B5" w14:paraId="08B84843"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65743DEB" w14:textId="77777777" w:rsidR="004957B5" w:rsidRDefault="004957B5">
            <w:pPr>
              <w:rPr>
                <w:rFonts w:ascii="Arial" w:hAnsi="Arial"/>
                <w:color w:val="000000"/>
                <w:sz w:val="20"/>
              </w:rPr>
            </w:pPr>
            <w:r>
              <w:rPr>
                <w:rFonts w:ascii="Arial" w:hAnsi="Arial"/>
                <w:color w:val="000000"/>
                <w:sz w:val="20"/>
              </w:rPr>
              <w:t xml:space="preserve">Guidelines for Mentoring a Student Teacher (When, What, Form and </w:t>
            </w:r>
          </w:p>
          <w:p w14:paraId="37785569" w14:textId="77777777" w:rsidR="004957B5" w:rsidRDefault="004957B5">
            <w:pPr>
              <w:ind w:left="720"/>
              <w:rPr>
                <w:rFonts w:ascii="Arial" w:hAnsi="Arial"/>
                <w:color w:val="000000"/>
                <w:sz w:val="20"/>
              </w:rPr>
            </w:pPr>
            <w:r>
              <w:rPr>
                <w:rFonts w:ascii="Arial" w:hAnsi="Arial"/>
                <w:color w:val="000000"/>
                <w:sz w:val="20"/>
              </w:rPr>
              <w:t>Completion/Submission Timeline)</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1E716C59" w14:textId="77777777" w:rsidR="004957B5" w:rsidRDefault="004957B5">
            <w:pPr>
              <w:jc w:val="center"/>
              <w:rPr>
                <w:rFonts w:ascii="Arial" w:hAnsi="Arial"/>
                <w:b/>
                <w:color w:val="FF0000"/>
                <w:sz w:val="20"/>
              </w:rPr>
            </w:pPr>
          </w:p>
          <w:p w14:paraId="00564596" w14:textId="77777777" w:rsidR="004957B5" w:rsidRDefault="004957B5">
            <w:pPr>
              <w:jc w:val="center"/>
              <w:rPr>
                <w:rFonts w:ascii="Arial" w:hAnsi="Arial"/>
                <w:b/>
                <w:sz w:val="20"/>
              </w:rPr>
            </w:pPr>
            <w:r>
              <w:rPr>
                <w:rFonts w:ascii="Arial" w:hAnsi="Arial"/>
                <w:b/>
                <w:sz w:val="20"/>
              </w:rPr>
              <w:t>12</w:t>
            </w:r>
          </w:p>
        </w:tc>
      </w:tr>
      <w:tr w:rsidR="004957B5" w14:paraId="147E9AC9"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20B8F1BC" w14:textId="77777777" w:rsidR="004957B5" w:rsidRDefault="004957B5">
            <w:pPr>
              <w:rPr>
                <w:rFonts w:ascii="Arial" w:hAnsi="Arial"/>
                <w:color w:val="000000"/>
                <w:sz w:val="20"/>
              </w:rPr>
            </w:pPr>
            <w:r>
              <w:rPr>
                <w:rFonts w:ascii="Arial" w:hAnsi="Arial"/>
                <w:color w:val="000000"/>
                <w:sz w:val="20"/>
              </w:rPr>
              <w:t>Cooperating/ Mentor Teacher Forms: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721E6E69" w14:textId="77777777" w:rsidR="004957B5" w:rsidRDefault="004957B5">
            <w:pPr>
              <w:jc w:val="center"/>
              <w:rPr>
                <w:rFonts w:ascii="Arial" w:hAnsi="Arial"/>
                <w:b/>
                <w:color w:val="FF0000"/>
                <w:sz w:val="20"/>
              </w:rPr>
            </w:pPr>
          </w:p>
        </w:tc>
      </w:tr>
      <w:tr w:rsidR="004957B5" w14:paraId="3B805668"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5804CACA" w14:textId="77777777" w:rsidR="004957B5" w:rsidRDefault="004957B5">
            <w:pPr>
              <w:numPr>
                <w:ilvl w:val="0"/>
                <w:numId w:val="32"/>
              </w:numPr>
              <w:rPr>
                <w:rFonts w:ascii="Arial" w:hAnsi="Arial"/>
                <w:color w:val="000000"/>
                <w:sz w:val="20"/>
              </w:rPr>
            </w:pPr>
            <w:r>
              <w:rPr>
                <w:rFonts w:ascii="Arial" w:hAnsi="Arial"/>
                <w:color w:val="000000"/>
                <w:sz w:val="20"/>
              </w:rPr>
              <w:t>ST Evaluation Forms for Elementary Candidates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4AE482F2" w14:textId="77777777" w:rsidR="004957B5" w:rsidRDefault="004957B5">
            <w:pPr>
              <w:rPr>
                <w:rFonts w:ascii="Arial" w:hAnsi="Arial"/>
                <w:b/>
                <w:sz w:val="20"/>
              </w:rPr>
            </w:pPr>
            <w:r>
              <w:rPr>
                <w:rFonts w:ascii="Arial" w:hAnsi="Arial"/>
                <w:b/>
                <w:sz w:val="20"/>
              </w:rPr>
              <w:t>17</w:t>
            </w:r>
          </w:p>
        </w:tc>
      </w:tr>
      <w:tr w:rsidR="004957B5" w14:paraId="68F316B8" w14:textId="77777777">
        <w:tc>
          <w:tcPr>
            <w:tcW w:w="8110" w:type="dxa"/>
            <w:tcBorders>
              <w:top w:val="single" w:sz="4" w:space="0" w:color="auto"/>
              <w:left w:val="single" w:sz="4" w:space="0" w:color="auto"/>
              <w:bottom w:val="single" w:sz="4" w:space="0" w:color="auto"/>
              <w:right w:val="single" w:sz="4" w:space="0" w:color="auto"/>
            </w:tcBorders>
            <w:shd w:val="clear" w:color="auto" w:fill="CCFFCC"/>
          </w:tcPr>
          <w:p w14:paraId="457F9B1D" w14:textId="77777777" w:rsidR="004957B5" w:rsidRDefault="004957B5">
            <w:pPr>
              <w:numPr>
                <w:ilvl w:val="0"/>
                <w:numId w:val="32"/>
              </w:numPr>
              <w:rPr>
                <w:rFonts w:ascii="Arial" w:hAnsi="Arial"/>
                <w:color w:val="000000"/>
                <w:sz w:val="20"/>
              </w:rPr>
            </w:pPr>
            <w:r>
              <w:rPr>
                <w:rFonts w:ascii="Arial" w:hAnsi="Arial"/>
                <w:color w:val="000000"/>
                <w:sz w:val="20"/>
              </w:rPr>
              <w:t>TPT (Dispositions) Form for Student Teachers</w:t>
            </w:r>
          </w:p>
        </w:tc>
        <w:tc>
          <w:tcPr>
            <w:tcW w:w="458" w:type="dxa"/>
            <w:tcBorders>
              <w:top w:val="single" w:sz="4" w:space="0" w:color="auto"/>
              <w:left w:val="single" w:sz="4" w:space="0" w:color="auto"/>
              <w:bottom w:val="single" w:sz="4" w:space="0" w:color="auto"/>
              <w:right w:val="single" w:sz="4" w:space="0" w:color="auto"/>
            </w:tcBorders>
            <w:shd w:val="clear" w:color="auto" w:fill="CCFFCC"/>
          </w:tcPr>
          <w:p w14:paraId="4B6E7E60" w14:textId="77777777" w:rsidR="004957B5" w:rsidRDefault="004957B5">
            <w:pPr>
              <w:jc w:val="center"/>
              <w:rPr>
                <w:rFonts w:ascii="Arial" w:hAnsi="Arial"/>
                <w:b/>
                <w:sz w:val="20"/>
              </w:rPr>
            </w:pPr>
            <w:r>
              <w:rPr>
                <w:rFonts w:ascii="Arial" w:hAnsi="Arial"/>
                <w:b/>
                <w:sz w:val="20"/>
              </w:rPr>
              <w:t>25</w:t>
            </w:r>
          </w:p>
        </w:tc>
      </w:tr>
      <w:tr w:rsidR="004957B5" w14:paraId="7E77E74F" w14:textId="77777777">
        <w:tc>
          <w:tcPr>
            <w:tcW w:w="8110" w:type="dxa"/>
            <w:tcBorders>
              <w:top w:val="single" w:sz="4" w:space="0" w:color="auto"/>
              <w:left w:val="nil"/>
              <w:bottom w:val="single" w:sz="4" w:space="0" w:color="FFCC00"/>
              <w:right w:val="nil"/>
            </w:tcBorders>
            <w:shd w:val="clear" w:color="auto" w:fill="E6E6E6"/>
          </w:tcPr>
          <w:p w14:paraId="50BB759F" w14:textId="77777777" w:rsidR="004957B5" w:rsidRDefault="004957B5">
            <w:pPr>
              <w:rPr>
                <w:rFonts w:ascii="Arial" w:hAnsi="Arial"/>
                <w:color w:val="000000"/>
                <w:sz w:val="20"/>
              </w:rPr>
            </w:pPr>
          </w:p>
        </w:tc>
        <w:tc>
          <w:tcPr>
            <w:tcW w:w="458" w:type="dxa"/>
            <w:tcBorders>
              <w:top w:val="single" w:sz="4" w:space="0" w:color="auto"/>
              <w:left w:val="nil"/>
              <w:bottom w:val="single" w:sz="4" w:space="0" w:color="FFCC00"/>
              <w:right w:val="nil"/>
            </w:tcBorders>
            <w:shd w:val="clear" w:color="auto" w:fill="E6E6E6"/>
          </w:tcPr>
          <w:p w14:paraId="429C3A5D" w14:textId="77777777" w:rsidR="004957B5" w:rsidRDefault="004957B5">
            <w:pPr>
              <w:jc w:val="center"/>
              <w:rPr>
                <w:rFonts w:ascii="Arial" w:hAnsi="Arial"/>
                <w:b/>
                <w:color w:val="FF0000"/>
                <w:sz w:val="20"/>
              </w:rPr>
            </w:pPr>
          </w:p>
        </w:tc>
      </w:tr>
      <w:tr w:rsidR="004957B5" w14:paraId="79802518" w14:textId="77777777">
        <w:tc>
          <w:tcPr>
            <w:tcW w:w="8110" w:type="dxa"/>
            <w:tcBorders>
              <w:top w:val="single" w:sz="4" w:space="0" w:color="FFCC00"/>
              <w:left w:val="single" w:sz="4" w:space="0" w:color="FFCC00"/>
              <w:bottom w:val="single" w:sz="4" w:space="0" w:color="FFCC00"/>
              <w:right w:val="single" w:sz="4" w:space="0" w:color="FFCC00"/>
            </w:tcBorders>
            <w:shd w:val="clear" w:color="auto" w:fill="FFFF99"/>
          </w:tcPr>
          <w:p w14:paraId="58F1C69F" w14:textId="77777777" w:rsidR="004957B5" w:rsidRDefault="004957B5">
            <w:pPr>
              <w:rPr>
                <w:rFonts w:ascii="Arial" w:hAnsi="Arial"/>
                <w:b/>
                <w:color w:val="000000"/>
                <w:sz w:val="20"/>
              </w:rPr>
            </w:pPr>
            <w:r>
              <w:rPr>
                <w:rFonts w:ascii="Arial" w:hAnsi="Arial"/>
                <w:b/>
                <w:color w:val="000000"/>
                <w:sz w:val="20"/>
              </w:rPr>
              <w:t>School Administrators/Substitute Teaching</w:t>
            </w:r>
          </w:p>
        </w:tc>
        <w:tc>
          <w:tcPr>
            <w:tcW w:w="458" w:type="dxa"/>
            <w:tcBorders>
              <w:top w:val="single" w:sz="4" w:space="0" w:color="FFCC00"/>
              <w:left w:val="single" w:sz="4" w:space="0" w:color="FFCC00"/>
              <w:bottom w:val="single" w:sz="4" w:space="0" w:color="FFCC00"/>
              <w:right w:val="single" w:sz="4" w:space="0" w:color="FFCC00"/>
            </w:tcBorders>
            <w:shd w:val="clear" w:color="auto" w:fill="FFFF99"/>
          </w:tcPr>
          <w:p w14:paraId="4E5DA497" w14:textId="77777777" w:rsidR="004957B5" w:rsidRDefault="004957B5">
            <w:pPr>
              <w:jc w:val="center"/>
              <w:rPr>
                <w:rFonts w:ascii="Arial" w:hAnsi="Arial"/>
                <w:b/>
                <w:sz w:val="20"/>
              </w:rPr>
            </w:pPr>
            <w:r>
              <w:rPr>
                <w:rFonts w:ascii="Arial" w:hAnsi="Arial"/>
                <w:b/>
                <w:sz w:val="20"/>
              </w:rPr>
              <w:t>27</w:t>
            </w:r>
          </w:p>
        </w:tc>
      </w:tr>
      <w:tr w:rsidR="004957B5" w14:paraId="10032194" w14:textId="77777777">
        <w:tc>
          <w:tcPr>
            <w:tcW w:w="8110" w:type="dxa"/>
            <w:tcBorders>
              <w:top w:val="single" w:sz="4" w:space="0" w:color="FFCC00"/>
              <w:left w:val="nil"/>
              <w:bottom w:val="single" w:sz="4" w:space="0" w:color="auto"/>
              <w:right w:val="nil"/>
            </w:tcBorders>
            <w:shd w:val="clear" w:color="auto" w:fill="E6E6E6"/>
          </w:tcPr>
          <w:p w14:paraId="441C0DAB" w14:textId="77777777" w:rsidR="004957B5" w:rsidRDefault="004957B5">
            <w:pPr>
              <w:rPr>
                <w:rFonts w:ascii="Arial" w:hAnsi="Arial"/>
                <w:b/>
                <w:color w:val="000000"/>
                <w:sz w:val="20"/>
              </w:rPr>
            </w:pPr>
          </w:p>
        </w:tc>
        <w:tc>
          <w:tcPr>
            <w:tcW w:w="458" w:type="dxa"/>
            <w:tcBorders>
              <w:top w:val="single" w:sz="4" w:space="0" w:color="FFCC00"/>
              <w:left w:val="nil"/>
              <w:bottom w:val="single" w:sz="4" w:space="0" w:color="auto"/>
              <w:right w:val="nil"/>
            </w:tcBorders>
            <w:shd w:val="clear" w:color="auto" w:fill="E6E6E6"/>
          </w:tcPr>
          <w:p w14:paraId="03452E05" w14:textId="77777777" w:rsidR="004957B5" w:rsidRDefault="004957B5">
            <w:pPr>
              <w:jc w:val="center"/>
              <w:rPr>
                <w:rFonts w:ascii="Arial" w:hAnsi="Arial"/>
                <w:b/>
                <w:color w:val="FF0000"/>
                <w:sz w:val="20"/>
              </w:rPr>
            </w:pPr>
          </w:p>
        </w:tc>
      </w:tr>
      <w:tr w:rsidR="004957B5" w14:paraId="5B0ED57A" w14:textId="77777777">
        <w:tc>
          <w:tcPr>
            <w:tcW w:w="8110" w:type="dxa"/>
            <w:tcBorders>
              <w:top w:val="single" w:sz="4" w:space="0" w:color="auto"/>
              <w:left w:val="single" w:sz="4" w:space="0" w:color="auto"/>
              <w:bottom w:val="single" w:sz="4" w:space="0" w:color="auto"/>
              <w:right w:val="single" w:sz="4" w:space="0" w:color="auto"/>
            </w:tcBorders>
            <w:shd w:val="clear" w:color="auto" w:fill="CCFFFF"/>
          </w:tcPr>
          <w:p w14:paraId="632BE13D" w14:textId="77777777" w:rsidR="004957B5" w:rsidRDefault="004957B5">
            <w:pPr>
              <w:rPr>
                <w:rFonts w:ascii="Arial" w:hAnsi="Arial"/>
                <w:b/>
                <w:color w:val="000000"/>
                <w:sz w:val="20"/>
              </w:rPr>
            </w:pPr>
            <w:r>
              <w:rPr>
                <w:rFonts w:ascii="Arial" w:hAnsi="Arial"/>
                <w:b/>
                <w:color w:val="000000"/>
                <w:sz w:val="20"/>
              </w:rPr>
              <w:t xml:space="preserve">College </w:t>
            </w:r>
            <w:proofErr w:type="gramStart"/>
            <w:r>
              <w:rPr>
                <w:rFonts w:ascii="Arial" w:hAnsi="Arial"/>
                <w:b/>
                <w:color w:val="000000"/>
                <w:sz w:val="20"/>
              </w:rPr>
              <w:t>Supervisor(</w:t>
            </w:r>
            <w:proofErr w:type="gramEnd"/>
            <w:r>
              <w:rPr>
                <w:rFonts w:ascii="Arial" w:hAnsi="Arial"/>
                <w:b/>
                <w:color w:val="000000"/>
                <w:sz w:val="20"/>
              </w:rPr>
              <w:t>CS) Section</w:t>
            </w:r>
          </w:p>
        </w:tc>
        <w:tc>
          <w:tcPr>
            <w:tcW w:w="458" w:type="dxa"/>
            <w:tcBorders>
              <w:top w:val="single" w:sz="4" w:space="0" w:color="auto"/>
              <w:left w:val="single" w:sz="4" w:space="0" w:color="auto"/>
              <w:bottom w:val="single" w:sz="4" w:space="0" w:color="auto"/>
              <w:right w:val="single" w:sz="4" w:space="0" w:color="auto"/>
            </w:tcBorders>
            <w:shd w:val="clear" w:color="auto" w:fill="CCFFFF"/>
          </w:tcPr>
          <w:p w14:paraId="256CD407" w14:textId="77777777" w:rsidR="004957B5" w:rsidRDefault="004957B5">
            <w:pPr>
              <w:jc w:val="center"/>
              <w:rPr>
                <w:rFonts w:ascii="Arial" w:hAnsi="Arial"/>
                <w:b/>
                <w:sz w:val="20"/>
              </w:rPr>
            </w:pPr>
            <w:r>
              <w:rPr>
                <w:rFonts w:ascii="Arial" w:hAnsi="Arial"/>
                <w:b/>
                <w:sz w:val="20"/>
              </w:rPr>
              <w:t>28</w:t>
            </w:r>
          </w:p>
        </w:tc>
      </w:tr>
      <w:tr w:rsidR="004957B5" w14:paraId="732EF6F1" w14:textId="77777777">
        <w:tc>
          <w:tcPr>
            <w:tcW w:w="8110" w:type="dxa"/>
            <w:tcBorders>
              <w:top w:val="single" w:sz="4" w:space="0" w:color="auto"/>
              <w:left w:val="single" w:sz="4" w:space="0" w:color="auto"/>
              <w:bottom w:val="single" w:sz="4" w:space="0" w:color="auto"/>
              <w:right w:val="single" w:sz="4" w:space="0" w:color="auto"/>
            </w:tcBorders>
            <w:shd w:val="clear" w:color="auto" w:fill="CCFFFF"/>
          </w:tcPr>
          <w:p w14:paraId="6320875A" w14:textId="77777777" w:rsidR="004957B5" w:rsidRDefault="004957B5">
            <w:pPr>
              <w:rPr>
                <w:rFonts w:ascii="Arial" w:hAnsi="Arial"/>
                <w:color w:val="000000"/>
                <w:sz w:val="20"/>
              </w:rPr>
            </w:pPr>
            <w:r>
              <w:rPr>
                <w:rFonts w:ascii="Arial" w:hAnsi="Arial"/>
                <w:color w:val="000000"/>
                <w:sz w:val="20"/>
              </w:rPr>
              <w:t>Guidelines/Timeline for Visits of Elementary Student Teachers</w:t>
            </w:r>
          </w:p>
        </w:tc>
        <w:tc>
          <w:tcPr>
            <w:tcW w:w="458" w:type="dxa"/>
            <w:tcBorders>
              <w:top w:val="single" w:sz="4" w:space="0" w:color="auto"/>
              <w:left w:val="single" w:sz="4" w:space="0" w:color="auto"/>
              <w:bottom w:val="single" w:sz="4" w:space="0" w:color="auto"/>
              <w:right w:val="single" w:sz="4" w:space="0" w:color="auto"/>
            </w:tcBorders>
            <w:shd w:val="clear" w:color="auto" w:fill="CCFFFF"/>
          </w:tcPr>
          <w:p w14:paraId="71F58652" w14:textId="77777777" w:rsidR="004957B5" w:rsidRDefault="004957B5">
            <w:pPr>
              <w:jc w:val="center"/>
              <w:rPr>
                <w:rFonts w:ascii="Arial" w:hAnsi="Arial"/>
                <w:b/>
                <w:sz w:val="20"/>
              </w:rPr>
            </w:pPr>
            <w:r>
              <w:rPr>
                <w:rFonts w:ascii="Arial" w:hAnsi="Arial"/>
                <w:b/>
                <w:sz w:val="20"/>
              </w:rPr>
              <w:t>29</w:t>
            </w:r>
          </w:p>
        </w:tc>
      </w:tr>
      <w:tr w:rsidR="004957B5" w14:paraId="564D6A8F" w14:textId="77777777">
        <w:tc>
          <w:tcPr>
            <w:tcW w:w="8110" w:type="dxa"/>
            <w:tcBorders>
              <w:top w:val="single" w:sz="4" w:space="0" w:color="auto"/>
              <w:left w:val="nil"/>
              <w:bottom w:val="single" w:sz="4" w:space="0" w:color="auto"/>
              <w:right w:val="nil"/>
            </w:tcBorders>
            <w:shd w:val="clear" w:color="auto" w:fill="E6E6E6"/>
          </w:tcPr>
          <w:p w14:paraId="6BC45ED4" w14:textId="77777777" w:rsidR="004957B5" w:rsidRDefault="004957B5">
            <w:pPr>
              <w:rPr>
                <w:rFonts w:ascii="Arial" w:hAnsi="Arial"/>
                <w:b/>
                <w:color w:val="000000"/>
                <w:sz w:val="20"/>
              </w:rPr>
            </w:pPr>
          </w:p>
        </w:tc>
        <w:tc>
          <w:tcPr>
            <w:tcW w:w="458" w:type="dxa"/>
            <w:tcBorders>
              <w:top w:val="single" w:sz="4" w:space="0" w:color="auto"/>
              <w:left w:val="nil"/>
              <w:bottom w:val="single" w:sz="4" w:space="0" w:color="auto"/>
              <w:right w:val="nil"/>
            </w:tcBorders>
            <w:shd w:val="clear" w:color="auto" w:fill="E6E6E6"/>
          </w:tcPr>
          <w:p w14:paraId="6776DEC7" w14:textId="77777777" w:rsidR="004957B5" w:rsidRDefault="004957B5">
            <w:pPr>
              <w:jc w:val="center"/>
              <w:rPr>
                <w:rFonts w:ascii="Arial" w:hAnsi="Arial"/>
                <w:b/>
                <w:color w:val="FF0000"/>
                <w:sz w:val="20"/>
              </w:rPr>
            </w:pPr>
          </w:p>
        </w:tc>
      </w:tr>
      <w:tr w:rsidR="004957B5" w14:paraId="6B0E8870"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72FDC9DC" w14:textId="77777777" w:rsidR="004957B5" w:rsidRDefault="004957B5">
            <w:pPr>
              <w:rPr>
                <w:rFonts w:ascii="Arial" w:hAnsi="Arial"/>
                <w:b/>
                <w:color w:val="000000"/>
                <w:sz w:val="20"/>
              </w:rPr>
            </w:pPr>
            <w:r>
              <w:rPr>
                <w:rFonts w:ascii="Arial" w:hAnsi="Arial"/>
                <w:b/>
                <w:color w:val="000000"/>
                <w:sz w:val="20"/>
              </w:rPr>
              <w:t>Student Teacher (ST) Section</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0D35FBEE" w14:textId="77777777" w:rsidR="004957B5" w:rsidRDefault="004957B5">
            <w:pPr>
              <w:jc w:val="center"/>
              <w:rPr>
                <w:rFonts w:ascii="Arial" w:hAnsi="Arial"/>
                <w:b/>
                <w:sz w:val="20"/>
              </w:rPr>
            </w:pPr>
            <w:r>
              <w:rPr>
                <w:rFonts w:ascii="Arial" w:hAnsi="Arial"/>
                <w:b/>
                <w:sz w:val="20"/>
              </w:rPr>
              <w:t>32</w:t>
            </w:r>
          </w:p>
        </w:tc>
      </w:tr>
      <w:tr w:rsidR="004957B5" w14:paraId="6F846FDC"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27952C9F" w14:textId="77777777" w:rsidR="004957B5" w:rsidRDefault="004957B5">
            <w:pPr>
              <w:rPr>
                <w:rFonts w:ascii="Arial" w:hAnsi="Arial"/>
                <w:color w:val="000000"/>
                <w:sz w:val="20"/>
              </w:rPr>
            </w:pPr>
            <w:r>
              <w:rPr>
                <w:rFonts w:ascii="Arial" w:hAnsi="Arial"/>
                <w:color w:val="000000"/>
                <w:sz w:val="20"/>
              </w:rPr>
              <w:t>General Policies, Interviewing, Aims and Outcomes</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20DD9406" w14:textId="77777777" w:rsidR="004957B5" w:rsidRDefault="004957B5">
            <w:pPr>
              <w:jc w:val="center"/>
              <w:rPr>
                <w:rFonts w:ascii="Arial" w:hAnsi="Arial"/>
                <w:b/>
                <w:sz w:val="20"/>
              </w:rPr>
            </w:pPr>
            <w:r>
              <w:rPr>
                <w:rFonts w:ascii="Arial" w:hAnsi="Arial"/>
                <w:b/>
                <w:sz w:val="20"/>
              </w:rPr>
              <w:t>32</w:t>
            </w:r>
          </w:p>
        </w:tc>
      </w:tr>
      <w:tr w:rsidR="004957B5" w14:paraId="1FD95107"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46C44847" w14:textId="77777777" w:rsidR="004957B5" w:rsidRDefault="004957B5">
            <w:pPr>
              <w:rPr>
                <w:rFonts w:ascii="Arial" w:hAnsi="Arial"/>
                <w:color w:val="000000"/>
                <w:sz w:val="20"/>
              </w:rPr>
            </w:pPr>
            <w:r>
              <w:rPr>
                <w:rFonts w:ascii="Arial" w:hAnsi="Arial"/>
                <w:color w:val="000000"/>
                <w:sz w:val="20"/>
              </w:rPr>
              <w:t>Job Placement Assistance</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7315A149" w14:textId="77777777" w:rsidR="004957B5" w:rsidRDefault="004957B5">
            <w:pPr>
              <w:jc w:val="center"/>
              <w:rPr>
                <w:rFonts w:ascii="Arial" w:hAnsi="Arial"/>
                <w:b/>
                <w:sz w:val="20"/>
              </w:rPr>
            </w:pPr>
            <w:r>
              <w:rPr>
                <w:rFonts w:ascii="Arial" w:hAnsi="Arial"/>
                <w:b/>
                <w:sz w:val="20"/>
              </w:rPr>
              <w:t>33</w:t>
            </w:r>
          </w:p>
        </w:tc>
      </w:tr>
      <w:tr w:rsidR="004957B5" w14:paraId="7F73EAB3"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6F063568" w14:textId="77777777" w:rsidR="004957B5" w:rsidRDefault="004957B5">
            <w:pPr>
              <w:rPr>
                <w:rFonts w:ascii="Arial" w:hAnsi="Arial"/>
                <w:color w:val="000000"/>
                <w:sz w:val="20"/>
              </w:rPr>
            </w:pPr>
            <w:r>
              <w:rPr>
                <w:rFonts w:ascii="Arial" w:hAnsi="Arial"/>
                <w:color w:val="000000"/>
                <w:sz w:val="20"/>
              </w:rPr>
              <w:t>Suggestions for the ST</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5C3BDC01" w14:textId="77777777" w:rsidR="004957B5" w:rsidRDefault="004957B5">
            <w:pPr>
              <w:jc w:val="center"/>
              <w:rPr>
                <w:rFonts w:ascii="Arial" w:hAnsi="Arial"/>
                <w:b/>
                <w:sz w:val="20"/>
              </w:rPr>
            </w:pPr>
            <w:r>
              <w:rPr>
                <w:rFonts w:ascii="Arial" w:hAnsi="Arial"/>
                <w:b/>
                <w:sz w:val="20"/>
              </w:rPr>
              <w:t>33</w:t>
            </w:r>
          </w:p>
        </w:tc>
      </w:tr>
      <w:tr w:rsidR="004957B5" w14:paraId="40E4F44D"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1CFFDB27" w14:textId="77777777" w:rsidR="004957B5" w:rsidRDefault="004957B5">
            <w:pPr>
              <w:rPr>
                <w:rFonts w:ascii="Arial" w:hAnsi="Arial"/>
                <w:color w:val="000000"/>
                <w:sz w:val="20"/>
              </w:rPr>
            </w:pPr>
            <w:r>
              <w:rPr>
                <w:rFonts w:ascii="Arial" w:hAnsi="Arial"/>
                <w:color w:val="000000"/>
                <w:sz w:val="20"/>
              </w:rPr>
              <w:t>Description of Formal Student Teaching Assignments, Forms and Responsibilities</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1E87200A" w14:textId="77777777" w:rsidR="004957B5" w:rsidRDefault="004957B5">
            <w:pPr>
              <w:jc w:val="center"/>
              <w:rPr>
                <w:rFonts w:ascii="Arial" w:hAnsi="Arial"/>
                <w:b/>
                <w:sz w:val="20"/>
              </w:rPr>
            </w:pPr>
            <w:r>
              <w:rPr>
                <w:rFonts w:ascii="Arial" w:hAnsi="Arial"/>
                <w:b/>
                <w:sz w:val="20"/>
              </w:rPr>
              <w:t>34</w:t>
            </w:r>
          </w:p>
        </w:tc>
      </w:tr>
      <w:tr w:rsidR="004957B5" w14:paraId="5E39BD7A"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2A7D118E" w14:textId="77777777" w:rsidR="004957B5" w:rsidRDefault="004957B5">
            <w:pPr>
              <w:rPr>
                <w:rFonts w:ascii="Arial" w:hAnsi="Arial"/>
                <w:color w:val="000000"/>
                <w:sz w:val="20"/>
              </w:rPr>
            </w:pPr>
            <w:r>
              <w:rPr>
                <w:rFonts w:ascii="Arial" w:hAnsi="Arial"/>
                <w:color w:val="000000"/>
                <w:sz w:val="20"/>
              </w:rPr>
              <w:t>Road Map for Student Teacher Responsibilities (When, What, Formal Student</w:t>
            </w:r>
          </w:p>
          <w:p w14:paraId="1B17376D" w14:textId="77777777" w:rsidR="004957B5" w:rsidRDefault="004957B5">
            <w:pPr>
              <w:ind w:left="1440"/>
              <w:rPr>
                <w:rFonts w:ascii="Arial" w:hAnsi="Arial"/>
                <w:color w:val="000000"/>
                <w:sz w:val="20"/>
              </w:rPr>
            </w:pPr>
            <w:r>
              <w:rPr>
                <w:rFonts w:ascii="Arial" w:hAnsi="Arial"/>
                <w:color w:val="000000"/>
                <w:sz w:val="20"/>
              </w:rPr>
              <w:t>Teaching Assignment and Timeline)</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64B604F8" w14:textId="77777777" w:rsidR="004957B5" w:rsidRDefault="004957B5">
            <w:pPr>
              <w:jc w:val="center"/>
              <w:rPr>
                <w:rFonts w:ascii="Arial" w:hAnsi="Arial"/>
                <w:b/>
                <w:color w:val="FF0000"/>
                <w:sz w:val="20"/>
              </w:rPr>
            </w:pPr>
          </w:p>
          <w:p w14:paraId="35E99D06" w14:textId="77777777" w:rsidR="004957B5" w:rsidRDefault="004957B5">
            <w:pPr>
              <w:jc w:val="center"/>
              <w:rPr>
                <w:rFonts w:ascii="Arial" w:hAnsi="Arial"/>
                <w:b/>
                <w:sz w:val="20"/>
              </w:rPr>
            </w:pPr>
            <w:r>
              <w:rPr>
                <w:rFonts w:ascii="Arial" w:hAnsi="Arial"/>
                <w:b/>
                <w:sz w:val="20"/>
              </w:rPr>
              <w:t>36</w:t>
            </w:r>
          </w:p>
        </w:tc>
      </w:tr>
      <w:tr w:rsidR="004957B5" w14:paraId="4190D179"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6826EA67" w14:textId="77777777" w:rsidR="004957B5" w:rsidRDefault="004957B5">
            <w:pPr>
              <w:rPr>
                <w:rFonts w:ascii="Arial" w:hAnsi="Arial"/>
                <w:color w:val="000000"/>
                <w:sz w:val="20"/>
              </w:rPr>
            </w:pPr>
            <w:r>
              <w:rPr>
                <w:rFonts w:ascii="Arial" w:hAnsi="Arial"/>
                <w:color w:val="000000"/>
                <w:sz w:val="20"/>
              </w:rPr>
              <w:t>Student Teacher (ST) Forms:</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37FB5FA3" w14:textId="77777777" w:rsidR="004957B5" w:rsidRDefault="004957B5">
            <w:pPr>
              <w:jc w:val="center"/>
              <w:rPr>
                <w:rFonts w:ascii="Arial" w:hAnsi="Arial"/>
                <w:b/>
                <w:color w:val="FF0000"/>
                <w:sz w:val="20"/>
              </w:rPr>
            </w:pPr>
          </w:p>
        </w:tc>
      </w:tr>
      <w:tr w:rsidR="004957B5" w14:paraId="33E921F3"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6BC0DFF4" w14:textId="77777777" w:rsidR="004957B5" w:rsidRDefault="004957B5">
            <w:pPr>
              <w:numPr>
                <w:ilvl w:val="0"/>
                <w:numId w:val="33"/>
              </w:numPr>
              <w:rPr>
                <w:rFonts w:ascii="Arial" w:hAnsi="Arial"/>
                <w:color w:val="000000"/>
                <w:sz w:val="20"/>
              </w:rPr>
            </w:pPr>
            <w:r>
              <w:rPr>
                <w:rFonts w:ascii="Arial" w:hAnsi="Arial"/>
                <w:color w:val="000000"/>
                <w:sz w:val="20"/>
              </w:rPr>
              <w:t>Information Sheet Form</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615C7B0A" w14:textId="77777777" w:rsidR="004957B5" w:rsidRDefault="004957B5">
            <w:pPr>
              <w:jc w:val="center"/>
              <w:rPr>
                <w:rFonts w:ascii="Arial" w:hAnsi="Arial"/>
                <w:b/>
                <w:sz w:val="20"/>
              </w:rPr>
            </w:pPr>
            <w:r>
              <w:rPr>
                <w:rFonts w:ascii="Arial" w:hAnsi="Arial"/>
                <w:b/>
                <w:sz w:val="20"/>
              </w:rPr>
              <w:t>42</w:t>
            </w:r>
          </w:p>
        </w:tc>
      </w:tr>
      <w:tr w:rsidR="004957B5" w14:paraId="716E72E7"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11C82FA9" w14:textId="77777777" w:rsidR="004957B5" w:rsidRDefault="004957B5">
            <w:pPr>
              <w:numPr>
                <w:ilvl w:val="0"/>
                <w:numId w:val="33"/>
              </w:numPr>
              <w:rPr>
                <w:rFonts w:ascii="Arial" w:hAnsi="Arial"/>
                <w:color w:val="000000"/>
                <w:sz w:val="20"/>
              </w:rPr>
            </w:pPr>
            <w:r>
              <w:rPr>
                <w:rFonts w:ascii="Arial" w:hAnsi="Arial"/>
                <w:color w:val="000000"/>
                <w:sz w:val="20"/>
              </w:rPr>
              <w:t>SKC Teacher Education Program Exit Survey</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47D92BB4" w14:textId="77777777" w:rsidR="004957B5" w:rsidRDefault="004957B5">
            <w:pPr>
              <w:jc w:val="center"/>
              <w:rPr>
                <w:rFonts w:ascii="Arial" w:hAnsi="Arial"/>
                <w:b/>
                <w:sz w:val="20"/>
              </w:rPr>
            </w:pPr>
            <w:r>
              <w:rPr>
                <w:rFonts w:ascii="Arial" w:hAnsi="Arial"/>
                <w:b/>
                <w:sz w:val="20"/>
              </w:rPr>
              <w:t>43</w:t>
            </w:r>
          </w:p>
        </w:tc>
      </w:tr>
      <w:tr w:rsidR="004957B5" w14:paraId="5EE64072"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353AF1F1" w14:textId="77777777" w:rsidR="004957B5" w:rsidRDefault="004957B5">
            <w:pPr>
              <w:numPr>
                <w:ilvl w:val="0"/>
                <w:numId w:val="33"/>
              </w:numPr>
              <w:rPr>
                <w:rFonts w:ascii="Arial" w:hAnsi="Arial"/>
                <w:color w:val="000000"/>
                <w:sz w:val="20"/>
              </w:rPr>
            </w:pPr>
            <w:r>
              <w:rPr>
                <w:rFonts w:ascii="Arial" w:hAnsi="Arial"/>
                <w:color w:val="000000"/>
                <w:sz w:val="20"/>
              </w:rPr>
              <w:t>Evaluation of the College Supervisor</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3160854A" w14:textId="77777777" w:rsidR="004957B5" w:rsidRDefault="004957B5">
            <w:pPr>
              <w:jc w:val="center"/>
              <w:rPr>
                <w:rFonts w:ascii="Arial" w:hAnsi="Arial"/>
                <w:b/>
                <w:sz w:val="20"/>
              </w:rPr>
            </w:pPr>
            <w:r>
              <w:rPr>
                <w:rFonts w:ascii="Arial" w:hAnsi="Arial"/>
                <w:b/>
                <w:sz w:val="20"/>
              </w:rPr>
              <w:t>44</w:t>
            </w:r>
          </w:p>
        </w:tc>
      </w:tr>
      <w:tr w:rsidR="004957B5" w14:paraId="336EB8C4"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42434A14" w14:textId="77777777" w:rsidR="004957B5" w:rsidRDefault="004957B5">
            <w:pPr>
              <w:numPr>
                <w:ilvl w:val="0"/>
                <w:numId w:val="33"/>
              </w:numPr>
              <w:rPr>
                <w:rFonts w:ascii="Arial" w:hAnsi="Arial"/>
                <w:color w:val="000000"/>
                <w:sz w:val="20"/>
              </w:rPr>
            </w:pPr>
            <w:r>
              <w:rPr>
                <w:rFonts w:ascii="Arial" w:hAnsi="Arial"/>
                <w:color w:val="000000"/>
                <w:sz w:val="20"/>
              </w:rPr>
              <w:t>Evaluation of Cooperating Teacher</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2A7DB3FD" w14:textId="77777777" w:rsidR="004957B5" w:rsidRDefault="004957B5">
            <w:pPr>
              <w:jc w:val="center"/>
              <w:rPr>
                <w:rFonts w:ascii="Arial" w:hAnsi="Arial"/>
                <w:b/>
                <w:sz w:val="20"/>
              </w:rPr>
            </w:pPr>
            <w:r>
              <w:rPr>
                <w:rFonts w:ascii="Arial" w:hAnsi="Arial"/>
                <w:b/>
                <w:sz w:val="20"/>
              </w:rPr>
              <w:t>46</w:t>
            </w:r>
          </w:p>
        </w:tc>
      </w:tr>
      <w:tr w:rsidR="004957B5" w14:paraId="6A7200AF"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39B31876" w14:textId="77777777" w:rsidR="004957B5" w:rsidRDefault="004957B5">
            <w:pPr>
              <w:numPr>
                <w:ilvl w:val="0"/>
                <w:numId w:val="33"/>
              </w:numPr>
              <w:rPr>
                <w:rFonts w:ascii="Arial" w:hAnsi="Arial"/>
                <w:color w:val="000000"/>
                <w:sz w:val="20"/>
              </w:rPr>
            </w:pPr>
            <w:r>
              <w:rPr>
                <w:rFonts w:ascii="Arial" w:hAnsi="Arial"/>
                <w:color w:val="000000"/>
                <w:sz w:val="20"/>
              </w:rPr>
              <w:t>Montana Assessment of Content Knowledge</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26BE37DE" w14:textId="77777777" w:rsidR="004957B5" w:rsidRDefault="004957B5">
            <w:pPr>
              <w:jc w:val="center"/>
              <w:rPr>
                <w:rFonts w:ascii="Arial" w:hAnsi="Arial"/>
                <w:b/>
                <w:sz w:val="20"/>
              </w:rPr>
            </w:pPr>
            <w:r>
              <w:rPr>
                <w:rFonts w:ascii="Arial" w:hAnsi="Arial"/>
                <w:b/>
                <w:sz w:val="20"/>
              </w:rPr>
              <w:t>47</w:t>
            </w:r>
          </w:p>
        </w:tc>
      </w:tr>
      <w:tr w:rsidR="004957B5" w14:paraId="28ACAFED" w14:textId="77777777">
        <w:tc>
          <w:tcPr>
            <w:tcW w:w="8110" w:type="dxa"/>
            <w:tcBorders>
              <w:top w:val="single" w:sz="4" w:space="0" w:color="auto"/>
              <w:left w:val="single" w:sz="4" w:space="0" w:color="auto"/>
              <w:bottom w:val="single" w:sz="4" w:space="0" w:color="auto"/>
              <w:right w:val="single" w:sz="4" w:space="0" w:color="auto"/>
            </w:tcBorders>
            <w:shd w:val="clear" w:color="auto" w:fill="FF99CC"/>
          </w:tcPr>
          <w:p w14:paraId="32912CE4" w14:textId="77777777" w:rsidR="004957B5" w:rsidRDefault="004957B5">
            <w:pPr>
              <w:numPr>
                <w:ilvl w:val="0"/>
                <w:numId w:val="33"/>
              </w:numPr>
              <w:rPr>
                <w:rFonts w:ascii="Arial" w:hAnsi="Arial"/>
                <w:color w:val="000000"/>
                <w:sz w:val="20"/>
              </w:rPr>
            </w:pPr>
            <w:r>
              <w:rPr>
                <w:rFonts w:ascii="Arial" w:hAnsi="Arial"/>
                <w:color w:val="000000"/>
                <w:sz w:val="20"/>
              </w:rPr>
              <w:t>Content Knowledge Assessment for OPI Licensure</w:t>
            </w:r>
          </w:p>
        </w:tc>
        <w:tc>
          <w:tcPr>
            <w:tcW w:w="458" w:type="dxa"/>
            <w:tcBorders>
              <w:top w:val="single" w:sz="4" w:space="0" w:color="auto"/>
              <w:left w:val="single" w:sz="4" w:space="0" w:color="auto"/>
              <w:bottom w:val="single" w:sz="4" w:space="0" w:color="auto"/>
              <w:right w:val="single" w:sz="4" w:space="0" w:color="auto"/>
            </w:tcBorders>
            <w:shd w:val="clear" w:color="auto" w:fill="FF99CC"/>
          </w:tcPr>
          <w:p w14:paraId="0673EF36" w14:textId="77777777" w:rsidR="004957B5" w:rsidRDefault="004957B5">
            <w:pPr>
              <w:jc w:val="center"/>
              <w:rPr>
                <w:rFonts w:ascii="Arial" w:hAnsi="Arial"/>
                <w:b/>
                <w:sz w:val="20"/>
              </w:rPr>
            </w:pPr>
            <w:r>
              <w:rPr>
                <w:rFonts w:ascii="Arial" w:hAnsi="Arial"/>
                <w:b/>
                <w:sz w:val="20"/>
              </w:rPr>
              <w:t>48</w:t>
            </w:r>
          </w:p>
        </w:tc>
      </w:tr>
      <w:tr w:rsidR="004957B5" w14:paraId="7BC9A253" w14:textId="77777777">
        <w:tc>
          <w:tcPr>
            <w:tcW w:w="8110" w:type="dxa"/>
            <w:tcBorders>
              <w:top w:val="single" w:sz="4" w:space="0" w:color="auto"/>
              <w:left w:val="nil"/>
              <w:bottom w:val="nil"/>
              <w:right w:val="nil"/>
            </w:tcBorders>
            <w:shd w:val="clear" w:color="auto" w:fill="E6E6E6"/>
          </w:tcPr>
          <w:p w14:paraId="03E5F19D" w14:textId="77777777" w:rsidR="004957B5" w:rsidRDefault="004957B5">
            <w:pPr>
              <w:rPr>
                <w:rFonts w:ascii="Arial" w:hAnsi="Arial"/>
                <w:color w:val="000000"/>
                <w:sz w:val="20"/>
              </w:rPr>
            </w:pPr>
          </w:p>
        </w:tc>
        <w:tc>
          <w:tcPr>
            <w:tcW w:w="458" w:type="dxa"/>
            <w:tcBorders>
              <w:top w:val="single" w:sz="4" w:space="0" w:color="auto"/>
              <w:left w:val="nil"/>
              <w:bottom w:val="nil"/>
              <w:right w:val="nil"/>
            </w:tcBorders>
            <w:shd w:val="clear" w:color="auto" w:fill="E6E6E6"/>
          </w:tcPr>
          <w:p w14:paraId="2772D7B2" w14:textId="77777777" w:rsidR="004957B5" w:rsidRDefault="004957B5">
            <w:pPr>
              <w:jc w:val="center"/>
              <w:rPr>
                <w:rFonts w:ascii="Arial" w:hAnsi="Arial"/>
                <w:b/>
                <w:color w:val="000000"/>
                <w:sz w:val="20"/>
              </w:rPr>
            </w:pPr>
          </w:p>
        </w:tc>
      </w:tr>
    </w:tbl>
    <w:p w14:paraId="0165421E" w14:textId="77777777" w:rsidR="004957B5" w:rsidRDefault="004957B5">
      <w:pPr>
        <w:rPr>
          <w:rFonts w:ascii="Arial" w:hAnsi="Arial"/>
          <w:b/>
          <w:color w:val="000000"/>
          <w:sz w:val="20"/>
        </w:rPr>
      </w:pPr>
    </w:p>
    <w:p w14:paraId="24A62508" w14:textId="77777777" w:rsidR="004957B5" w:rsidRDefault="004957B5">
      <w:pPr>
        <w:rPr>
          <w:rFonts w:ascii="Arial" w:hAnsi="Arial"/>
          <w:b/>
          <w:color w:val="000000"/>
          <w:sz w:val="20"/>
        </w:rPr>
      </w:pPr>
    </w:p>
    <w:p w14:paraId="14E77D3A" w14:textId="77777777" w:rsidR="004957B5" w:rsidRDefault="004957B5">
      <w:pPr>
        <w:jc w:val="center"/>
        <w:rPr>
          <w:rFonts w:ascii="Arial" w:hAnsi="Arial"/>
          <w:sz w:val="32"/>
        </w:rPr>
      </w:pPr>
      <w:r>
        <w:rPr>
          <w:rFonts w:ascii="Arial" w:hAnsi="Arial"/>
          <w:sz w:val="22"/>
        </w:rPr>
        <w:br w:type="page"/>
      </w:r>
    </w:p>
    <w:p w14:paraId="0FBBC678" w14:textId="77777777" w:rsidR="004957B5" w:rsidRDefault="004957B5">
      <w:pPr>
        <w:jc w:val="center"/>
        <w:rPr>
          <w:rFonts w:ascii="Tahoma" w:hAnsi="Tahoma"/>
          <w:b/>
          <w:sz w:val="22"/>
        </w:rPr>
      </w:pPr>
      <w:r>
        <w:rPr>
          <w:rFonts w:ascii="Tahoma" w:hAnsi="Tahoma"/>
          <w:b/>
          <w:sz w:val="22"/>
        </w:rPr>
        <w:lastRenderedPageBreak/>
        <w:t>Student Teaching Final Paperwork Checklist</w:t>
      </w:r>
    </w:p>
    <w:p w14:paraId="31B9A1C1" w14:textId="77777777" w:rsidR="004957B5" w:rsidRDefault="004957B5">
      <w:pPr>
        <w:jc w:val="center"/>
        <w:rPr>
          <w:rFonts w:ascii="Tahoma" w:hAnsi="Tahoma"/>
          <w:b/>
          <w:sz w:val="22"/>
        </w:rPr>
      </w:pPr>
    </w:p>
    <w:p w14:paraId="397F3521" w14:textId="77777777" w:rsidR="004957B5" w:rsidRDefault="004957B5">
      <w:pPr>
        <w:rPr>
          <w:rFonts w:ascii="Tahoma" w:hAnsi="Tahoma"/>
          <w:sz w:val="22"/>
        </w:rPr>
      </w:pPr>
      <w:r>
        <w:rPr>
          <w:rFonts w:ascii="Tahoma" w:hAnsi="Tahoma"/>
          <w:sz w:val="22"/>
        </w:rPr>
        <w:t>Copies of the forms listed below that pertain to your role in working with the student teacher are provided in the plastic sheet protector in the back of this handbook.</w:t>
      </w:r>
    </w:p>
    <w:p w14:paraId="6026042C" w14:textId="77777777" w:rsidR="004957B5" w:rsidRDefault="004957B5">
      <w:pPr>
        <w:jc w:val="center"/>
        <w:rPr>
          <w:rFonts w:ascii="Tahoma" w:hAnsi="Tahom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072"/>
        <w:gridCol w:w="2214"/>
        <w:gridCol w:w="2214"/>
      </w:tblGrid>
      <w:tr w:rsidR="004957B5" w14:paraId="30A5E9F8" w14:textId="77777777">
        <w:tc>
          <w:tcPr>
            <w:tcW w:w="3078" w:type="dxa"/>
            <w:shd w:val="clear" w:color="auto" w:fill="BFBFBF"/>
            <w:vAlign w:val="center"/>
          </w:tcPr>
          <w:p w14:paraId="2D7AF197" w14:textId="77777777" w:rsidR="004957B5" w:rsidRDefault="004957B5" w:rsidP="004957B5">
            <w:pPr>
              <w:jc w:val="center"/>
              <w:rPr>
                <w:rFonts w:ascii="Tahoma" w:hAnsi="Tahoma"/>
                <w:b/>
                <w:sz w:val="22"/>
              </w:rPr>
            </w:pPr>
            <w:r>
              <w:rPr>
                <w:rFonts w:ascii="Tahoma" w:hAnsi="Tahoma"/>
                <w:b/>
                <w:sz w:val="22"/>
              </w:rPr>
              <w:t>Required Documentation</w:t>
            </w:r>
          </w:p>
        </w:tc>
        <w:tc>
          <w:tcPr>
            <w:tcW w:w="2072" w:type="dxa"/>
            <w:shd w:val="clear" w:color="auto" w:fill="BFBFBF"/>
            <w:vAlign w:val="center"/>
          </w:tcPr>
          <w:p w14:paraId="6092ED05" w14:textId="77777777" w:rsidR="004957B5" w:rsidRDefault="004957B5" w:rsidP="004957B5">
            <w:pPr>
              <w:jc w:val="center"/>
              <w:rPr>
                <w:rFonts w:ascii="Tahoma" w:hAnsi="Tahoma"/>
                <w:b/>
                <w:sz w:val="22"/>
              </w:rPr>
            </w:pPr>
            <w:r>
              <w:rPr>
                <w:rFonts w:ascii="Tahoma" w:hAnsi="Tahoma"/>
                <w:b/>
                <w:sz w:val="22"/>
              </w:rPr>
              <w:t>Cooperating Mentor Teacher (CMT)</w:t>
            </w:r>
          </w:p>
        </w:tc>
        <w:tc>
          <w:tcPr>
            <w:tcW w:w="2214" w:type="dxa"/>
            <w:shd w:val="clear" w:color="auto" w:fill="BFBFBF"/>
            <w:vAlign w:val="center"/>
          </w:tcPr>
          <w:p w14:paraId="7F9BB75F" w14:textId="77777777" w:rsidR="004957B5" w:rsidRDefault="004957B5" w:rsidP="004957B5">
            <w:pPr>
              <w:jc w:val="center"/>
              <w:rPr>
                <w:rFonts w:ascii="Tahoma" w:hAnsi="Tahoma"/>
                <w:b/>
                <w:sz w:val="22"/>
              </w:rPr>
            </w:pPr>
            <w:r>
              <w:rPr>
                <w:rFonts w:ascii="Tahoma" w:hAnsi="Tahoma"/>
                <w:b/>
                <w:sz w:val="22"/>
              </w:rPr>
              <w:t>College Supervisor (CS)</w:t>
            </w:r>
          </w:p>
        </w:tc>
        <w:tc>
          <w:tcPr>
            <w:tcW w:w="2214" w:type="dxa"/>
            <w:shd w:val="clear" w:color="auto" w:fill="BFBFBF"/>
            <w:vAlign w:val="center"/>
          </w:tcPr>
          <w:p w14:paraId="13D6C08F" w14:textId="77777777" w:rsidR="004957B5" w:rsidRDefault="004957B5" w:rsidP="004957B5">
            <w:pPr>
              <w:jc w:val="center"/>
              <w:rPr>
                <w:rFonts w:ascii="Tahoma" w:hAnsi="Tahoma"/>
                <w:b/>
                <w:sz w:val="22"/>
              </w:rPr>
            </w:pPr>
            <w:r>
              <w:rPr>
                <w:rFonts w:ascii="Tahoma" w:hAnsi="Tahoma"/>
                <w:b/>
                <w:sz w:val="22"/>
              </w:rPr>
              <w:t>Student Teacher (ST)</w:t>
            </w:r>
          </w:p>
        </w:tc>
      </w:tr>
      <w:tr w:rsidR="004957B5" w14:paraId="7BBC850A" w14:textId="77777777">
        <w:tc>
          <w:tcPr>
            <w:tcW w:w="3078" w:type="dxa"/>
          </w:tcPr>
          <w:p w14:paraId="680D9586" w14:textId="77777777" w:rsidR="004957B5" w:rsidRDefault="004957B5" w:rsidP="004957B5">
            <w:pPr>
              <w:rPr>
                <w:rFonts w:ascii="Tahoma" w:hAnsi="Tahoma"/>
                <w:sz w:val="22"/>
              </w:rPr>
            </w:pPr>
            <w:r>
              <w:rPr>
                <w:rFonts w:ascii="Tahoma" w:hAnsi="Tahoma"/>
                <w:b/>
                <w:sz w:val="22"/>
              </w:rPr>
              <w:t>Student Tchg. Evaluation</w:t>
            </w:r>
            <w:r>
              <w:rPr>
                <w:rFonts w:ascii="Tahoma" w:hAnsi="Tahoma"/>
                <w:sz w:val="22"/>
              </w:rPr>
              <w:t xml:space="preserve"> – First is in narrative form; for midpoint and final </w:t>
            </w:r>
            <w:proofErr w:type="spellStart"/>
            <w:r>
              <w:rPr>
                <w:rFonts w:ascii="Tahoma" w:hAnsi="Tahoma"/>
                <w:sz w:val="22"/>
              </w:rPr>
              <w:t>evals</w:t>
            </w:r>
            <w:proofErr w:type="spellEnd"/>
            <w:proofErr w:type="gramStart"/>
            <w:r>
              <w:rPr>
                <w:rFonts w:ascii="Tahoma" w:hAnsi="Tahoma"/>
                <w:sz w:val="22"/>
              </w:rPr>
              <w:t>,  use</w:t>
            </w:r>
            <w:proofErr w:type="gramEnd"/>
            <w:r>
              <w:rPr>
                <w:rFonts w:ascii="Tahoma" w:hAnsi="Tahoma"/>
                <w:sz w:val="22"/>
              </w:rPr>
              <w:t xml:space="preserve"> formal ST </w:t>
            </w:r>
            <w:proofErr w:type="spellStart"/>
            <w:r>
              <w:rPr>
                <w:rFonts w:ascii="Tahoma" w:hAnsi="Tahoma"/>
                <w:sz w:val="22"/>
              </w:rPr>
              <w:t>Eval</w:t>
            </w:r>
            <w:proofErr w:type="spellEnd"/>
            <w:r>
              <w:rPr>
                <w:rFonts w:ascii="Tahoma" w:hAnsi="Tahoma"/>
                <w:sz w:val="22"/>
              </w:rPr>
              <w:t xml:space="preserve"> form</w:t>
            </w:r>
          </w:p>
        </w:tc>
        <w:tc>
          <w:tcPr>
            <w:tcW w:w="2072" w:type="dxa"/>
          </w:tcPr>
          <w:p w14:paraId="6C2E2BFD" w14:textId="77777777" w:rsidR="004957B5" w:rsidRDefault="004957B5">
            <w:pPr>
              <w:jc w:val="center"/>
              <w:rPr>
                <w:rFonts w:ascii="Tahoma" w:hAnsi="Tahoma"/>
                <w:sz w:val="22"/>
              </w:rPr>
            </w:pPr>
            <w:r>
              <w:rPr>
                <w:rFonts w:ascii="Tahoma" w:hAnsi="Tahoma"/>
                <w:b/>
                <w:sz w:val="22"/>
              </w:rPr>
              <w:t>(3)</w:t>
            </w:r>
          </w:p>
          <w:p w14:paraId="425A81D8" w14:textId="77777777" w:rsidR="004957B5" w:rsidRDefault="004957B5">
            <w:pPr>
              <w:jc w:val="center"/>
              <w:rPr>
                <w:rFonts w:ascii="Tahoma" w:hAnsi="Tahoma"/>
                <w:sz w:val="22"/>
              </w:rPr>
            </w:pPr>
            <w:proofErr w:type="gramStart"/>
            <w:r>
              <w:rPr>
                <w:rFonts w:ascii="Tahoma" w:hAnsi="Tahoma"/>
                <w:sz w:val="22"/>
              </w:rPr>
              <w:t>initial</w:t>
            </w:r>
            <w:proofErr w:type="gramEnd"/>
            <w:r>
              <w:rPr>
                <w:rFonts w:ascii="Tahoma" w:hAnsi="Tahoma"/>
                <w:sz w:val="22"/>
              </w:rPr>
              <w:t xml:space="preserve"> (week 2)</w:t>
            </w:r>
          </w:p>
          <w:p w14:paraId="25341BE7" w14:textId="77777777" w:rsidR="004957B5" w:rsidRDefault="004957B5">
            <w:pPr>
              <w:jc w:val="center"/>
              <w:rPr>
                <w:rFonts w:ascii="Tahoma" w:hAnsi="Tahoma"/>
                <w:sz w:val="22"/>
              </w:rPr>
            </w:pPr>
            <w:proofErr w:type="gramStart"/>
            <w:r>
              <w:rPr>
                <w:rFonts w:ascii="Tahoma" w:hAnsi="Tahoma"/>
                <w:sz w:val="22"/>
              </w:rPr>
              <w:t>midpoint</w:t>
            </w:r>
            <w:proofErr w:type="gramEnd"/>
            <w:r>
              <w:rPr>
                <w:rFonts w:ascii="Tahoma" w:hAnsi="Tahoma"/>
                <w:sz w:val="22"/>
              </w:rPr>
              <w:t xml:space="preserve"> (week 5)</w:t>
            </w:r>
          </w:p>
          <w:p w14:paraId="5B1F3DFD" w14:textId="77777777" w:rsidR="004957B5" w:rsidRPr="00705E60" w:rsidRDefault="004957B5">
            <w:pPr>
              <w:jc w:val="center"/>
              <w:rPr>
                <w:rFonts w:ascii="Tahoma" w:hAnsi="Tahoma"/>
                <w:sz w:val="22"/>
              </w:rPr>
            </w:pPr>
            <w:proofErr w:type="gramStart"/>
            <w:r>
              <w:rPr>
                <w:rFonts w:ascii="Tahoma" w:hAnsi="Tahoma"/>
                <w:sz w:val="22"/>
              </w:rPr>
              <w:t>final</w:t>
            </w:r>
            <w:proofErr w:type="gramEnd"/>
            <w:r>
              <w:rPr>
                <w:rFonts w:ascii="Tahoma" w:hAnsi="Tahoma"/>
                <w:sz w:val="22"/>
              </w:rPr>
              <w:t xml:space="preserve"> (week 10)</w:t>
            </w:r>
          </w:p>
        </w:tc>
        <w:tc>
          <w:tcPr>
            <w:tcW w:w="2214" w:type="dxa"/>
          </w:tcPr>
          <w:p w14:paraId="589A0147" w14:textId="77777777" w:rsidR="004957B5" w:rsidRDefault="004957B5">
            <w:pPr>
              <w:jc w:val="center"/>
              <w:rPr>
                <w:rFonts w:ascii="Tahoma" w:hAnsi="Tahoma"/>
                <w:b/>
                <w:sz w:val="22"/>
              </w:rPr>
            </w:pPr>
            <w:r>
              <w:rPr>
                <w:rFonts w:ascii="Tahoma" w:hAnsi="Tahoma"/>
                <w:b/>
                <w:sz w:val="22"/>
              </w:rPr>
              <w:t>(3)</w:t>
            </w:r>
          </w:p>
          <w:p w14:paraId="272FEFFD" w14:textId="77777777" w:rsidR="004957B5" w:rsidRDefault="004957B5" w:rsidP="004957B5">
            <w:pPr>
              <w:jc w:val="center"/>
              <w:rPr>
                <w:rFonts w:ascii="Tahoma" w:hAnsi="Tahoma"/>
                <w:sz w:val="22"/>
              </w:rPr>
            </w:pPr>
            <w:proofErr w:type="gramStart"/>
            <w:r>
              <w:rPr>
                <w:rFonts w:ascii="Tahoma" w:hAnsi="Tahoma"/>
                <w:sz w:val="22"/>
              </w:rPr>
              <w:t>initial</w:t>
            </w:r>
            <w:proofErr w:type="gramEnd"/>
            <w:r>
              <w:rPr>
                <w:rFonts w:ascii="Tahoma" w:hAnsi="Tahoma"/>
                <w:sz w:val="22"/>
              </w:rPr>
              <w:t xml:space="preserve"> (week 2)</w:t>
            </w:r>
          </w:p>
          <w:p w14:paraId="751685AA" w14:textId="77777777" w:rsidR="004957B5" w:rsidRDefault="004957B5" w:rsidP="004957B5">
            <w:pPr>
              <w:jc w:val="center"/>
              <w:rPr>
                <w:rFonts w:ascii="Tahoma" w:hAnsi="Tahoma"/>
                <w:sz w:val="22"/>
              </w:rPr>
            </w:pPr>
            <w:proofErr w:type="gramStart"/>
            <w:r>
              <w:rPr>
                <w:rFonts w:ascii="Tahoma" w:hAnsi="Tahoma"/>
                <w:sz w:val="22"/>
              </w:rPr>
              <w:t>midpoint</w:t>
            </w:r>
            <w:proofErr w:type="gramEnd"/>
            <w:r>
              <w:rPr>
                <w:rFonts w:ascii="Tahoma" w:hAnsi="Tahoma"/>
                <w:sz w:val="22"/>
              </w:rPr>
              <w:t xml:space="preserve"> (week 5)</w:t>
            </w:r>
          </w:p>
          <w:p w14:paraId="7C12B2E8" w14:textId="77777777" w:rsidR="004957B5" w:rsidRPr="00705E60" w:rsidRDefault="004957B5" w:rsidP="004957B5">
            <w:pPr>
              <w:jc w:val="center"/>
              <w:rPr>
                <w:rFonts w:ascii="Tahoma" w:hAnsi="Tahoma"/>
                <w:sz w:val="22"/>
              </w:rPr>
            </w:pPr>
            <w:proofErr w:type="gramStart"/>
            <w:r>
              <w:rPr>
                <w:rFonts w:ascii="Tahoma" w:hAnsi="Tahoma"/>
                <w:sz w:val="22"/>
              </w:rPr>
              <w:t>final</w:t>
            </w:r>
            <w:proofErr w:type="gramEnd"/>
            <w:r>
              <w:rPr>
                <w:rFonts w:ascii="Tahoma" w:hAnsi="Tahoma"/>
                <w:sz w:val="22"/>
              </w:rPr>
              <w:t xml:space="preserve"> (week 10)</w:t>
            </w:r>
          </w:p>
        </w:tc>
        <w:tc>
          <w:tcPr>
            <w:tcW w:w="2214" w:type="dxa"/>
          </w:tcPr>
          <w:p w14:paraId="74665AB3" w14:textId="77777777" w:rsidR="004957B5" w:rsidRDefault="004957B5">
            <w:pPr>
              <w:jc w:val="center"/>
              <w:rPr>
                <w:rFonts w:ascii="Tahoma" w:hAnsi="Tahoma"/>
                <w:b/>
                <w:sz w:val="22"/>
              </w:rPr>
            </w:pPr>
            <w:r>
              <w:rPr>
                <w:rFonts w:ascii="Tahoma" w:hAnsi="Tahoma"/>
                <w:b/>
                <w:sz w:val="22"/>
              </w:rPr>
              <w:t>(1)</w:t>
            </w:r>
          </w:p>
          <w:p w14:paraId="15B27EF0" w14:textId="77777777" w:rsidR="004957B5" w:rsidRPr="000F73CE" w:rsidRDefault="004957B5">
            <w:pPr>
              <w:jc w:val="center"/>
              <w:rPr>
                <w:rFonts w:ascii="Tahoma" w:hAnsi="Tahoma"/>
                <w:sz w:val="22"/>
              </w:rPr>
            </w:pPr>
            <w:r>
              <w:rPr>
                <w:rFonts w:ascii="Tahoma" w:hAnsi="Tahoma"/>
                <w:sz w:val="22"/>
              </w:rPr>
              <w:t>(OPTIONAL self-assessment)</w:t>
            </w:r>
          </w:p>
        </w:tc>
      </w:tr>
      <w:tr w:rsidR="004957B5" w14:paraId="58979887" w14:textId="77777777">
        <w:tc>
          <w:tcPr>
            <w:tcW w:w="3078" w:type="dxa"/>
          </w:tcPr>
          <w:p w14:paraId="0A48D842" w14:textId="77777777" w:rsidR="004957B5" w:rsidRDefault="004957B5">
            <w:pPr>
              <w:rPr>
                <w:rFonts w:ascii="Tahoma" w:hAnsi="Tahoma"/>
                <w:b/>
                <w:sz w:val="22"/>
              </w:rPr>
            </w:pPr>
            <w:r>
              <w:rPr>
                <w:rFonts w:ascii="Tahoma" w:hAnsi="Tahoma"/>
                <w:b/>
                <w:sz w:val="22"/>
              </w:rPr>
              <w:t>Disposition (TPT) Form</w:t>
            </w:r>
          </w:p>
        </w:tc>
        <w:tc>
          <w:tcPr>
            <w:tcW w:w="2072" w:type="dxa"/>
          </w:tcPr>
          <w:p w14:paraId="279D06C3" w14:textId="77777777" w:rsidR="004957B5" w:rsidRDefault="004957B5">
            <w:pPr>
              <w:jc w:val="center"/>
              <w:rPr>
                <w:rFonts w:ascii="Tahoma" w:hAnsi="Tahoma"/>
                <w:b/>
                <w:sz w:val="22"/>
              </w:rPr>
            </w:pPr>
            <w:r>
              <w:rPr>
                <w:rFonts w:ascii="Tahoma" w:hAnsi="Tahoma"/>
                <w:b/>
                <w:sz w:val="22"/>
              </w:rPr>
              <w:t xml:space="preserve">(2) </w:t>
            </w:r>
          </w:p>
          <w:p w14:paraId="4E1935D0" w14:textId="77777777" w:rsidR="004957B5" w:rsidRDefault="004957B5" w:rsidP="004957B5">
            <w:pPr>
              <w:jc w:val="center"/>
              <w:rPr>
                <w:rFonts w:ascii="Tahoma" w:hAnsi="Tahoma"/>
                <w:sz w:val="22"/>
              </w:rPr>
            </w:pPr>
            <w:proofErr w:type="gramStart"/>
            <w:r>
              <w:rPr>
                <w:rFonts w:ascii="Tahoma" w:hAnsi="Tahoma"/>
                <w:sz w:val="22"/>
              </w:rPr>
              <w:t>initial</w:t>
            </w:r>
            <w:proofErr w:type="gramEnd"/>
            <w:r>
              <w:rPr>
                <w:rFonts w:ascii="Tahoma" w:hAnsi="Tahoma"/>
                <w:sz w:val="22"/>
              </w:rPr>
              <w:t xml:space="preserve"> (week 2)</w:t>
            </w:r>
          </w:p>
          <w:p w14:paraId="383257A3" w14:textId="77777777" w:rsidR="004957B5" w:rsidRPr="000F317A" w:rsidRDefault="004957B5" w:rsidP="004957B5">
            <w:pPr>
              <w:jc w:val="center"/>
              <w:rPr>
                <w:rFonts w:ascii="Tahoma" w:hAnsi="Tahoma"/>
                <w:sz w:val="22"/>
              </w:rPr>
            </w:pPr>
            <w:proofErr w:type="gramStart"/>
            <w:r>
              <w:rPr>
                <w:rFonts w:ascii="Tahoma" w:hAnsi="Tahoma"/>
                <w:sz w:val="22"/>
              </w:rPr>
              <w:t>final</w:t>
            </w:r>
            <w:proofErr w:type="gramEnd"/>
            <w:r>
              <w:rPr>
                <w:rFonts w:ascii="Tahoma" w:hAnsi="Tahoma"/>
                <w:sz w:val="22"/>
              </w:rPr>
              <w:t xml:space="preserve"> (week 10)</w:t>
            </w:r>
          </w:p>
        </w:tc>
        <w:tc>
          <w:tcPr>
            <w:tcW w:w="2214" w:type="dxa"/>
          </w:tcPr>
          <w:p w14:paraId="7E58D157" w14:textId="77777777" w:rsidR="004957B5" w:rsidRPr="000F317A" w:rsidRDefault="004957B5" w:rsidP="004957B5">
            <w:pPr>
              <w:jc w:val="center"/>
              <w:rPr>
                <w:rFonts w:ascii="Tahoma" w:hAnsi="Tahoma"/>
                <w:sz w:val="22"/>
              </w:rPr>
            </w:pPr>
          </w:p>
        </w:tc>
        <w:tc>
          <w:tcPr>
            <w:tcW w:w="2214" w:type="dxa"/>
          </w:tcPr>
          <w:p w14:paraId="30640199" w14:textId="77777777" w:rsidR="004957B5" w:rsidRDefault="004957B5">
            <w:pPr>
              <w:jc w:val="center"/>
              <w:rPr>
                <w:rFonts w:ascii="Tahoma" w:hAnsi="Tahoma"/>
                <w:b/>
                <w:sz w:val="22"/>
              </w:rPr>
            </w:pPr>
            <w:r>
              <w:rPr>
                <w:rFonts w:ascii="Tahoma" w:hAnsi="Tahoma"/>
                <w:b/>
                <w:sz w:val="22"/>
              </w:rPr>
              <w:t>(1)</w:t>
            </w:r>
          </w:p>
          <w:p w14:paraId="079E2254" w14:textId="77777777" w:rsidR="004957B5" w:rsidRPr="000F317A" w:rsidRDefault="004957B5" w:rsidP="004957B5">
            <w:pPr>
              <w:jc w:val="center"/>
              <w:rPr>
                <w:rFonts w:ascii="Tahoma" w:hAnsi="Tahoma"/>
                <w:sz w:val="22"/>
              </w:rPr>
            </w:pPr>
            <w:proofErr w:type="gramStart"/>
            <w:r>
              <w:rPr>
                <w:rFonts w:ascii="Tahoma" w:hAnsi="Tahoma"/>
                <w:sz w:val="22"/>
              </w:rPr>
              <w:t>final</w:t>
            </w:r>
            <w:proofErr w:type="gramEnd"/>
            <w:r>
              <w:rPr>
                <w:rFonts w:ascii="Tahoma" w:hAnsi="Tahoma"/>
                <w:sz w:val="22"/>
              </w:rPr>
              <w:t xml:space="preserve"> (week 10)</w:t>
            </w:r>
          </w:p>
        </w:tc>
      </w:tr>
      <w:tr w:rsidR="004957B5" w14:paraId="3A9DAA02" w14:textId="77777777">
        <w:tc>
          <w:tcPr>
            <w:tcW w:w="3078" w:type="dxa"/>
          </w:tcPr>
          <w:p w14:paraId="4AC34CBB" w14:textId="77777777" w:rsidR="004957B5" w:rsidRDefault="004957B5" w:rsidP="004957B5">
            <w:pPr>
              <w:rPr>
                <w:rFonts w:ascii="Tahoma" w:hAnsi="Tahoma"/>
                <w:sz w:val="22"/>
              </w:rPr>
            </w:pPr>
            <w:r>
              <w:rPr>
                <w:rFonts w:ascii="Tahoma" w:hAnsi="Tahoma"/>
                <w:b/>
                <w:sz w:val="22"/>
              </w:rPr>
              <w:t xml:space="preserve">Evaluation of College Supervisor </w:t>
            </w:r>
          </w:p>
          <w:p w14:paraId="41638C08" w14:textId="77777777" w:rsidR="004957B5" w:rsidRDefault="004957B5" w:rsidP="004957B5">
            <w:pPr>
              <w:rPr>
                <w:rFonts w:ascii="Tahoma" w:hAnsi="Tahoma"/>
                <w:sz w:val="22"/>
              </w:rPr>
            </w:pPr>
          </w:p>
        </w:tc>
        <w:tc>
          <w:tcPr>
            <w:tcW w:w="2072" w:type="dxa"/>
          </w:tcPr>
          <w:p w14:paraId="22FFF08A" w14:textId="77777777" w:rsidR="004957B5" w:rsidRDefault="004957B5">
            <w:pPr>
              <w:jc w:val="center"/>
              <w:rPr>
                <w:rFonts w:ascii="Tahoma" w:hAnsi="Tahoma"/>
                <w:b/>
                <w:sz w:val="22"/>
              </w:rPr>
            </w:pPr>
          </w:p>
        </w:tc>
        <w:tc>
          <w:tcPr>
            <w:tcW w:w="2214" w:type="dxa"/>
          </w:tcPr>
          <w:p w14:paraId="4FBBAB9C" w14:textId="77777777" w:rsidR="004957B5" w:rsidRDefault="004957B5">
            <w:pPr>
              <w:jc w:val="center"/>
              <w:rPr>
                <w:rFonts w:ascii="Tahoma" w:hAnsi="Tahoma"/>
                <w:b/>
                <w:sz w:val="22"/>
              </w:rPr>
            </w:pPr>
          </w:p>
        </w:tc>
        <w:tc>
          <w:tcPr>
            <w:tcW w:w="2214" w:type="dxa"/>
          </w:tcPr>
          <w:p w14:paraId="6DB35277" w14:textId="77777777" w:rsidR="004957B5" w:rsidRDefault="004957B5">
            <w:pPr>
              <w:jc w:val="center"/>
              <w:rPr>
                <w:rFonts w:ascii="Tahoma" w:hAnsi="Tahoma"/>
                <w:sz w:val="22"/>
              </w:rPr>
            </w:pPr>
            <w:r>
              <w:rPr>
                <w:rFonts w:ascii="Tahoma" w:hAnsi="Tahoma"/>
                <w:b/>
                <w:sz w:val="22"/>
              </w:rPr>
              <w:t>(1)</w:t>
            </w:r>
          </w:p>
          <w:p w14:paraId="136F946C" w14:textId="77777777" w:rsidR="004957B5" w:rsidRPr="000F73CE" w:rsidRDefault="004957B5" w:rsidP="00495997">
            <w:pPr>
              <w:jc w:val="center"/>
              <w:rPr>
                <w:rFonts w:ascii="Tahoma" w:hAnsi="Tahoma"/>
                <w:sz w:val="22"/>
              </w:rPr>
            </w:pPr>
            <w:r>
              <w:rPr>
                <w:rFonts w:ascii="Tahoma" w:hAnsi="Tahoma"/>
                <w:sz w:val="22"/>
              </w:rPr>
              <w:t>(</w:t>
            </w:r>
            <w:proofErr w:type="gramStart"/>
            <w:r>
              <w:rPr>
                <w:rFonts w:ascii="Tahoma" w:hAnsi="Tahoma"/>
                <w:sz w:val="22"/>
              </w:rPr>
              <w:t>week</w:t>
            </w:r>
            <w:proofErr w:type="gramEnd"/>
            <w:r>
              <w:rPr>
                <w:rFonts w:ascii="Tahoma" w:hAnsi="Tahoma"/>
                <w:sz w:val="22"/>
              </w:rPr>
              <w:t xml:space="preserve"> 10, turn into Ed. </w:t>
            </w:r>
            <w:proofErr w:type="spellStart"/>
            <w:r w:rsidR="00495997">
              <w:rPr>
                <w:rFonts w:ascii="Tahoma" w:hAnsi="Tahoma"/>
                <w:sz w:val="22"/>
              </w:rPr>
              <w:t>Div</w:t>
            </w:r>
            <w:proofErr w:type="spellEnd"/>
            <w:r>
              <w:rPr>
                <w:rFonts w:ascii="Tahoma" w:hAnsi="Tahoma"/>
                <w:sz w:val="22"/>
              </w:rPr>
              <w:t>)</w:t>
            </w:r>
          </w:p>
        </w:tc>
      </w:tr>
      <w:tr w:rsidR="004957B5" w14:paraId="3702BCF4" w14:textId="77777777">
        <w:tc>
          <w:tcPr>
            <w:tcW w:w="3078" w:type="dxa"/>
          </w:tcPr>
          <w:p w14:paraId="4D8FE019" w14:textId="77777777" w:rsidR="004957B5" w:rsidRDefault="004957B5" w:rsidP="004957B5">
            <w:pPr>
              <w:rPr>
                <w:rFonts w:ascii="Tahoma" w:hAnsi="Tahoma"/>
                <w:sz w:val="22"/>
              </w:rPr>
            </w:pPr>
            <w:r>
              <w:rPr>
                <w:rFonts w:ascii="Tahoma" w:hAnsi="Tahoma"/>
                <w:b/>
                <w:sz w:val="22"/>
              </w:rPr>
              <w:t xml:space="preserve">SKC Teacher Education Program Exit Survey </w:t>
            </w:r>
          </w:p>
          <w:p w14:paraId="239502F7" w14:textId="77777777" w:rsidR="004957B5" w:rsidRDefault="004957B5" w:rsidP="004957B5">
            <w:pPr>
              <w:rPr>
                <w:rFonts w:ascii="Tahoma" w:hAnsi="Tahoma"/>
                <w:b/>
                <w:sz w:val="22"/>
              </w:rPr>
            </w:pPr>
          </w:p>
        </w:tc>
        <w:tc>
          <w:tcPr>
            <w:tcW w:w="2072" w:type="dxa"/>
          </w:tcPr>
          <w:p w14:paraId="269F7614" w14:textId="77777777" w:rsidR="004957B5" w:rsidRDefault="004957B5">
            <w:pPr>
              <w:jc w:val="center"/>
              <w:rPr>
                <w:rFonts w:ascii="Tahoma" w:hAnsi="Tahoma"/>
                <w:b/>
                <w:sz w:val="22"/>
              </w:rPr>
            </w:pPr>
          </w:p>
        </w:tc>
        <w:tc>
          <w:tcPr>
            <w:tcW w:w="2214" w:type="dxa"/>
          </w:tcPr>
          <w:p w14:paraId="4E81A785" w14:textId="77777777" w:rsidR="004957B5" w:rsidRDefault="004957B5">
            <w:pPr>
              <w:jc w:val="center"/>
              <w:rPr>
                <w:rFonts w:ascii="Tahoma" w:hAnsi="Tahoma"/>
                <w:b/>
                <w:sz w:val="22"/>
              </w:rPr>
            </w:pPr>
          </w:p>
        </w:tc>
        <w:tc>
          <w:tcPr>
            <w:tcW w:w="2214" w:type="dxa"/>
          </w:tcPr>
          <w:p w14:paraId="5F047361" w14:textId="77777777" w:rsidR="004957B5" w:rsidRDefault="004957B5">
            <w:pPr>
              <w:jc w:val="center"/>
              <w:rPr>
                <w:rFonts w:ascii="Tahoma" w:hAnsi="Tahoma"/>
                <w:b/>
                <w:sz w:val="22"/>
              </w:rPr>
            </w:pPr>
            <w:r>
              <w:rPr>
                <w:rFonts w:ascii="Tahoma" w:hAnsi="Tahoma"/>
                <w:b/>
                <w:sz w:val="22"/>
              </w:rPr>
              <w:t>(1)</w:t>
            </w:r>
          </w:p>
          <w:p w14:paraId="48CB36D1" w14:textId="77777777" w:rsidR="004957B5" w:rsidRDefault="004957B5" w:rsidP="00495997">
            <w:pPr>
              <w:jc w:val="center"/>
              <w:rPr>
                <w:rFonts w:ascii="Tahoma" w:hAnsi="Tahoma"/>
                <w:b/>
                <w:sz w:val="22"/>
              </w:rPr>
            </w:pPr>
            <w:r>
              <w:rPr>
                <w:rFonts w:ascii="Tahoma" w:hAnsi="Tahoma"/>
                <w:sz w:val="22"/>
              </w:rPr>
              <w:t>(</w:t>
            </w:r>
            <w:proofErr w:type="gramStart"/>
            <w:r>
              <w:rPr>
                <w:rFonts w:ascii="Tahoma" w:hAnsi="Tahoma"/>
                <w:sz w:val="22"/>
              </w:rPr>
              <w:t>week</w:t>
            </w:r>
            <w:proofErr w:type="gramEnd"/>
            <w:r>
              <w:rPr>
                <w:rFonts w:ascii="Tahoma" w:hAnsi="Tahoma"/>
                <w:sz w:val="22"/>
              </w:rPr>
              <w:t xml:space="preserve"> 10, turn into Ed. </w:t>
            </w:r>
            <w:proofErr w:type="spellStart"/>
            <w:r w:rsidR="00495997">
              <w:rPr>
                <w:rFonts w:ascii="Tahoma" w:hAnsi="Tahoma"/>
                <w:sz w:val="22"/>
              </w:rPr>
              <w:t>Div</w:t>
            </w:r>
            <w:proofErr w:type="spellEnd"/>
            <w:r>
              <w:rPr>
                <w:rFonts w:ascii="Tahoma" w:hAnsi="Tahoma"/>
                <w:sz w:val="22"/>
              </w:rPr>
              <w:t>)</w:t>
            </w:r>
          </w:p>
        </w:tc>
      </w:tr>
      <w:tr w:rsidR="004957B5" w14:paraId="6937635E" w14:textId="77777777">
        <w:tc>
          <w:tcPr>
            <w:tcW w:w="3078" w:type="dxa"/>
          </w:tcPr>
          <w:p w14:paraId="7F17ABFC" w14:textId="77777777" w:rsidR="004957B5" w:rsidRDefault="004957B5" w:rsidP="004957B5">
            <w:pPr>
              <w:rPr>
                <w:rFonts w:ascii="Tahoma" w:hAnsi="Tahoma"/>
                <w:sz w:val="22"/>
              </w:rPr>
            </w:pPr>
            <w:r>
              <w:rPr>
                <w:rFonts w:ascii="Tahoma" w:hAnsi="Tahoma"/>
                <w:b/>
                <w:sz w:val="22"/>
              </w:rPr>
              <w:t>Evaluation of Cooperating Teacher's Ability to Mentor a Student Teacher</w:t>
            </w:r>
          </w:p>
          <w:p w14:paraId="4A2DF076" w14:textId="77777777" w:rsidR="004957B5" w:rsidRDefault="004957B5" w:rsidP="004957B5">
            <w:pPr>
              <w:rPr>
                <w:rFonts w:ascii="Tahoma" w:hAnsi="Tahoma"/>
                <w:b/>
                <w:sz w:val="22"/>
              </w:rPr>
            </w:pPr>
          </w:p>
        </w:tc>
        <w:tc>
          <w:tcPr>
            <w:tcW w:w="2072" w:type="dxa"/>
          </w:tcPr>
          <w:p w14:paraId="5F6EB9E7" w14:textId="77777777" w:rsidR="004957B5" w:rsidRDefault="004957B5">
            <w:pPr>
              <w:jc w:val="center"/>
              <w:rPr>
                <w:rFonts w:ascii="Tahoma" w:hAnsi="Tahoma"/>
                <w:b/>
                <w:sz w:val="22"/>
              </w:rPr>
            </w:pPr>
          </w:p>
        </w:tc>
        <w:tc>
          <w:tcPr>
            <w:tcW w:w="2214" w:type="dxa"/>
          </w:tcPr>
          <w:p w14:paraId="35DEC75C" w14:textId="77777777" w:rsidR="004957B5" w:rsidRDefault="004957B5">
            <w:pPr>
              <w:jc w:val="center"/>
              <w:rPr>
                <w:rFonts w:ascii="Tahoma" w:hAnsi="Tahoma"/>
                <w:b/>
                <w:sz w:val="22"/>
              </w:rPr>
            </w:pPr>
          </w:p>
        </w:tc>
        <w:tc>
          <w:tcPr>
            <w:tcW w:w="2214" w:type="dxa"/>
          </w:tcPr>
          <w:p w14:paraId="3E92D23D" w14:textId="77777777" w:rsidR="004957B5" w:rsidRDefault="004957B5">
            <w:pPr>
              <w:jc w:val="center"/>
              <w:rPr>
                <w:rFonts w:ascii="Tahoma" w:hAnsi="Tahoma"/>
                <w:b/>
                <w:sz w:val="22"/>
              </w:rPr>
            </w:pPr>
            <w:r>
              <w:rPr>
                <w:rFonts w:ascii="Tahoma" w:hAnsi="Tahoma"/>
                <w:b/>
                <w:sz w:val="22"/>
              </w:rPr>
              <w:t>(1)</w:t>
            </w:r>
          </w:p>
          <w:p w14:paraId="21984262" w14:textId="77777777" w:rsidR="004957B5" w:rsidRDefault="004957B5" w:rsidP="00495997">
            <w:pPr>
              <w:jc w:val="center"/>
              <w:rPr>
                <w:rFonts w:ascii="Tahoma" w:hAnsi="Tahoma"/>
                <w:b/>
                <w:sz w:val="22"/>
              </w:rPr>
            </w:pPr>
            <w:r>
              <w:rPr>
                <w:rFonts w:ascii="Tahoma" w:hAnsi="Tahoma"/>
                <w:sz w:val="22"/>
              </w:rPr>
              <w:t>(</w:t>
            </w:r>
            <w:proofErr w:type="gramStart"/>
            <w:r>
              <w:rPr>
                <w:rFonts w:ascii="Tahoma" w:hAnsi="Tahoma"/>
                <w:sz w:val="22"/>
              </w:rPr>
              <w:t>week</w:t>
            </w:r>
            <w:proofErr w:type="gramEnd"/>
            <w:r>
              <w:rPr>
                <w:rFonts w:ascii="Tahoma" w:hAnsi="Tahoma"/>
                <w:sz w:val="22"/>
              </w:rPr>
              <w:t xml:space="preserve"> 10, turn into Ed. </w:t>
            </w:r>
            <w:proofErr w:type="spellStart"/>
            <w:r w:rsidR="00495997">
              <w:rPr>
                <w:rFonts w:ascii="Tahoma" w:hAnsi="Tahoma"/>
                <w:sz w:val="22"/>
              </w:rPr>
              <w:t>Div</w:t>
            </w:r>
            <w:proofErr w:type="spellEnd"/>
            <w:r>
              <w:rPr>
                <w:rFonts w:ascii="Tahoma" w:hAnsi="Tahoma"/>
                <w:sz w:val="22"/>
              </w:rPr>
              <w:t>)</w:t>
            </w:r>
          </w:p>
        </w:tc>
      </w:tr>
      <w:tr w:rsidR="004957B5" w14:paraId="1C0E6C2D" w14:textId="77777777">
        <w:tc>
          <w:tcPr>
            <w:tcW w:w="3078" w:type="dxa"/>
          </w:tcPr>
          <w:p w14:paraId="0CEC0F14" w14:textId="77777777" w:rsidR="004957B5" w:rsidRDefault="004957B5">
            <w:pPr>
              <w:rPr>
                <w:rFonts w:ascii="Tahoma" w:hAnsi="Tahoma"/>
                <w:b/>
                <w:sz w:val="22"/>
              </w:rPr>
            </w:pPr>
            <w:r>
              <w:rPr>
                <w:rFonts w:ascii="Tahoma" w:hAnsi="Tahoma"/>
                <w:b/>
                <w:sz w:val="22"/>
              </w:rPr>
              <w:t>MT Assessment of Content Knowledge (MACK)</w:t>
            </w:r>
          </w:p>
        </w:tc>
        <w:tc>
          <w:tcPr>
            <w:tcW w:w="4286" w:type="dxa"/>
            <w:gridSpan w:val="2"/>
          </w:tcPr>
          <w:p w14:paraId="570B2464" w14:textId="77777777" w:rsidR="004957B5" w:rsidRDefault="004957B5">
            <w:pPr>
              <w:jc w:val="center"/>
              <w:rPr>
                <w:rFonts w:ascii="Tahoma" w:hAnsi="Tahoma"/>
                <w:b/>
                <w:sz w:val="20"/>
              </w:rPr>
            </w:pPr>
            <w:r>
              <w:rPr>
                <w:rFonts w:ascii="Tahoma" w:hAnsi="Tahoma"/>
                <w:b/>
                <w:sz w:val="22"/>
              </w:rPr>
              <w:t>(1)</w:t>
            </w:r>
          </w:p>
          <w:p w14:paraId="617FFE05" w14:textId="77777777" w:rsidR="004957B5" w:rsidRDefault="004957B5">
            <w:pPr>
              <w:jc w:val="center"/>
              <w:rPr>
                <w:rFonts w:ascii="Tahoma" w:hAnsi="Tahoma"/>
                <w:sz w:val="20"/>
              </w:rPr>
            </w:pPr>
            <w:r>
              <w:rPr>
                <w:rFonts w:ascii="Tahoma" w:hAnsi="Tahoma"/>
                <w:sz w:val="20"/>
              </w:rPr>
              <w:t>(</w:t>
            </w:r>
            <w:proofErr w:type="gramStart"/>
            <w:r>
              <w:rPr>
                <w:rFonts w:ascii="Tahoma" w:hAnsi="Tahoma"/>
                <w:sz w:val="20"/>
              </w:rPr>
              <w:t>week</w:t>
            </w:r>
            <w:proofErr w:type="gramEnd"/>
            <w:r>
              <w:rPr>
                <w:rFonts w:ascii="Tahoma" w:hAnsi="Tahoma"/>
                <w:sz w:val="20"/>
              </w:rPr>
              <w:t xml:space="preserve"> 9-10)</w:t>
            </w:r>
          </w:p>
          <w:p w14:paraId="06410307" w14:textId="77777777" w:rsidR="004957B5" w:rsidRDefault="004957B5">
            <w:pPr>
              <w:jc w:val="center"/>
              <w:rPr>
                <w:rFonts w:ascii="Tahoma" w:hAnsi="Tahoma"/>
                <w:b/>
                <w:sz w:val="22"/>
              </w:rPr>
            </w:pPr>
            <w:r>
              <w:rPr>
                <w:rFonts w:ascii="Tahoma" w:hAnsi="Tahoma"/>
                <w:sz w:val="20"/>
              </w:rPr>
              <w:t>(</w:t>
            </w:r>
            <w:proofErr w:type="gramStart"/>
            <w:r>
              <w:rPr>
                <w:rFonts w:ascii="Tahoma" w:hAnsi="Tahoma"/>
                <w:sz w:val="20"/>
              </w:rPr>
              <w:t>completed</w:t>
            </w:r>
            <w:proofErr w:type="gramEnd"/>
            <w:r>
              <w:rPr>
                <w:rFonts w:ascii="Tahoma" w:hAnsi="Tahoma"/>
                <w:sz w:val="20"/>
              </w:rPr>
              <w:t xml:space="preserve"> by CMT and CS)</w:t>
            </w:r>
          </w:p>
        </w:tc>
        <w:tc>
          <w:tcPr>
            <w:tcW w:w="2214" w:type="dxa"/>
          </w:tcPr>
          <w:p w14:paraId="071DC4AA" w14:textId="77777777" w:rsidR="004957B5" w:rsidRDefault="004957B5">
            <w:pPr>
              <w:jc w:val="center"/>
              <w:rPr>
                <w:rFonts w:ascii="Tahoma" w:hAnsi="Tahoma"/>
                <w:b/>
                <w:sz w:val="22"/>
              </w:rPr>
            </w:pPr>
          </w:p>
        </w:tc>
      </w:tr>
    </w:tbl>
    <w:p w14:paraId="7058B996" w14:textId="77777777" w:rsidR="004957B5" w:rsidRDefault="004957B5">
      <w:pPr>
        <w:jc w:val="center"/>
        <w:rPr>
          <w:rFonts w:ascii="Tahoma" w:hAnsi="Tahoma"/>
          <w:b/>
          <w:sz w:val="22"/>
        </w:rPr>
      </w:pPr>
    </w:p>
    <w:p w14:paraId="16D49506" w14:textId="77777777" w:rsidR="004957B5" w:rsidRDefault="004957B5">
      <w:pPr>
        <w:rPr>
          <w:rFonts w:ascii="Tahoma" w:hAnsi="Tahoma"/>
          <w:b/>
          <w:sz w:val="22"/>
        </w:rPr>
      </w:pPr>
      <w:r>
        <w:rPr>
          <w:rFonts w:ascii="Tahoma" w:hAnsi="Tahoma"/>
          <w:b/>
          <w:sz w:val="22"/>
        </w:rPr>
        <w:t>NOTE to College Supervisors:</w:t>
      </w:r>
    </w:p>
    <w:p w14:paraId="7465BF73" w14:textId="77777777" w:rsidR="004957B5" w:rsidRDefault="004957B5">
      <w:pPr>
        <w:rPr>
          <w:rFonts w:ascii="Tahoma" w:hAnsi="Tahoma"/>
          <w:sz w:val="22"/>
        </w:rPr>
      </w:pPr>
      <w:r>
        <w:rPr>
          <w:rFonts w:ascii="Tahoma" w:hAnsi="Tahoma"/>
          <w:sz w:val="22"/>
        </w:rPr>
        <w:t>Collect all of the above information and check for completion, especially the ST evaluations. The student teacher m</w:t>
      </w:r>
      <w:r w:rsidR="00495997">
        <w:rPr>
          <w:rFonts w:ascii="Tahoma" w:hAnsi="Tahoma"/>
          <w:sz w:val="22"/>
        </w:rPr>
        <w:t>ust be proficient or scored a “2</w:t>
      </w:r>
      <w:r>
        <w:rPr>
          <w:rFonts w:ascii="Tahoma" w:hAnsi="Tahoma"/>
          <w:sz w:val="22"/>
        </w:rPr>
        <w:t xml:space="preserve">” </w:t>
      </w:r>
      <w:r w:rsidR="00495997">
        <w:rPr>
          <w:rFonts w:ascii="Tahoma" w:hAnsi="Tahoma"/>
          <w:sz w:val="22"/>
        </w:rPr>
        <w:t xml:space="preserve">or higher </w:t>
      </w:r>
      <w:r>
        <w:rPr>
          <w:rFonts w:ascii="Tahoma" w:hAnsi="Tahoma"/>
          <w:sz w:val="22"/>
        </w:rPr>
        <w:t xml:space="preserve">on all standard elements, with documented examples or continue student teaching until this level is achieved. </w:t>
      </w:r>
    </w:p>
    <w:p w14:paraId="7E6E886C" w14:textId="77777777" w:rsidR="004957B5" w:rsidRDefault="004957B5">
      <w:pPr>
        <w:rPr>
          <w:rFonts w:ascii="Tahoma" w:hAnsi="Tahoma"/>
          <w:sz w:val="22"/>
        </w:rPr>
      </w:pPr>
    </w:p>
    <w:p w14:paraId="71749BEE" w14:textId="77777777" w:rsidR="004957B5" w:rsidRDefault="004957B5">
      <w:pPr>
        <w:rPr>
          <w:rFonts w:ascii="Tahoma" w:hAnsi="Tahoma"/>
          <w:sz w:val="22"/>
        </w:rPr>
      </w:pPr>
      <w:r>
        <w:rPr>
          <w:rFonts w:ascii="Tahoma" w:hAnsi="Tahoma"/>
          <w:sz w:val="22"/>
        </w:rPr>
        <w:t xml:space="preserve">Please collect ALL of the paperwork listed above and submit to the SKC TEP Coordinator. </w:t>
      </w:r>
    </w:p>
    <w:p w14:paraId="218EEDAD" w14:textId="77777777" w:rsidR="004957B5" w:rsidRDefault="004957B5">
      <w:pPr>
        <w:rPr>
          <w:rFonts w:ascii="Tahoma" w:hAnsi="Tahoma"/>
          <w:sz w:val="22"/>
        </w:rPr>
      </w:pPr>
    </w:p>
    <w:p w14:paraId="0340D533" w14:textId="77777777" w:rsidR="004957B5" w:rsidRDefault="004957B5">
      <w:pPr>
        <w:rPr>
          <w:rFonts w:ascii="Tahoma" w:hAnsi="Tahoma"/>
          <w:b/>
          <w:sz w:val="22"/>
        </w:rPr>
      </w:pPr>
      <w:r>
        <w:rPr>
          <w:rFonts w:ascii="Tahoma" w:hAnsi="Tahoma"/>
          <w:b/>
          <w:sz w:val="22"/>
        </w:rPr>
        <w:t>Payments for Cooperating Mentor Teachers and College Supervisors will be authorized as soon as all completed paperwork is received, for local placements.</w:t>
      </w:r>
    </w:p>
    <w:p w14:paraId="693FC6B6" w14:textId="77777777" w:rsidR="004957B5" w:rsidRDefault="004957B5">
      <w:pPr>
        <w:rPr>
          <w:rFonts w:ascii="Tahoma" w:hAnsi="Tahoma"/>
          <w:sz w:val="22"/>
        </w:rPr>
      </w:pPr>
    </w:p>
    <w:p w14:paraId="4EB7355F" w14:textId="77777777" w:rsidR="004957B5" w:rsidRDefault="004957B5">
      <w:pPr>
        <w:jc w:val="center"/>
        <w:rPr>
          <w:rFonts w:ascii="Tahoma" w:hAnsi="Tahoma"/>
          <w:sz w:val="22"/>
        </w:rPr>
      </w:pPr>
      <w:r>
        <w:rPr>
          <w:rFonts w:ascii="Tahoma" w:hAnsi="Tahoma"/>
          <w:sz w:val="22"/>
        </w:rPr>
        <w:t>THANK YOU so much for supporting Salish Kootenai College Student Teachers!</w:t>
      </w:r>
    </w:p>
    <w:p w14:paraId="658754A7" w14:textId="77777777" w:rsidR="004957B5" w:rsidRDefault="004957B5">
      <w:pPr>
        <w:pStyle w:val="Header"/>
        <w:jc w:val="center"/>
        <w:rPr>
          <w:sz w:val="22"/>
        </w:rPr>
      </w:pPr>
    </w:p>
    <w:p w14:paraId="13C76E07" w14:textId="77777777" w:rsidR="004957B5" w:rsidRDefault="004957B5">
      <w:pPr>
        <w:pStyle w:val="Header"/>
        <w:jc w:val="center"/>
        <w:rPr>
          <w:sz w:val="22"/>
        </w:rPr>
      </w:pPr>
    </w:p>
    <w:p w14:paraId="64D4B079" w14:textId="77777777" w:rsidR="004957B5" w:rsidRDefault="004957B5">
      <w:pPr>
        <w:pStyle w:val="Heading1"/>
        <w:rPr>
          <w:rFonts w:ascii="Arial" w:hAnsi="Arial"/>
          <w:sz w:val="22"/>
        </w:rPr>
        <w:sectPr w:rsidR="004957B5">
          <w:headerReference w:type="even" r:id="rId9"/>
          <w:footerReference w:type="even" r:id="rId10"/>
          <w:footerReference w:type="default" r:id="rId11"/>
          <w:footerReference w:type="first" r:id="rId12"/>
          <w:pgSz w:w="12240" w:h="15840" w:code="1"/>
          <w:pgMar w:top="1152" w:right="1152" w:bottom="1152" w:left="1440" w:header="720" w:footer="1008" w:gutter="0"/>
          <w:cols w:space="720"/>
          <w:titlePg/>
        </w:sectPr>
      </w:pPr>
    </w:p>
    <w:p w14:paraId="4E82F90F" w14:textId="77777777" w:rsidR="004957B5" w:rsidRDefault="004957B5">
      <w:pPr>
        <w:pStyle w:val="Heading1"/>
        <w:rPr>
          <w:rFonts w:ascii="Arial" w:hAnsi="Arial"/>
          <w:sz w:val="22"/>
        </w:rPr>
      </w:pPr>
      <w:bookmarkStart w:id="0" w:name="_Toc15359459"/>
      <w:bookmarkStart w:id="1" w:name="_Toc56333210"/>
      <w:r>
        <w:rPr>
          <w:rFonts w:ascii="Arial" w:hAnsi="Arial"/>
          <w:sz w:val="22"/>
        </w:rPr>
        <w:lastRenderedPageBreak/>
        <w:t>STUDENT TEACHING CONTACT INFORMATION</w:t>
      </w:r>
      <w:bookmarkEnd w:id="0"/>
      <w:bookmarkEnd w:id="1"/>
    </w:p>
    <w:p w14:paraId="11998BE5" w14:textId="77777777" w:rsidR="004957B5" w:rsidRDefault="004957B5">
      <w:pPr>
        <w:rPr>
          <w:rFonts w:ascii="Arial" w:hAnsi="Arial"/>
          <w:b/>
          <w:sz w:val="22"/>
        </w:rPr>
      </w:pPr>
    </w:p>
    <w:p w14:paraId="4A9882B1" w14:textId="77777777" w:rsidR="004957B5" w:rsidRDefault="004957B5">
      <w:pPr>
        <w:rPr>
          <w:rFonts w:ascii="Arial" w:hAnsi="Arial"/>
          <w:b/>
          <w:sz w:val="22"/>
        </w:rPr>
      </w:pPr>
    </w:p>
    <w:p w14:paraId="57DAAA79" w14:textId="77777777" w:rsidR="004957B5" w:rsidRDefault="004957B5">
      <w:pPr>
        <w:rPr>
          <w:rFonts w:ascii="Arial" w:hAnsi="Arial"/>
          <w:b/>
          <w:sz w:val="22"/>
        </w:rPr>
      </w:pPr>
    </w:p>
    <w:p w14:paraId="7ACACC8E" w14:textId="77777777" w:rsidR="004957B5" w:rsidRDefault="004957B5">
      <w:pPr>
        <w:pStyle w:val="Heading9"/>
        <w:rPr>
          <w:rFonts w:ascii="Arial" w:hAnsi="Arial"/>
          <w:sz w:val="22"/>
        </w:rPr>
      </w:pPr>
      <w:r>
        <w:rPr>
          <w:rFonts w:ascii="Arial" w:hAnsi="Arial"/>
          <w:sz w:val="22"/>
        </w:rPr>
        <w:t>Salish Kootenai College Teacher Education Program</w:t>
      </w:r>
    </w:p>
    <w:p w14:paraId="5116534E" w14:textId="77777777" w:rsidR="004957B5" w:rsidRDefault="00495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330"/>
      </w:tblGrid>
      <w:tr w:rsidR="004957B5" w14:paraId="751547A2" w14:textId="77777777">
        <w:tc>
          <w:tcPr>
            <w:tcW w:w="6768" w:type="dxa"/>
          </w:tcPr>
          <w:p w14:paraId="6086AA94" w14:textId="77777777" w:rsidR="004957B5" w:rsidRDefault="00E86EB2">
            <w:pPr>
              <w:rPr>
                <w:rFonts w:ascii="Arial" w:hAnsi="Arial"/>
                <w:sz w:val="22"/>
              </w:rPr>
            </w:pPr>
            <w:r>
              <w:rPr>
                <w:rFonts w:ascii="Arial" w:hAnsi="Arial"/>
                <w:sz w:val="22"/>
              </w:rPr>
              <w:t xml:space="preserve">Dr. </w:t>
            </w:r>
            <w:r w:rsidR="004957B5">
              <w:rPr>
                <w:rFonts w:ascii="Arial" w:hAnsi="Arial"/>
                <w:sz w:val="22"/>
              </w:rPr>
              <w:t>Cindy O'</w:t>
            </w:r>
            <w:r>
              <w:rPr>
                <w:rFonts w:ascii="Arial" w:hAnsi="Arial"/>
                <w:sz w:val="22"/>
              </w:rPr>
              <w:t>Dell, Dean, Division of Education</w:t>
            </w:r>
          </w:p>
        </w:tc>
        <w:tc>
          <w:tcPr>
            <w:tcW w:w="3330" w:type="dxa"/>
          </w:tcPr>
          <w:p w14:paraId="294AE867" w14:textId="77777777" w:rsidR="004957B5" w:rsidRDefault="004957B5">
            <w:pPr>
              <w:rPr>
                <w:rFonts w:ascii="Arial" w:hAnsi="Arial"/>
                <w:sz w:val="22"/>
              </w:rPr>
            </w:pPr>
            <w:r>
              <w:rPr>
                <w:rFonts w:ascii="Arial" w:hAnsi="Arial"/>
                <w:sz w:val="22"/>
              </w:rPr>
              <w:t>(406) 275-4752</w:t>
            </w:r>
          </w:p>
          <w:p w14:paraId="39C27BD4" w14:textId="77777777" w:rsidR="004957B5" w:rsidRDefault="004957B5">
            <w:pPr>
              <w:rPr>
                <w:rFonts w:ascii="Arial" w:hAnsi="Arial"/>
                <w:sz w:val="22"/>
              </w:rPr>
            </w:pPr>
            <w:proofErr w:type="gramStart"/>
            <w:r>
              <w:rPr>
                <w:rFonts w:ascii="Arial" w:hAnsi="Arial"/>
                <w:sz w:val="22"/>
              </w:rPr>
              <w:t>cindy</w:t>
            </w:r>
            <w:proofErr w:type="gramEnd"/>
            <w:r>
              <w:rPr>
                <w:rFonts w:ascii="Arial" w:hAnsi="Arial"/>
                <w:sz w:val="22"/>
              </w:rPr>
              <w:t>_odell@skc.edu</w:t>
            </w:r>
          </w:p>
        </w:tc>
      </w:tr>
      <w:tr w:rsidR="004957B5" w14:paraId="420C91C1" w14:textId="77777777">
        <w:tc>
          <w:tcPr>
            <w:tcW w:w="6768" w:type="dxa"/>
          </w:tcPr>
          <w:p w14:paraId="4C6A06F7" w14:textId="77777777" w:rsidR="004957B5" w:rsidRDefault="008C29A6" w:rsidP="008C29A6">
            <w:pPr>
              <w:rPr>
                <w:rFonts w:ascii="Arial" w:hAnsi="Arial"/>
                <w:sz w:val="22"/>
              </w:rPr>
            </w:pPr>
            <w:r>
              <w:rPr>
                <w:rFonts w:ascii="Arial" w:hAnsi="Arial"/>
                <w:sz w:val="22"/>
              </w:rPr>
              <w:t>Kathie Ma</w:t>
            </w:r>
            <w:r w:rsidR="004957B5">
              <w:rPr>
                <w:rFonts w:ascii="Arial" w:hAnsi="Arial"/>
                <w:sz w:val="22"/>
              </w:rPr>
              <w:t xml:space="preserve">iers, </w:t>
            </w:r>
            <w:r>
              <w:rPr>
                <w:rFonts w:ascii="Arial" w:hAnsi="Arial"/>
                <w:sz w:val="22"/>
              </w:rPr>
              <w:t>DoE</w:t>
            </w:r>
            <w:r w:rsidR="004957B5">
              <w:rPr>
                <w:rFonts w:ascii="Arial" w:hAnsi="Arial"/>
                <w:sz w:val="22"/>
              </w:rPr>
              <w:t xml:space="preserve"> Administrative Assistant</w:t>
            </w:r>
          </w:p>
        </w:tc>
        <w:tc>
          <w:tcPr>
            <w:tcW w:w="3330" w:type="dxa"/>
          </w:tcPr>
          <w:p w14:paraId="1A9A07FA" w14:textId="77777777" w:rsidR="004957B5" w:rsidRDefault="004957B5">
            <w:pPr>
              <w:rPr>
                <w:rFonts w:ascii="Arial" w:hAnsi="Arial"/>
                <w:sz w:val="22"/>
              </w:rPr>
            </w:pPr>
            <w:r>
              <w:rPr>
                <w:rFonts w:ascii="Arial" w:hAnsi="Arial"/>
                <w:sz w:val="22"/>
              </w:rPr>
              <w:t>(406) 275-4750</w:t>
            </w:r>
          </w:p>
          <w:p w14:paraId="2230B7EC" w14:textId="77777777" w:rsidR="004957B5" w:rsidRDefault="004957B5">
            <w:pPr>
              <w:rPr>
                <w:rFonts w:ascii="Arial" w:hAnsi="Arial"/>
                <w:sz w:val="22"/>
              </w:rPr>
            </w:pPr>
            <w:proofErr w:type="gramStart"/>
            <w:r>
              <w:rPr>
                <w:rFonts w:ascii="Arial" w:hAnsi="Arial"/>
                <w:sz w:val="22"/>
              </w:rPr>
              <w:t>kathie</w:t>
            </w:r>
            <w:proofErr w:type="gramEnd"/>
            <w:r>
              <w:rPr>
                <w:rFonts w:ascii="Arial" w:hAnsi="Arial"/>
                <w:sz w:val="22"/>
              </w:rPr>
              <w:t>_meiers@skc.edu</w:t>
            </w:r>
          </w:p>
        </w:tc>
      </w:tr>
      <w:tr w:rsidR="005A3BE1" w14:paraId="187E0BEA" w14:textId="77777777">
        <w:tc>
          <w:tcPr>
            <w:tcW w:w="6768" w:type="dxa"/>
          </w:tcPr>
          <w:p w14:paraId="77407BB7" w14:textId="77777777" w:rsidR="005A3BE1" w:rsidRDefault="005A3BE1" w:rsidP="005A3BE1">
            <w:pPr>
              <w:rPr>
                <w:rFonts w:ascii="Arial" w:hAnsi="Arial"/>
                <w:sz w:val="22"/>
              </w:rPr>
            </w:pPr>
            <w:r>
              <w:rPr>
                <w:rFonts w:ascii="Arial" w:hAnsi="Arial"/>
                <w:sz w:val="22"/>
              </w:rPr>
              <w:t>Tim Whaling, Student Teaching Coordinator/Evaluator</w:t>
            </w:r>
          </w:p>
          <w:p w14:paraId="7FD71D2E" w14:textId="77777777" w:rsidR="005A3BE1" w:rsidRDefault="005A3BE1" w:rsidP="005A3BE1">
            <w:pPr>
              <w:rPr>
                <w:rFonts w:ascii="Arial" w:hAnsi="Arial"/>
                <w:sz w:val="22"/>
              </w:rPr>
            </w:pPr>
          </w:p>
        </w:tc>
        <w:tc>
          <w:tcPr>
            <w:tcW w:w="3330" w:type="dxa"/>
          </w:tcPr>
          <w:p w14:paraId="7A8757BB" w14:textId="77777777" w:rsidR="005A3BE1" w:rsidRDefault="005A3BE1" w:rsidP="005A3BE1">
            <w:pPr>
              <w:rPr>
                <w:rFonts w:ascii="Arial" w:hAnsi="Arial"/>
                <w:sz w:val="22"/>
              </w:rPr>
            </w:pPr>
            <w:r>
              <w:rPr>
                <w:rFonts w:ascii="Arial" w:hAnsi="Arial"/>
                <w:sz w:val="22"/>
              </w:rPr>
              <w:t>(406) 212-0849</w:t>
            </w:r>
          </w:p>
          <w:p w14:paraId="353DA209" w14:textId="77777777" w:rsidR="005A3BE1" w:rsidRDefault="005A3BE1" w:rsidP="005A3BE1">
            <w:pPr>
              <w:rPr>
                <w:rFonts w:ascii="Arial" w:hAnsi="Arial"/>
                <w:sz w:val="22"/>
              </w:rPr>
            </w:pPr>
            <w:proofErr w:type="gramStart"/>
            <w:r>
              <w:rPr>
                <w:rFonts w:ascii="Arial" w:hAnsi="Arial"/>
                <w:sz w:val="22"/>
              </w:rPr>
              <w:t>tim</w:t>
            </w:r>
            <w:proofErr w:type="gramEnd"/>
            <w:r>
              <w:rPr>
                <w:rFonts w:ascii="Arial" w:hAnsi="Arial"/>
                <w:sz w:val="22"/>
              </w:rPr>
              <w:t>_whaling@skc.edu</w:t>
            </w:r>
          </w:p>
        </w:tc>
      </w:tr>
      <w:tr w:rsidR="004957B5" w14:paraId="3DF5D0A7" w14:textId="77777777">
        <w:tc>
          <w:tcPr>
            <w:tcW w:w="6768" w:type="dxa"/>
          </w:tcPr>
          <w:p w14:paraId="369BBEEA" w14:textId="77777777" w:rsidR="004957B5" w:rsidRDefault="004957B5" w:rsidP="004957B5">
            <w:pPr>
              <w:rPr>
                <w:rFonts w:ascii="Arial" w:hAnsi="Arial"/>
                <w:sz w:val="22"/>
              </w:rPr>
            </w:pPr>
            <w:r>
              <w:rPr>
                <w:rFonts w:ascii="Arial" w:hAnsi="Arial"/>
                <w:sz w:val="22"/>
              </w:rPr>
              <w:t>Doug Ruhman, Education Faculty, TEP Coordinator</w:t>
            </w:r>
          </w:p>
        </w:tc>
        <w:tc>
          <w:tcPr>
            <w:tcW w:w="3330" w:type="dxa"/>
          </w:tcPr>
          <w:p w14:paraId="0FF7E59C" w14:textId="77777777" w:rsidR="004957B5" w:rsidRDefault="004957B5">
            <w:pPr>
              <w:rPr>
                <w:rFonts w:ascii="Arial" w:hAnsi="Arial"/>
                <w:sz w:val="22"/>
              </w:rPr>
            </w:pPr>
            <w:r>
              <w:rPr>
                <w:rFonts w:ascii="Arial" w:hAnsi="Arial"/>
                <w:sz w:val="22"/>
              </w:rPr>
              <w:t>(406) 275-4763</w:t>
            </w:r>
          </w:p>
          <w:p w14:paraId="343059E7" w14:textId="77777777" w:rsidR="004957B5" w:rsidRDefault="004957B5">
            <w:pPr>
              <w:rPr>
                <w:rFonts w:ascii="Arial" w:hAnsi="Arial"/>
                <w:sz w:val="22"/>
              </w:rPr>
            </w:pPr>
            <w:proofErr w:type="gramStart"/>
            <w:r>
              <w:rPr>
                <w:rFonts w:ascii="Arial" w:hAnsi="Arial"/>
                <w:sz w:val="22"/>
              </w:rPr>
              <w:t>doug</w:t>
            </w:r>
            <w:proofErr w:type="gramEnd"/>
            <w:r>
              <w:rPr>
                <w:rFonts w:ascii="Arial" w:hAnsi="Arial"/>
                <w:sz w:val="22"/>
              </w:rPr>
              <w:t>_ruhman@skc.edu</w:t>
            </w:r>
          </w:p>
        </w:tc>
      </w:tr>
      <w:tr w:rsidR="004957B5" w14:paraId="1D4E4645" w14:textId="77777777">
        <w:tc>
          <w:tcPr>
            <w:tcW w:w="6768" w:type="dxa"/>
          </w:tcPr>
          <w:p w14:paraId="1A52796D" w14:textId="77777777" w:rsidR="004957B5" w:rsidRDefault="00E86EB2" w:rsidP="00E86EB2">
            <w:pPr>
              <w:rPr>
                <w:rFonts w:ascii="Arial" w:hAnsi="Arial"/>
                <w:sz w:val="22"/>
              </w:rPr>
            </w:pPr>
            <w:r>
              <w:rPr>
                <w:rFonts w:ascii="Arial" w:hAnsi="Arial"/>
                <w:sz w:val="22"/>
              </w:rPr>
              <w:t xml:space="preserve">Dr. </w:t>
            </w:r>
            <w:r w:rsidR="004957B5">
              <w:rPr>
                <w:rFonts w:ascii="Arial" w:hAnsi="Arial"/>
                <w:sz w:val="22"/>
              </w:rPr>
              <w:t xml:space="preserve">Amy Burland, </w:t>
            </w:r>
            <w:r w:rsidR="005A3BE1">
              <w:rPr>
                <w:rFonts w:ascii="Arial" w:hAnsi="Arial"/>
                <w:sz w:val="22"/>
              </w:rPr>
              <w:t>Elementary</w:t>
            </w:r>
            <w:r>
              <w:rPr>
                <w:rFonts w:ascii="Arial" w:hAnsi="Arial"/>
                <w:sz w:val="22"/>
              </w:rPr>
              <w:t xml:space="preserve"> Chair</w:t>
            </w:r>
          </w:p>
        </w:tc>
        <w:tc>
          <w:tcPr>
            <w:tcW w:w="3330" w:type="dxa"/>
          </w:tcPr>
          <w:p w14:paraId="69090D82" w14:textId="77777777" w:rsidR="004957B5" w:rsidRDefault="004957B5">
            <w:pPr>
              <w:rPr>
                <w:rFonts w:ascii="Arial" w:hAnsi="Arial"/>
                <w:sz w:val="22"/>
              </w:rPr>
            </w:pPr>
            <w:r>
              <w:rPr>
                <w:rFonts w:ascii="Arial" w:hAnsi="Arial"/>
                <w:sz w:val="22"/>
              </w:rPr>
              <w:t>(406) 275-4761</w:t>
            </w:r>
          </w:p>
          <w:p w14:paraId="1B5815F0" w14:textId="77777777" w:rsidR="004957B5" w:rsidRDefault="004957B5">
            <w:pPr>
              <w:rPr>
                <w:rFonts w:ascii="Arial" w:hAnsi="Arial"/>
                <w:sz w:val="22"/>
              </w:rPr>
            </w:pPr>
            <w:proofErr w:type="gramStart"/>
            <w:r>
              <w:rPr>
                <w:rFonts w:ascii="Arial" w:hAnsi="Arial"/>
                <w:sz w:val="22"/>
              </w:rPr>
              <w:t>amy</w:t>
            </w:r>
            <w:proofErr w:type="gramEnd"/>
            <w:r>
              <w:rPr>
                <w:rFonts w:ascii="Arial" w:hAnsi="Arial"/>
                <w:sz w:val="22"/>
              </w:rPr>
              <w:t>_burland@skc.edu</w:t>
            </w:r>
          </w:p>
        </w:tc>
      </w:tr>
      <w:tr w:rsidR="004957B5" w14:paraId="6AB4E7EB" w14:textId="77777777">
        <w:tc>
          <w:tcPr>
            <w:tcW w:w="6768" w:type="dxa"/>
          </w:tcPr>
          <w:p w14:paraId="5EEA93BD" w14:textId="77777777" w:rsidR="004957B5" w:rsidRDefault="005A3BE1" w:rsidP="005A3BE1">
            <w:pPr>
              <w:rPr>
                <w:rFonts w:ascii="Arial" w:hAnsi="Arial"/>
                <w:sz w:val="22"/>
              </w:rPr>
            </w:pPr>
            <w:r>
              <w:rPr>
                <w:rFonts w:ascii="Arial" w:hAnsi="Arial"/>
                <w:sz w:val="22"/>
              </w:rPr>
              <w:t>Dr. Nanci Waterhouse, Early Childhood and ECE</w:t>
            </w:r>
            <w:proofErr w:type="gramStart"/>
            <w:r>
              <w:rPr>
                <w:rFonts w:ascii="Arial" w:hAnsi="Arial"/>
                <w:sz w:val="22"/>
              </w:rPr>
              <w:t>:P3</w:t>
            </w:r>
            <w:proofErr w:type="gramEnd"/>
            <w:r>
              <w:rPr>
                <w:rFonts w:ascii="Arial" w:hAnsi="Arial"/>
                <w:sz w:val="22"/>
              </w:rPr>
              <w:t xml:space="preserve"> Chair</w:t>
            </w:r>
          </w:p>
        </w:tc>
        <w:tc>
          <w:tcPr>
            <w:tcW w:w="3330" w:type="dxa"/>
          </w:tcPr>
          <w:p w14:paraId="6832AF38" w14:textId="77777777" w:rsidR="004957B5" w:rsidRDefault="00CA2C12">
            <w:pPr>
              <w:rPr>
                <w:rFonts w:ascii="Arial" w:hAnsi="Arial"/>
                <w:sz w:val="22"/>
              </w:rPr>
            </w:pPr>
            <w:r>
              <w:rPr>
                <w:rFonts w:ascii="Arial" w:hAnsi="Arial"/>
                <w:sz w:val="22"/>
              </w:rPr>
              <w:t>(406) 275-4771</w:t>
            </w:r>
          </w:p>
          <w:p w14:paraId="7B78F751" w14:textId="77777777" w:rsidR="004957B5" w:rsidRDefault="00CA2C12">
            <w:pPr>
              <w:rPr>
                <w:rFonts w:ascii="Arial" w:hAnsi="Arial"/>
                <w:sz w:val="22"/>
              </w:rPr>
            </w:pPr>
            <w:proofErr w:type="gramStart"/>
            <w:r>
              <w:rPr>
                <w:rFonts w:ascii="Arial" w:hAnsi="Arial"/>
                <w:sz w:val="22"/>
              </w:rPr>
              <w:t>nanci</w:t>
            </w:r>
            <w:proofErr w:type="gramEnd"/>
            <w:r>
              <w:rPr>
                <w:rFonts w:ascii="Arial" w:hAnsi="Arial"/>
                <w:sz w:val="22"/>
              </w:rPr>
              <w:t>_waterhouse</w:t>
            </w:r>
            <w:r w:rsidR="004957B5">
              <w:rPr>
                <w:rFonts w:ascii="Arial" w:hAnsi="Arial"/>
                <w:sz w:val="22"/>
              </w:rPr>
              <w:t>@skc.edu</w:t>
            </w:r>
          </w:p>
        </w:tc>
      </w:tr>
      <w:tr w:rsidR="004957B5" w14:paraId="79657918" w14:textId="77777777">
        <w:tc>
          <w:tcPr>
            <w:tcW w:w="6768" w:type="dxa"/>
          </w:tcPr>
          <w:p w14:paraId="39320833" w14:textId="77777777" w:rsidR="004957B5" w:rsidRDefault="00DA2F7C" w:rsidP="004957B5">
            <w:pPr>
              <w:rPr>
                <w:rFonts w:ascii="Arial" w:hAnsi="Arial"/>
                <w:sz w:val="22"/>
              </w:rPr>
            </w:pPr>
            <w:r>
              <w:rPr>
                <w:rFonts w:ascii="Arial" w:hAnsi="Arial"/>
                <w:sz w:val="22"/>
              </w:rPr>
              <w:t xml:space="preserve">Dr. </w:t>
            </w:r>
            <w:r w:rsidR="00E86EB2">
              <w:rPr>
                <w:rFonts w:ascii="Arial" w:hAnsi="Arial"/>
                <w:sz w:val="22"/>
              </w:rPr>
              <w:t>Regina Sievert, BSSE (Secondary Science) Chair</w:t>
            </w:r>
          </w:p>
        </w:tc>
        <w:tc>
          <w:tcPr>
            <w:tcW w:w="3330" w:type="dxa"/>
          </w:tcPr>
          <w:p w14:paraId="4F716099" w14:textId="77777777" w:rsidR="004957B5" w:rsidRDefault="00E86EB2">
            <w:pPr>
              <w:rPr>
                <w:rFonts w:ascii="Arial" w:hAnsi="Arial"/>
                <w:sz w:val="22"/>
              </w:rPr>
            </w:pPr>
            <w:r>
              <w:rPr>
                <w:rFonts w:ascii="Arial" w:hAnsi="Arial"/>
                <w:sz w:val="22"/>
              </w:rPr>
              <w:t>(406) 275-4995</w:t>
            </w:r>
          </w:p>
          <w:p w14:paraId="4B939FC7" w14:textId="77777777" w:rsidR="004957B5" w:rsidRDefault="00E86EB2">
            <w:pPr>
              <w:rPr>
                <w:rFonts w:ascii="Arial" w:hAnsi="Arial"/>
                <w:sz w:val="22"/>
              </w:rPr>
            </w:pPr>
            <w:proofErr w:type="gramStart"/>
            <w:r>
              <w:rPr>
                <w:rFonts w:ascii="Arial" w:hAnsi="Arial"/>
                <w:sz w:val="22"/>
              </w:rPr>
              <w:t>regina</w:t>
            </w:r>
            <w:proofErr w:type="gramEnd"/>
            <w:r>
              <w:rPr>
                <w:rFonts w:ascii="Arial" w:hAnsi="Arial"/>
                <w:sz w:val="22"/>
              </w:rPr>
              <w:t>_sievert</w:t>
            </w:r>
            <w:r w:rsidR="004957B5">
              <w:rPr>
                <w:rFonts w:ascii="Arial" w:hAnsi="Arial"/>
                <w:sz w:val="22"/>
              </w:rPr>
              <w:t>@skc.edu</w:t>
            </w:r>
          </w:p>
        </w:tc>
      </w:tr>
      <w:tr w:rsidR="00495997" w14:paraId="10F1056D" w14:textId="77777777">
        <w:tc>
          <w:tcPr>
            <w:tcW w:w="6768" w:type="dxa"/>
          </w:tcPr>
          <w:p w14:paraId="44E38BD3" w14:textId="77777777" w:rsidR="00495997" w:rsidRDefault="00DA2F7C" w:rsidP="00DA2F7C">
            <w:pPr>
              <w:rPr>
                <w:rFonts w:ascii="Arial" w:hAnsi="Arial"/>
                <w:sz w:val="22"/>
              </w:rPr>
            </w:pPr>
            <w:r>
              <w:rPr>
                <w:rFonts w:ascii="Arial" w:hAnsi="Arial"/>
                <w:sz w:val="22"/>
              </w:rPr>
              <w:t>Dr. Terry Souhrada, BSME</w:t>
            </w:r>
            <w:r w:rsidR="00495997">
              <w:rPr>
                <w:rFonts w:ascii="Arial" w:hAnsi="Arial"/>
                <w:sz w:val="22"/>
              </w:rPr>
              <w:t xml:space="preserve"> (Secondary </w:t>
            </w:r>
            <w:r>
              <w:rPr>
                <w:rFonts w:ascii="Arial" w:hAnsi="Arial"/>
                <w:sz w:val="22"/>
              </w:rPr>
              <w:t>Math</w:t>
            </w:r>
            <w:r w:rsidR="005A3BE1">
              <w:rPr>
                <w:rFonts w:ascii="Arial" w:hAnsi="Arial"/>
                <w:sz w:val="22"/>
              </w:rPr>
              <w:t>)</w:t>
            </w:r>
          </w:p>
        </w:tc>
        <w:tc>
          <w:tcPr>
            <w:tcW w:w="3330" w:type="dxa"/>
          </w:tcPr>
          <w:p w14:paraId="6877EC1A" w14:textId="77777777" w:rsidR="00495997" w:rsidRDefault="00DA2F7C" w:rsidP="0047368C">
            <w:pPr>
              <w:rPr>
                <w:rFonts w:ascii="Arial" w:hAnsi="Arial"/>
                <w:sz w:val="22"/>
              </w:rPr>
            </w:pPr>
            <w:r>
              <w:rPr>
                <w:rFonts w:ascii="Arial" w:hAnsi="Arial"/>
                <w:sz w:val="22"/>
              </w:rPr>
              <w:t>(406) 275-4764</w:t>
            </w:r>
          </w:p>
          <w:p w14:paraId="5BA9821A" w14:textId="77777777" w:rsidR="00495997" w:rsidRDefault="00DA2F7C" w:rsidP="0047368C">
            <w:pPr>
              <w:rPr>
                <w:rFonts w:ascii="Arial" w:hAnsi="Arial"/>
                <w:sz w:val="22"/>
              </w:rPr>
            </w:pPr>
            <w:proofErr w:type="gramStart"/>
            <w:r>
              <w:rPr>
                <w:rFonts w:ascii="Arial" w:hAnsi="Arial"/>
                <w:sz w:val="22"/>
              </w:rPr>
              <w:t>terry</w:t>
            </w:r>
            <w:proofErr w:type="gramEnd"/>
            <w:r>
              <w:rPr>
                <w:rFonts w:ascii="Arial" w:hAnsi="Arial"/>
                <w:sz w:val="22"/>
              </w:rPr>
              <w:t>_souhrada</w:t>
            </w:r>
            <w:r w:rsidR="00495997">
              <w:rPr>
                <w:rFonts w:ascii="Arial" w:hAnsi="Arial"/>
                <w:sz w:val="22"/>
              </w:rPr>
              <w:t>@skc.edu</w:t>
            </w:r>
          </w:p>
        </w:tc>
      </w:tr>
      <w:tr w:rsidR="00CA2C12" w14:paraId="4CD8B06E" w14:textId="77777777">
        <w:tc>
          <w:tcPr>
            <w:tcW w:w="6768" w:type="dxa"/>
          </w:tcPr>
          <w:p w14:paraId="0969E23F" w14:textId="77777777" w:rsidR="00CA2C12" w:rsidRDefault="00CA2C12" w:rsidP="00CA2C12">
            <w:pPr>
              <w:rPr>
                <w:rFonts w:ascii="Arial" w:hAnsi="Arial"/>
                <w:sz w:val="22"/>
              </w:rPr>
            </w:pPr>
            <w:r>
              <w:rPr>
                <w:rFonts w:ascii="Arial" w:hAnsi="Arial"/>
                <w:sz w:val="22"/>
              </w:rPr>
              <w:t>Linda Bone, Education Faculty</w:t>
            </w:r>
          </w:p>
          <w:p w14:paraId="3E192E7A" w14:textId="77777777" w:rsidR="00CA2C12" w:rsidRDefault="00CA2C12" w:rsidP="00CA2C12">
            <w:pPr>
              <w:rPr>
                <w:rFonts w:ascii="Arial" w:hAnsi="Arial"/>
                <w:sz w:val="22"/>
              </w:rPr>
            </w:pPr>
          </w:p>
        </w:tc>
        <w:tc>
          <w:tcPr>
            <w:tcW w:w="3330" w:type="dxa"/>
          </w:tcPr>
          <w:p w14:paraId="6718E2DF" w14:textId="77777777" w:rsidR="00CA2C12" w:rsidRDefault="00CA2C12" w:rsidP="00CA2C12">
            <w:pPr>
              <w:rPr>
                <w:rFonts w:ascii="Arial" w:hAnsi="Arial"/>
                <w:sz w:val="22"/>
              </w:rPr>
            </w:pPr>
            <w:r>
              <w:rPr>
                <w:rFonts w:ascii="Arial" w:hAnsi="Arial"/>
                <w:sz w:val="22"/>
              </w:rPr>
              <w:t>(406) 275-4770</w:t>
            </w:r>
          </w:p>
          <w:p w14:paraId="40C47C13" w14:textId="77777777" w:rsidR="00CA2C12" w:rsidRDefault="00CA2C12" w:rsidP="00CA2C12">
            <w:pPr>
              <w:rPr>
                <w:rFonts w:ascii="Arial" w:hAnsi="Arial"/>
                <w:sz w:val="22"/>
              </w:rPr>
            </w:pPr>
            <w:proofErr w:type="gramStart"/>
            <w:r>
              <w:rPr>
                <w:rFonts w:ascii="Arial" w:hAnsi="Arial"/>
                <w:sz w:val="22"/>
              </w:rPr>
              <w:t>linda</w:t>
            </w:r>
            <w:proofErr w:type="gramEnd"/>
            <w:r>
              <w:rPr>
                <w:rFonts w:ascii="Arial" w:hAnsi="Arial"/>
                <w:sz w:val="22"/>
              </w:rPr>
              <w:t>_bone@skc.edu</w:t>
            </w:r>
          </w:p>
        </w:tc>
      </w:tr>
    </w:tbl>
    <w:p w14:paraId="2FF54966" w14:textId="77777777" w:rsidR="004957B5" w:rsidRDefault="004957B5">
      <w:pPr>
        <w:rPr>
          <w:rFonts w:ascii="Arial" w:hAnsi="Arial"/>
          <w:sz w:val="22"/>
        </w:rPr>
      </w:pPr>
    </w:p>
    <w:p w14:paraId="700D94EF" w14:textId="77777777" w:rsidR="004957B5" w:rsidRDefault="004957B5">
      <w:pPr>
        <w:rPr>
          <w:rFonts w:ascii="Arial" w:hAnsi="Arial"/>
          <w:sz w:val="22"/>
        </w:rPr>
      </w:pPr>
    </w:p>
    <w:p w14:paraId="54178E95" w14:textId="77777777" w:rsidR="004957B5" w:rsidRDefault="004957B5">
      <w:pPr>
        <w:rPr>
          <w:rFonts w:ascii="Arial" w:hAnsi="Arial"/>
          <w:sz w:val="22"/>
        </w:rPr>
      </w:pPr>
    </w:p>
    <w:p w14:paraId="26C5CA6A" w14:textId="77777777" w:rsidR="004957B5" w:rsidRDefault="004957B5">
      <w:pPr>
        <w:rPr>
          <w:rFonts w:ascii="Arial" w:hAnsi="Arial"/>
          <w:sz w:val="22"/>
        </w:rPr>
      </w:pPr>
    </w:p>
    <w:p w14:paraId="0CF307A6" w14:textId="77777777" w:rsidR="004957B5" w:rsidRDefault="004957B5">
      <w:pPr>
        <w:pStyle w:val="Heading9"/>
        <w:rPr>
          <w:rFonts w:ascii="Arial" w:hAnsi="Arial"/>
          <w:sz w:val="22"/>
        </w:rPr>
      </w:pPr>
      <w:r>
        <w:rPr>
          <w:rFonts w:ascii="Arial" w:hAnsi="Arial"/>
          <w:sz w:val="22"/>
        </w:rPr>
        <w:t>Other SKC Personnel Relevant to Teacher Education</w:t>
      </w:r>
    </w:p>
    <w:p w14:paraId="62791530" w14:textId="77777777" w:rsidR="004957B5" w:rsidRDefault="00495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330"/>
      </w:tblGrid>
      <w:tr w:rsidR="004957B5" w14:paraId="7AE6E035" w14:textId="77777777">
        <w:tc>
          <w:tcPr>
            <w:tcW w:w="6768" w:type="dxa"/>
          </w:tcPr>
          <w:p w14:paraId="5A2EC0E1" w14:textId="77777777" w:rsidR="004957B5" w:rsidRDefault="00270AB2">
            <w:pPr>
              <w:rPr>
                <w:rFonts w:ascii="Arial" w:hAnsi="Arial"/>
                <w:sz w:val="22"/>
              </w:rPr>
            </w:pPr>
            <w:r>
              <w:rPr>
                <w:rFonts w:ascii="Arial" w:hAnsi="Arial"/>
                <w:sz w:val="22"/>
              </w:rPr>
              <w:t xml:space="preserve">SKC </w:t>
            </w:r>
            <w:r w:rsidR="00E86EB2">
              <w:rPr>
                <w:rFonts w:ascii="Arial" w:hAnsi="Arial"/>
                <w:sz w:val="22"/>
              </w:rPr>
              <w:t xml:space="preserve">Dean </w:t>
            </w:r>
            <w:r w:rsidR="004957B5">
              <w:rPr>
                <w:rFonts w:ascii="Arial" w:hAnsi="Arial"/>
                <w:sz w:val="22"/>
              </w:rPr>
              <w:t>of Students</w:t>
            </w:r>
          </w:p>
          <w:p w14:paraId="4EAA6DE6" w14:textId="77777777" w:rsidR="004957B5" w:rsidRDefault="004957B5">
            <w:pPr>
              <w:rPr>
                <w:rFonts w:ascii="Arial" w:hAnsi="Arial"/>
                <w:sz w:val="22"/>
              </w:rPr>
            </w:pPr>
            <w:r>
              <w:rPr>
                <w:rFonts w:ascii="Arial" w:hAnsi="Arial"/>
                <w:sz w:val="22"/>
              </w:rPr>
              <w:t>Tracie McDonald</w:t>
            </w:r>
          </w:p>
        </w:tc>
        <w:tc>
          <w:tcPr>
            <w:tcW w:w="3330" w:type="dxa"/>
          </w:tcPr>
          <w:p w14:paraId="7B46FB8D" w14:textId="77777777" w:rsidR="004957B5" w:rsidRDefault="004957B5">
            <w:pPr>
              <w:rPr>
                <w:rFonts w:ascii="Arial" w:hAnsi="Arial"/>
                <w:sz w:val="22"/>
              </w:rPr>
            </w:pPr>
            <w:r>
              <w:rPr>
                <w:rFonts w:ascii="Arial" w:hAnsi="Arial"/>
                <w:sz w:val="22"/>
              </w:rPr>
              <w:t>(406) 275-4823</w:t>
            </w:r>
          </w:p>
          <w:p w14:paraId="6D2D38BF" w14:textId="77777777" w:rsidR="004957B5" w:rsidRDefault="004957B5">
            <w:pPr>
              <w:rPr>
                <w:rFonts w:ascii="Arial" w:hAnsi="Arial"/>
                <w:sz w:val="22"/>
              </w:rPr>
            </w:pPr>
            <w:proofErr w:type="gramStart"/>
            <w:r>
              <w:rPr>
                <w:rFonts w:ascii="Arial" w:hAnsi="Arial"/>
                <w:sz w:val="22"/>
              </w:rPr>
              <w:t>tracie</w:t>
            </w:r>
            <w:proofErr w:type="gramEnd"/>
            <w:r>
              <w:rPr>
                <w:rFonts w:ascii="Arial" w:hAnsi="Arial"/>
                <w:sz w:val="22"/>
              </w:rPr>
              <w:t>_mcdonald@skc.edu</w:t>
            </w:r>
          </w:p>
        </w:tc>
      </w:tr>
      <w:tr w:rsidR="004957B5" w14:paraId="2FEFAC90" w14:textId="77777777">
        <w:tc>
          <w:tcPr>
            <w:tcW w:w="6768" w:type="dxa"/>
          </w:tcPr>
          <w:p w14:paraId="063455F5" w14:textId="690719A3" w:rsidR="004957B5" w:rsidRDefault="0027224C">
            <w:pPr>
              <w:rPr>
                <w:rFonts w:ascii="Arial" w:hAnsi="Arial"/>
                <w:sz w:val="22"/>
              </w:rPr>
            </w:pPr>
            <w:r>
              <w:rPr>
                <w:rFonts w:ascii="Arial" w:hAnsi="Arial"/>
                <w:sz w:val="22"/>
              </w:rPr>
              <w:t xml:space="preserve">President, Interim </w:t>
            </w:r>
            <w:r w:rsidR="004957B5">
              <w:rPr>
                <w:rFonts w:ascii="Arial" w:hAnsi="Arial"/>
                <w:sz w:val="22"/>
              </w:rPr>
              <w:t>Vice Presiden</w:t>
            </w:r>
            <w:r>
              <w:rPr>
                <w:rFonts w:ascii="Arial" w:hAnsi="Arial"/>
                <w:sz w:val="22"/>
              </w:rPr>
              <w:t>t for Academic Affairs</w:t>
            </w:r>
          </w:p>
          <w:p w14:paraId="20D23F7E" w14:textId="77777777" w:rsidR="004957B5" w:rsidRDefault="004957B5" w:rsidP="00E86EB2">
            <w:pPr>
              <w:rPr>
                <w:rFonts w:ascii="Arial" w:hAnsi="Arial"/>
                <w:sz w:val="22"/>
              </w:rPr>
            </w:pPr>
            <w:r>
              <w:rPr>
                <w:rFonts w:ascii="Arial" w:hAnsi="Arial"/>
                <w:sz w:val="22"/>
              </w:rPr>
              <w:t xml:space="preserve">Dr. </w:t>
            </w:r>
            <w:r w:rsidR="00E86EB2">
              <w:rPr>
                <w:rFonts w:ascii="Arial" w:hAnsi="Arial"/>
                <w:sz w:val="22"/>
              </w:rPr>
              <w:t>Sandra Boham</w:t>
            </w:r>
          </w:p>
        </w:tc>
        <w:tc>
          <w:tcPr>
            <w:tcW w:w="3330" w:type="dxa"/>
          </w:tcPr>
          <w:p w14:paraId="3CDA940C" w14:textId="77777777" w:rsidR="004957B5" w:rsidRDefault="00E86EB2">
            <w:pPr>
              <w:rPr>
                <w:rFonts w:ascii="Arial" w:hAnsi="Arial"/>
                <w:sz w:val="22"/>
              </w:rPr>
            </w:pPr>
            <w:r>
              <w:rPr>
                <w:rFonts w:ascii="Arial" w:hAnsi="Arial"/>
                <w:sz w:val="22"/>
              </w:rPr>
              <w:t>(406) 275-4972</w:t>
            </w:r>
          </w:p>
          <w:p w14:paraId="286E70F2" w14:textId="77777777" w:rsidR="004957B5" w:rsidRDefault="008C29A6">
            <w:pPr>
              <w:rPr>
                <w:rFonts w:ascii="Arial" w:hAnsi="Arial"/>
                <w:sz w:val="22"/>
              </w:rPr>
            </w:pPr>
            <w:proofErr w:type="gramStart"/>
            <w:r>
              <w:rPr>
                <w:rFonts w:ascii="Arial" w:hAnsi="Arial"/>
                <w:sz w:val="22"/>
              </w:rPr>
              <w:t>s</w:t>
            </w:r>
            <w:r w:rsidR="00E86EB2">
              <w:rPr>
                <w:rFonts w:ascii="Arial" w:hAnsi="Arial"/>
                <w:sz w:val="22"/>
              </w:rPr>
              <w:t>andra</w:t>
            </w:r>
            <w:proofErr w:type="gramEnd"/>
            <w:r w:rsidR="00E86EB2">
              <w:rPr>
                <w:rFonts w:ascii="Arial" w:hAnsi="Arial"/>
                <w:sz w:val="22"/>
              </w:rPr>
              <w:t>_boham</w:t>
            </w:r>
            <w:r w:rsidR="004957B5">
              <w:rPr>
                <w:rFonts w:ascii="Arial" w:hAnsi="Arial"/>
                <w:sz w:val="22"/>
              </w:rPr>
              <w:t>@skc.edu</w:t>
            </w:r>
          </w:p>
        </w:tc>
      </w:tr>
      <w:tr w:rsidR="004957B5" w14:paraId="6AB244FF" w14:textId="77777777">
        <w:tc>
          <w:tcPr>
            <w:tcW w:w="6768" w:type="dxa"/>
          </w:tcPr>
          <w:p w14:paraId="18BBD014" w14:textId="77777777" w:rsidR="004957B5" w:rsidRDefault="004957B5">
            <w:pPr>
              <w:rPr>
                <w:rFonts w:ascii="Arial" w:hAnsi="Arial"/>
                <w:sz w:val="22"/>
              </w:rPr>
            </w:pPr>
            <w:r>
              <w:rPr>
                <w:rFonts w:ascii="Arial" w:hAnsi="Arial"/>
                <w:sz w:val="22"/>
              </w:rPr>
              <w:t>SKC Registrar's Office</w:t>
            </w:r>
          </w:p>
          <w:p w14:paraId="782A58D8" w14:textId="5D281FDE" w:rsidR="004957B5" w:rsidRDefault="004957B5" w:rsidP="004957B5">
            <w:pPr>
              <w:rPr>
                <w:rFonts w:ascii="Arial" w:hAnsi="Arial"/>
                <w:sz w:val="22"/>
              </w:rPr>
            </w:pPr>
            <w:r>
              <w:rPr>
                <w:rFonts w:ascii="Arial" w:hAnsi="Arial"/>
                <w:sz w:val="22"/>
              </w:rPr>
              <w:t xml:space="preserve">Cleo Kenmille, </w:t>
            </w:r>
            <w:bookmarkStart w:id="2" w:name="_GoBack"/>
            <w:bookmarkEnd w:id="2"/>
            <w:r w:rsidR="0027224C">
              <w:rPr>
                <w:rFonts w:ascii="Arial" w:hAnsi="Arial"/>
                <w:sz w:val="22"/>
              </w:rPr>
              <w:t xml:space="preserve">Registrar </w:t>
            </w:r>
          </w:p>
        </w:tc>
        <w:tc>
          <w:tcPr>
            <w:tcW w:w="3330" w:type="dxa"/>
          </w:tcPr>
          <w:p w14:paraId="0B9F3E8C" w14:textId="77777777" w:rsidR="004957B5" w:rsidRDefault="004957B5">
            <w:pPr>
              <w:rPr>
                <w:rFonts w:ascii="Arial" w:hAnsi="Arial"/>
                <w:sz w:val="22"/>
              </w:rPr>
            </w:pPr>
            <w:r>
              <w:rPr>
                <w:rFonts w:ascii="Arial" w:hAnsi="Arial"/>
                <w:sz w:val="22"/>
              </w:rPr>
              <w:t>(</w:t>
            </w:r>
            <w:proofErr w:type="gramStart"/>
            <w:r>
              <w:rPr>
                <w:rFonts w:ascii="Arial" w:hAnsi="Arial"/>
                <w:sz w:val="22"/>
              </w:rPr>
              <w:t>406)275</w:t>
            </w:r>
            <w:proofErr w:type="gramEnd"/>
            <w:r>
              <w:rPr>
                <w:rFonts w:ascii="Arial" w:hAnsi="Arial"/>
                <w:sz w:val="22"/>
              </w:rPr>
              <w:t>-4864</w:t>
            </w:r>
          </w:p>
          <w:p w14:paraId="772F3FDF" w14:textId="77777777" w:rsidR="004957B5" w:rsidRDefault="004957B5">
            <w:pPr>
              <w:rPr>
                <w:rFonts w:ascii="Arial" w:hAnsi="Arial"/>
                <w:sz w:val="22"/>
              </w:rPr>
            </w:pPr>
            <w:proofErr w:type="gramStart"/>
            <w:r>
              <w:rPr>
                <w:rFonts w:ascii="Arial" w:hAnsi="Arial"/>
                <w:sz w:val="22"/>
              </w:rPr>
              <w:t>cleo</w:t>
            </w:r>
            <w:proofErr w:type="gramEnd"/>
            <w:r>
              <w:rPr>
                <w:rFonts w:ascii="Arial" w:hAnsi="Arial"/>
                <w:sz w:val="22"/>
              </w:rPr>
              <w:t>_kenmille@skc.edu</w:t>
            </w:r>
          </w:p>
        </w:tc>
      </w:tr>
    </w:tbl>
    <w:p w14:paraId="540DD58F" w14:textId="77777777" w:rsidR="004957B5" w:rsidRDefault="004957B5">
      <w:pPr>
        <w:rPr>
          <w:rFonts w:ascii="Arial" w:hAnsi="Arial"/>
          <w:sz w:val="22"/>
        </w:rPr>
      </w:pPr>
    </w:p>
    <w:p w14:paraId="31C6B082" w14:textId="77777777" w:rsidR="004957B5" w:rsidRDefault="004957B5">
      <w:pPr>
        <w:rPr>
          <w:rFonts w:ascii="Arial" w:hAnsi="Arial"/>
          <w:sz w:val="22"/>
        </w:rPr>
      </w:pPr>
    </w:p>
    <w:p w14:paraId="2E6E31BC" w14:textId="77777777" w:rsidR="004957B5" w:rsidRDefault="004957B5">
      <w:pPr>
        <w:rPr>
          <w:rFonts w:ascii="Arial" w:hAnsi="Arial"/>
          <w:sz w:val="22"/>
        </w:rPr>
      </w:pPr>
    </w:p>
    <w:p w14:paraId="5476D036" w14:textId="77777777" w:rsidR="004957B5" w:rsidRDefault="004957B5">
      <w:pPr>
        <w:rPr>
          <w:rFonts w:ascii="Arial" w:hAnsi="Arial"/>
          <w:sz w:val="22"/>
        </w:rPr>
      </w:pPr>
    </w:p>
    <w:p w14:paraId="6D1E9C6E" w14:textId="77777777" w:rsidR="004957B5" w:rsidRDefault="004957B5">
      <w:pPr>
        <w:pStyle w:val="Heading9"/>
        <w:rPr>
          <w:rFonts w:ascii="Arial" w:hAnsi="Arial"/>
          <w:sz w:val="22"/>
        </w:rPr>
      </w:pPr>
      <w:r>
        <w:rPr>
          <w:rFonts w:ascii="Arial" w:hAnsi="Arial"/>
          <w:sz w:val="22"/>
        </w:rPr>
        <w:t>Useful Websites</w:t>
      </w:r>
      <w:r>
        <w:rPr>
          <w:rFonts w:ascii="Arial" w:hAnsi="Arial"/>
          <w:sz w:val="22"/>
        </w:rPr>
        <w:tab/>
      </w:r>
    </w:p>
    <w:p w14:paraId="4A64089E" w14:textId="77777777" w:rsidR="004957B5" w:rsidRDefault="004957B5">
      <w:pPr>
        <w:pStyle w:val="Heading9"/>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580"/>
      </w:tblGrid>
      <w:tr w:rsidR="004957B5" w14:paraId="19C276CC" w14:textId="77777777">
        <w:tc>
          <w:tcPr>
            <w:tcW w:w="4518" w:type="dxa"/>
          </w:tcPr>
          <w:p w14:paraId="7AAB7B86" w14:textId="77777777" w:rsidR="004957B5" w:rsidRPr="00E156A2" w:rsidRDefault="004957B5">
            <w:pPr>
              <w:rPr>
                <w:rFonts w:ascii="Arial" w:hAnsi="Arial"/>
                <w:b/>
                <w:sz w:val="20"/>
              </w:rPr>
            </w:pPr>
            <w:r w:rsidRPr="00E156A2">
              <w:rPr>
                <w:rFonts w:ascii="Arial" w:hAnsi="Arial"/>
                <w:b/>
                <w:sz w:val="20"/>
              </w:rPr>
              <w:t xml:space="preserve">Student Teaching </w:t>
            </w:r>
            <w:r w:rsidR="00E156A2" w:rsidRPr="00E156A2">
              <w:rPr>
                <w:rFonts w:ascii="Arial" w:hAnsi="Arial"/>
                <w:b/>
                <w:sz w:val="20"/>
              </w:rPr>
              <w:t>Materials</w:t>
            </w:r>
            <w:r w:rsidRPr="00E156A2">
              <w:rPr>
                <w:rFonts w:ascii="Arial" w:hAnsi="Arial"/>
                <w:b/>
                <w:sz w:val="20"/>
              </w:rPr>
              <w:t xml:space="preserve"> on SKC Website </w:t>
            </w:r>
          </w:p>
          <w:p w14:paraId="1FAEB3A0" w14:textId="77777777" w:rsidR="004957B5" w:rsidRDefault="004957B5">
            <w:pPr>
              <w:rPr>
                <w:rFonts w:ascii="Arial" w:hAnsi="Arial"/>
                <w:sz w:val="22"/>
              </w:rPr>
            </w:pPr>
            <w:r>
              <w:rPr>
                <w:rFonts w:ascii="Arial" w:hAnsi="Arial"/>
                <w:i/>
                <w:sz w:val="22"/>
              </w:rPr>
              <w:t>(</w:t>
            </w:r>
            <w:proofErr w:type="gramStart"/>
            <w:r>
              <w:rPr>
                <w:rFonts w:ascii="Arial" w:hAnsi="Arial"/>
                <w:i/>
                <w:sz w:val="22"/>
              </w:rPr>
              <w:t>on</w:t>
            </w:r>
            <w:proofErr w:type="gramEnd"/>
            <w:r>
              <w:rPr>
                <w:rFonts w:ascii="Arial" w:hAnsi="Arial"/>
                <w:i/>
                <w:sz w:val="22"/>
              </w:rPr>
              <w:t>-line information about student teaching)</w:t>
            </w:r>
            <w:r>
              <w:rPr>
                <w:rFonts w:ascii="Arial" w:hAnsi="Arial"/>
                <w:sz w:val="22"/>
              </w:rPr>
              <w:t xml:space="preserve"> </w:t>
            </w:r>
          </w:p>
        </w:tc>
        <w:tc>
          <w:tcPr>
            <w:tcW w:w="5580" w:type="dxa"/>
          </w:tcPr>
          <w:p w14:paraId="0C2DC2FE" w14:textId="77777777" w:rsidR="008C29A6" w:rsidRDefault="008C29A6">
            <w:pPr>
              <w:rPr>
                <w:rFonts w:ascii="Arial" w:hAnsi="Arial" w:cs="Arial"/>
                <w:sz w:val="22"/>
                <w:szCs w:val="22"/>
              </w:rPr>
            </w:pPr>
          </w:p>
          <w:p w14:paraId="529E30C9" w14:textId="77777777" w:rsidR="004957B5" w:rsidRPr="008C29A6" w:rsidRDefault="008C29A6">
            <w:pPr>
              <w:rPr>
                <w:rFonts w:ascii="Arial" w:hAnsi="Arial" w:cs="Arial"/>
                <w:sz w:val="22"/>
                <w:szCs w:val="22"/>
              </w:rPr>
            </w:pPr>
            <w:r w:rsidRPr="008C29A6">
              <w:rPr>
                <w:rFonts w:ascii="Arial" w:hAnsi="Arial" w:cs="Arial"/>
                <w:sz w:val="22"/>
                <w:szCs w:val="22"/>
              </w:rPr>
              <w:t>http://education.skc.edu/elem-ed-program-documents/</w:t>
            </w:r>
          </w:p>
        </w:tc>
      </w:tr>
      <w:tr w:rsidR="004957B5" w14:paraId="372D3546" w14:textId="77777777">
        <w:tc>
          <w:tcPr>
            <w:tcW w:w="4518" w:type="dxa"/>
          </w:tcPr>
          <w:p w14:paraId="5454398A" w14:textId="77777777" w:rsidR="004957B5" w:rsidRPr="00E156A2" w:rsidRDefault="004957B5">
            <w:pPr>
              <w:rPr>
                <w:rFonts w:ascii="Arial" w:hAnsi="Arial"/>
                <w:b/>
                <w:sz w:val="20"/>
              </w:rPr>
            </w:pPr>
            <w:r w:rsidRPr="00E156A2">
              <w:rPr>
                <w:rFonts w:ascii="Arial" w:hAnsi="Arial"/>
                <w:b/>
                <w:sz w:val="20"/>
              </w:rPr>
              <w:t>Montana Education Employment Directory</w:t>
            </w:r>
          </w:p>
          <w:p w14:paraId="3E303D46" w14:textId="77777777" w:rsidR="004957B5" w:rsidRDefault="004957B5">
            <w:pPr>
              <w:rPr>
                <w:rFonts w:ascii="Arial" w:hAnsi="Arial"/>
                <w:i/>
                <w:sz w:val="22"/>
              </w:rPr>
            </w:pPr>
            <w:r>
              <w:rPr>
                <w:rFonts w:ascii="Arial" w:hAnsi="Arial"/>
                <w:i/>
                <w:sz w:val="22"/>
              </w:rPr>
              <w:t>(</w:t>
            </w:r>
            <w:proofErr w:type="gramStart"/>
            <w:r>
              <w:rPr>
                <w:rFonts w:ascii="Arial" w:hAnsi="Arial"/>
                <w:i/>
                <w:sz w:val="22"/>
              </w:rPr>
              <w:t>job</w:t>
            </w:r>
            <w:proofErr w:type="gramEnd"/>
            <w:r>
              <w:rPr>
                <w:rFonts w:ascii="Arial" w:hAnsi="Arial"/>
                <w:i/>
                <w:sz w:val="22"/>
              </w:rPr>
              <w:t xml:space="preserve"> information)</w:t>
            </w:r>
          </w:p>
        </w:tc>
        <w:tc>
          <w:tcPr>
            <w:tcW w:w="5580" w:type="dxa"/>
          </w:tcPr>
          <w:p w14:paraId="5BAB6D9C" w14:textId="77777777" w:rsidR="004957B5" w:rsidRDefault="004957B5">
            <w:pPr>
              <w:rPr>
                <w:rFonts w:ascii="Arial" w:hAnsi="Arial" w:cs="Arial"/>
              </w:rPr>
            </w:pPr>
          </w:p>
          <w:p w14:paraId="5A98E8F0" w14:textId="77777777" w:rsidR="004957B5" w:rsidRPr="00C97885" w:rsidRDefault="0027224C">
            <w:pPr>
              <w:rPr>
                <w:rFonts w:ascii="Lucida Grande" w:hAnsi="Lucida Grande"/>
                <w:color w:val="000000"/>
              </w:rPr>
            </w:pPr>
            <w:hyperlink r:id="rId13" w:history="1">
              <w:r w:rsidR="004957B5" w:rsidRPr="00C97885">
                <w:rPr>
                  <w:rFonts w:ascii="Lucida Grande" w:hAnsi="Lucida Grande"/>
                  <w:color w:val="000000"/>
                </w:rPr>
                <w:t>http://jobsforteachers.mt.gov/Index.html</w:t>
              </w:r>
            </w:hyperlink>
          </w:p>
        </w:tc>
      </w:tr>
      <w:tr w:rsidR="004957B5" w14:paraId="78D7CC36" w14:textId="77777777">
        <w:tc>
          <w:tcPr>
            <w:tcW w:w="4518" w:type="dxa"/>
          </w:tcPr>
          <w:p w14:paraId="5C61A275" w14:textId="77777777" w:rsidR="004957B5" w:rsidRPr="00E156A2" w:rsidRDefault="004957B5">
            <w:pPr>
              <w:rPr>
                <w:rFonts w:ascii="Arial" w:hAnsi="Arial"/>
                <w:b/>
                <w:sz w:val="22"/>
              </w:rPr>
            </w:pPr>
            <w:r w:rsidRPr="00E156A2">
              <w:rPr>
                <w:rFonts w:ascii="Arial" w:hAnsi="Arial"/>
                <w:b/>
                <w:sz w:val="22"/>
              </w:rPr>
              <w:t>Montana Office of Public Instruction</w:t>
            </w:r>
          </w:p>
          <w:p w14:paraId="28A24F27" w14:textId="77777777" w:rsidR="004957B5" w:rsidRDefault="004957B5">
            <w:pPr>
              <w:rPr>
                <w:rFonts w:ascii="Arial" w:hAnsi="Arial"/>
                <w:sz w:val="22"/>
              </w:rPr>
            </w:pPr>
            <w:r>
              <w:rPr>
                <w:rFonts w:ascii="Arial" w:hAnsi="Arial"/>
                <w:i/>
                <w:sz w:val="22"/>
              </w:rPr>
              <w:t>(</w:t>
            </w:r>
            <w:proofErr w:type="gramStart"/>
            <w:r>
              <w:rPr>
                <w:rFonts w:ascii="Arial" w:hAnsi="Arial"/>
                <w:i/>
                <w:sz w:val="22"/>
              </w:rPr>
              <w:t>for</w:t>
            </w:r>
            <w:proofErr w:type="gramEnd"/>
            <w:r>
              <w:rPr>
                <w:rFonts w:ascii="Arial" w:hAnsi="Arial"/>
                <w:i/>
                <w:sz w:val="22"/>
              </w:rPr>
              <w:t xml:space="preserve"> licensure information, etc.)</w:t>
            </w:r>
          </w:p>
        </w:tc>
        <w:tc>
          <w:tcPr>
            <w:tcW w:w="5580" w:type="dxa"/>
          </w:tcPr>
          <w:p w14:paraId="75C34D2D" w14:textId="77777777" w:rsidR="004957B5" w:rsidRDefault="004957B5">
            <w:pPr>
              <w:rPr>
                <w:rFonts w:ascii="Arial" w:hAnsi="Arial" w:cs="Arial"/>
              </w:rPr>
            </w:pPr>
          </w:p>
          <w:p w14:paraId="6074B886" w14:textId="77777777" w:rsidR="004957B5" w:rsidRDefault="0027224C">
            <w:pPr>
              <w:rPr>
                <w:rFonts w:ascii="Arial" w:hAnsi="Arial" w:cs="Arial"/>
              </w:rPr>
            </w:pPr>
            <w:hyperlink r:id="rId14" w:history="1">
              <w:r w:rsidR="004957B5" w:rsidRPr="00C97885">
                <w:rPr>
                  <w:rFonts w:ascii="Lucida Grande" w:hAnsi="Lucida Grande"/>
                  <w:color w:val="000000"/>
                </w:rPr>
                <w:t>http://www.opi.mt.gov/</w:t>
              </w:r>
            </w:hyperlink>
          </w:p>
        </w:tc>
      </w:tr>
    </w:tbl>
    <w:p w14:paraId="09C2242A" w14:textId="77777777" w:rsidR="004957B5" w:rsidRDefault="004957B5">
      <w:pPr>
        <w:jc w:val="center"/>
        <w:rPr>
          <w:rFonts w:ascii="Arial" w:hAnsi="Arial"/>
          <w:b/>
          <w:sz w:val="22"/>
        </w:rPr>
      </w:pPr>
      <w:bookmarkStart w:id="3" w:name="_Toc15359460"/>
      <w:bookmarkStart w:id="4" w:name="_Toc56333211"/>
    </w:p>
    <w:p w14:paraId="77F20C23" w14:textId="77777777" w:rsidR="004957B5" w:rsidRDefault="004957B5">
      <w:pPr>
        <w:rPr>
          <w:rFonts w:ascii="Arial" w:hAnsi="Arial"/>
          <w:b/>
          <w:sz w:val="22"/>
        </w:rPr>
      </w:pPr>
    </w:p>
    <w:p w14:paraId="1BC8935A" w14:textId="77777777" w:rsidR="004957B5" w:rsidRDefault="004957B5">
      <w:pPr>
        <w:rPr>
          <w:rFonts w:ascii="Arial" w:hAnsi="Arial"/>
          <w:b/>
          <w:sz w:val="22"/>
        </w:rPr>
      </w:pPr>
    </w:p>
    <w:p w14:paraId="78C9A840" w14:textId="77777777" w:rsidR="004957B5" w:rsidRDefault="004957B5">
      <w:pPr>
        <w:rPr>
          <w:rFonts w:ascii="Arial" w:hAnsi="Arial"/>
          <w:b/>
          <w:sz w:val="22"/>
        </w:rPr>
      </w:pPr>
    </w:p>
    <w:p w14:paraId="6B48A72B" w14:textId="77777777" w:rsidR="004957B5" w:rsidRDefault="004957B5">
      <w:pPr>
        <w:rPr>
          <w:rFonts w:ascii="Arial" w:hAnsi="Arial"/>
          <w:b/>
          <w:sz w:val="22"/>
        </w:rPr>
      </w:pPr>
    </w:p>
    <w:p w14:paraId="5D4209A4" w14:textId="77777777" w:rsidR="004957B5" w:rsidRDefault="004957B5">
      <w:pPr>
        <w:rPr>
          <w:rFonts w:ascii="Arial" w:hAnsi="Arial"/>
          <w:b/>
          <w:sz w:val="22"/>
        </w:rPr>
      </w:pPr>
    </w:p>
    <w:p w14:paraId="4978BD82" w14:textId="77777777" w:rsidR="004957B5" w:rsidRDefault="004957B5">
      <w:pPr>
        <w:jc w:val="center"/>
        <w:rPr>
          <w:rFonts w:ascii="Arial" w:hAnsi="Arial"/>
          <w:b/>
          <w:sz w:val="22"/>
        </w:rPr>
      </w:pPr>
      <w:r>
        <w:rPr>
          <w:rFonts w:ascii="Arial" w:hAnsi="Arial"/>
          <w:b/>
          <w:sz w:val="22"/>
        </w:rPr>
        <w:t>INTRODUCTION</w:t>
      </w:r>
      <w:bookmarkEnd w:id="3"/>
      <w:bookmarkEnd w:id="4"/>
    </w:p>
    <w:p w14:paraId="380AF167" w14:textId="77777777" w:rsidR="004957B5" w:rsidRDefault="004957B5">
      <w:pPr>
        <w:rPr>
          <w:rFonts w:ascii="Arial" w:hAnsi="Arial"/>
          <w:sz w:val="22"/>
        </w:rPr>
      </w:pPr>
    </w:p>
    <w:p w14:paraId="16DBD9B5" w14:textId="77777777" w:rsidR="004957B5" w:rsidRDefault="004957B5">
      <w:pPr>
        <w:pStyle w:val="Heading4"/>
        <w:rPr>
          <w:rFonts w:ascii="Arial" w:hAnsi="Arial"/>
          <w:sz w:val="22"/>
        </w:rPr>
      </w:pPr>
      <w:bookmarkStart w:id="5" w:name="_Toc15359461"/>
      <w:bookmarkStart w:id="6" w:name="_Toc56333212"/>
      <w:r>
        <w:rPr>
          <w:rFonts w:ascii="Arial" w:hAnsi="Arial"/>
          <w:sz w:val="22"/>
        </w:rPr>
        <w:t>Overview of Student Teaching</w:t>
      </w:r>
      <w:bookmarkEnd w:id="5"/>
      <w:bookmarkEnd w:id="6"/>
    </w:p>
    <w:p w14:paraId="0B3BADB4" w14:textId="77777777" w:rsidR="004957B5" w:rsidRDefault="004957B5">
      <w:pPr>
        <w:rPr>
          <w:rFonts w:ascii="Arial" w:hAnsi="Arial"/>
          <w:sz w:val="22"/>
        </w:rPr>
      </w:pPr>
      <w:r>
        <w:rPr>
          <w:rFonts w:ascii="Arial" w:hAnsi="Arial"/>
          <w:sz w:val="22"/>
        </w:rPr>
        <w:tab/>
        <w:t>Student teaching is a carefully mentored teaching experience in an accredited K-8 school setting.  The typical student teaching experience lasts an entire quarter (45 school days min.) of fulltime status (8 hour day and 5 day school week). Student teachers seeking elementary (K-8) licensure in Montana are required to complete a full time student teaching experience from a state-approved teacher preparation program. Participating host schools must be state-accredited institutions.</w:t>
      </w:r>
    </w:p>
    <w:p w14:paraId="0B8387AB" w14:textId="77777777" w:rsidR="004957B5" w:rsidRDefault="004957B5">
      <w:pPr>
        <w:rPr>
          <w:rFonts w:ascii="Arial" w:hAnsi="Arial"/>
          <w:sz w:val="22"/>
        </w:rPr>
      </w:pPr>
      <w:r>
        <w:rPr>
          <w:rFonts w:ascii="Arial" w:hAnsi="Arial"/>
          <w:sz w:val="22"/>
        </w:rPr>
        <w:tab/>
        <w:t xml:space="preserve">As a student teacher is ready, teaching responsibilities are gradually increased. Although student teaching is somewhat individualized for each candidate, it is expected that SKC students will plan, teach, and assess student learning during much of the clinical time frame. Regular feedback is provided to the student teacher by the cooperating/mentor teacher and college supervisor.  </w:t>
      </w:r>
    </w:p>
    <w:p w14:paraId="4FF86437" w14:textId="77777777" w:rsidR="004957B5" w:rsidRDefault="004957B5">
      <w:pPr>
        <w:rPr>
          <w:rFonts w:ascii="Arial" w:hAnsi="Arial"/>
          <w:sz w:val="22"/>
        </w:rPr>
      </w:pPr>
      <w:r>
        <w:rPr>
          <w:rFonts w:ascii="Arial" w:hAnsi="Arial"/>
          <w:sz w:val="22"/>
        </w:rPr>
        <w:tab/>
        <w:t>Performance in student teaching is formally evaluated by the cooperating/mentor teacher at the start, middle, and end of a student teaching placement and similarly evaluated by the college supervisor. To successfully complete the student teaching experience, a student teacher must complete all student teaching assignments and all requirements in a satisfactory manner. Student teaching in the Elementary Education Program at SKC is assessed with a traditional letter grade. (Refer to the EDUC 490 syllabus.)</w:t>
      </w:r>
    </w:p>
    <w:p w14:paraId="07297B8F" w14:textId="77777777" w:rsidR="004957B5" w:rsidRDefault="004957B5">
      <w:pPr>
        <w:rPr>
          <w:rFonts w:ascii="Arial" w:hAnsi="Arial"/>
          <w:sz w:val="22"/>
        </w:rPr>
      </w:pPr>
    </w:p>
    <w:p w14:paraId="5D75CDCD" w14:textId="77777777" w:rsidR="004957B5" w:rsidRDefault="004957B5">
      <w:pPr>
        <w:rPr>
          <w:rFonts w:ascii="Arial" w:hAnsi="Arial"/>
          <w:sz w:val="22"/>
        </w:rPr>
      </w:pPr>
    </w:p>
    <w:p w14:paraId="0B651BCD" w14:textId="77777777" w:rsidR="004957B5" w:rsidRDefault="004957B5">
      <w:pPr>
        <w:pStyle w:val="Heading4"/>
        <w:rPr>
          <w:rFonts w:ascii="Arial" w:hAnsi="Arial"/>
          <w:sz w:val="22"/>
        </w:rPr>
      </w:pPr>
      <w:bookmarkStart w:id="7" w:name="_Toc15359462"/>
      <w:bookmarkStart w:id="8" w:name="_Toc56333213"/>
      <w:r>
        <w:rPr>
          <w:rFonts w:ascii="Arial" w:hAnsi="Arial"/>
          <w:sz w:val="22"/>
        </w:rPr>
        <w:t>A Philosophy for Student Teaching</w:t>
      </w:r>
      <w:bookmarkEnd w:id="7"/>
      <w:bookmarkEnd w:id="8"/>
    </w:p>
    <w:p w14:paraId="40E83148" w14:textId="77777777" w:rsidR="004957B5" w:rsidRDefault="004957B5">
      <w:pPr>
        <w:rPr>
          <w:rFonts w:ascii="Arial" w:hAnsi="Arial"/>
          <w:sz w:val="22"/>
        </w:rPr>
      </w:pPr>
      <w:r>
        <w:rPr>
          <w:rFonts w:ascii="Arial" w:hAnsi="Arial"/>
          <w:sz w:val="22"/>
        </w:rPr>
        <w:tab/>
        <w:t xml:space="preserve">The faculty of the Teacher Education Program is committed to creating a community of teachers who are competent in their subject matter, pedagogical knowledge and teaching skills. By developing a Teacher Education Program professional knowledge base, and researching and reflecting on the connection between theory and experience, students realize that pedagogical decisions educators make hold implications that extend well beyond traditional educational goals of individual achievement. It is necessary for pre-service teachers to understand and accept the responsibility for creating a community that recognizes and appreciates diversity and cultural understanding, as well as a community where individual members possess the content knowledge, skills, and dispositions needed to think critically, involve families, communicate effectively, and engage in responsible decision making. </w:t>
      </w:r>
    </w:p>
    <w:p w14:paraId="26B77EA2" w14:textId="77777777" w:rsidR="004957B5" w:rsidRDefault="004957B5">
      <w:pPr>
        <w:rPr>
          <w:rFonts w:ascii="Arial" w:hAnsi="Arial"/>
          <w:color w:val="000000"/>
          <w:sz w:val="22"/>
        </w:rPr>
      </w:pPr>
    </w:p>
    <w:p w14:paraId="6881E0C5" w14:textId="77777777" w:rsidR="004957B5" w:rsidRDefault="004957B5">
      <w:pPr>
        <w:rPr>
          <w:rFonts w:ascii="Arial" w:hAnsi="Arial"/>
          <w:color w:val="000000"/>
          <w:sz w:val="22"/>
        </w:rPr>
      </w:pPr>
    </w:p>
    <w:p w14:paraId="5998D030" w14:textId="77777777" w:rsidR="004957B5" w:rsidRDefault="004957B5">
      <w:pPr>
        <w:pStyle w:val="Heading4"/>
        <w:rPr>
          <w:rFonts w:ascii="Arial" w:hAnsi="Arial"/>
          <w:sz w:val="22"/>
        </w:rPr>
      </w:pPr>
      <w:bookmarkStart w:id="9" w:name="_Toc15359463"/>
      <w:bookmarkStart w:id="10" w:name="_Toc56333214"/>
      <w:r>
        <w:rPr>
          <w:rFonts w:ascii="Arial" w:hAnsi="Arial"/>
          <w:sz w:val="22"/>
        </w:rPr>
        <w:t>Goals of Student Teaching</w:t>
      </w:r>
      <w:bookmarkEnd w:id="9"/>
      <w:bookmarkEnd w:id="10"/>
    </w:p>
    <w:p w14:paraId="5677AD7C" w14:textId="77777777" w:rsidR="004957B5" w:rsidRDefault="004957B5">
      <w:pPr>
        <w:rPr>
          <w:rFonts w:ascii="Arial" w:hAnsi="Arial"/>
          <w:sz w:val="22"/>
        </w:rPr>
      </w:pPr>
      <w:r>
        <w:rPr>
          <w:rFonts w:ascii="Arial" w:hAnsi="Arial"/>
          <w:sz w:val="22"/>
        </w:rPr>
        <w:tab/>
        <w:t>The goal of the student teaching experience is to prepare teachers who are competent in their subject matter, pedagogical knowledge and teaching skill. Through a planned, carefully supervised and mentored student teaching experience, a student teacher can grow professionally as they seek certification and licensure with the state of Montana. The experience aims to foster the student teacher’s growth and development as a beginning teacher.</w:t>
      </w:r>
      <w:r>
        <w:rPr>
          <w:rFonts w:ascii="Arial" w:hAnsi="Arial"/>
          <w:color w:val="FF0000"/>
          <w:sz w:val="22"/>
        </w:rPr>
        <w:t xml:space="preserve"> </w:t>
      </w:r>
      <w:r>
        <w:rPr>
          <w:rFonts w:ascii="Arial" w:hAnsi="Arial"/>
          <w:sz w:val="22"/>
        </w:rPr>
        <w:t xml:space="preserve">Hence, collaboration and collegiality between the cooperating/mentor teacher, college supervisor and student teacher are critical to a successful student teaching experience. Although the schedule for increasing teaching responsibilities during student teaching is individualized for each student teacher, it is expected that a student teacher plan, teach, and assess student learning during a substantial portion of the student teaching experience. </w:t>
      </w:r>
    </w:p>
    <w:p w14:paraId="4847450A" w14:textId="77777777" w:rsidR="004957B5" w:rsidRDefault="004957B5">
      <w:pPr>
        <w:rPr>
          <w:rFonts w:ascii="Arial" w:hAnsi="Arial"/>
          <w:sz w:val="22"/>
        </w:rPr>
      </w:pPr>
    </w:p>
    <w:p w14:paraId="7130660C" w14:textId="77777777" w:rsidR="004957B5" w:rsidRDefault="004957B5">
      <w:pPr>
        <w:rPr>
          <w:rFonts w:ascii="Arial" w:hAnsi="Arial"/>
          <w:sz w:val="22"/>
        </w:rPr>
      </w:pPr>
    </w:p>
    <w:p w14:paraId="68C7DD42" w14:textId="77777777" w:rsidR="004957B5" w:rsidRDefault="004957B5">
      <w:pPr>
        <w:rPr>
          <w:rFonts w:ascii="Arial" w:hAnsi="Arial"/>
          <w:b/>
          <w:sz w:val="22"/>
        </w:rPr>
      </w:pPr>
      <w:bookmarkStart w:id="11" w:name="_Toc15359464"/>
      <w:r>
        <w:rPr>
          <w:rFonts w:ascii="Arial" w:hAnsi="Arial"/>
          <w:b/>
          <w:sz w:val="22"/>
        </w:rPr>
        <w:t>Individual Roles in Student Teaching</w:t>
      </w:r>
    </w:p>
    <w:p w14:paraId="56801367" w14:textId="77777777" w:rsidR="004957B5" w:rsidRDefault="004957B5">
      <w:pPr>
        <w:rPr>
          <w:rFonts w:ascii="Arial" w:hAnsi="Arial"/>
          <w:b/>
          <w:sz w:val="22"/>
        </w:rPr>
      </w:pPr>
    </w:p>
    <w:p w14:paraId="0A753BE0" w14:textId="77777777" w:rsidR="004957B5" w:rsidRDefault="004957B5">
      <w:pPr>
        <w:rPr>
          <w:rFonts w:ascii="Arial" w:hAnsi="Arial"/>
          <w:bCs/>
          <w:sz w:val="22"/>
        </w:rPr>
      </w:pPr>
      <w:r>
        <w:rPr>
          <w:rFonts w:ascii="Arial" w:hAnsi="Arial"/>
          <w:b/>
          <w:sz w:val="22"/>
        </w:rPr>
        <w:t xml:space="preserve">“ST”  </w:t>
      </w:r>
      <w:proofErr w:type="gramStart"/>
      <w:r>
        <w:rPr>
          <w:rFonts w:ascii="Arial" w:hAnsi="Arial"/>
          <w:bCs/>
          <w:sz w:val="22"/>
        </w:rPr>
        <w:t xml:space="preserve">–  </w:t>
      </w:r>
      <w:r>
        <w:rPr>
          <w:rFonts w:ascii="Arial" w:hAnsi="Arial"/>
          <w:bCs/>
          <w:sz w:val="22"/>
          <w:u w:val="single"/>
        </w:rPr>
        <w:t>Student</w:t>
      </w:r>
      <w:proofErr w:type="gramEnd"/>
      <w:r>
        <w:rPr>
          <w:rFonts w:ascii="Arial" w:hAnsi="Arial"/>
          <w:bCs/>
          <w:sz w:val="22"/>
          <w:u w:val="single"/>
        </w:rPr>
        <w:t xml:space="preserve"> Teacher</w:t>
      </w:r>
      <w:r>
        <w:rPr>
          <w:rFonts w:ascii="Arial" w:hAnsi="Arial"/>
          <w:bCs/>
          <w:sz w:val="22"/>
        </w:rPr>
        <w:t xml:space="preserve">  - This is the teacher education candidate (SKC student) seeking </w:t>
      </w:r>
    </w:p>
    <w:p w14:paraId="4E86B19A" w14:textId="77777777" w:rsidR="004957B5" w:rsidRDefault="004957B5">
      <w:pPr>
        <w:ind w:left="720"/>
        <w:rPr>
          <w:rFonts w:ascii="Arial" w:hAnsi="Arial"/>
          <w:bCs/>
          <w:sz w:val="22"/>
        </w:rPr>
      </w:pPr>
      <w:r>
        <w:rPr>
          <w:rFonts w:ascii="Arial" w:hAnsi="Arial"/>
          <w:bCs/>
          <w:sz w:val="22"/>
        </w:rPr>
        <w:t xml:space="preserve">   </w:t>
      </w:r>
      <w:proofErr w:type="gramStart"/>
      <w:r>
        <w:rPr>
          <w:rFonts w:ascii="Arial" w:hAnsi="Arial"/>
          <w:bCs/>
          <w:sz w:val="22"/>
        </w:rPr>
        <w:t>state</w:t>
      </w:r>
      <w:proofErr w:type="gramEnd"/>
      <w:r>
        <w:rPr>
          <w:rFonts w:ascii="Arial" w:hAnsi="Arial"/>
          <w:bCs/>
          <w:sz w:val="22"/>
        </w:rPr>
        <w:t xml:space="preserve"> licensure in elementary education.</w:t>
      </w:r>
    </w:p>
    <w:p w14:paraId="205847C0" w14:textId="77777777" w:rsidR="004957B5" w:rsidRDefault="004957B5">
      <w:pPr>
        <w:ind w:left="720"/>
        <w:rPr>
          <w:rFonts w:ascii="Arial" w:hAnsi="Arial"/>
          <w:bCs/>
          <w:sz w:val="22"/>
        </w:rPr>
      </w:pPr>
    </w:p>
    <w:p w14:paraId="75C54C51" w14:textId="77777777" w:rsidR="004957B5" w:rsidRDefault="004957B5">
      <w:pPr>
        <w:rPr>
          <w:rFonts w:ascii="Arial" w:hAnsi="Arial"/>
          <w:bCs/>
          <w:sz w:val="22"/>
        </w:rPr>
      </w:pPr>
      <w:r>
        <w:rPr>
          <w:rFonts w:ascii="Arial" w:hAnsi="Arial"/>
          <w:b/>
          <w:sz w:val="22"/>
        </w:rPr>
        <w:t xml:space="preserve">“CMT”  </w:t>
      </w:r>
      <w:proofErr w:type="gramStart"/>
      <w:r>
        <w:rPr>
          <w:rFonts w:ascii="Arial" w:hAnsi="Arial"/>
          <w:bCs/>
          <w:sz w:val="22"/>
        </w:rPr>
        <w:t xml:space="preserve">–  </w:t>
      </w:r>
      <w:r>
        <w:rPr>
          <w:rFonts w:ascii="Arial" w:hAnsi="Arial"/>
          <w:bCs/>
          <w:sz w:val="22"/>
          <w:u w:val="single"/>
        </w:rPr>
        <w:t>Cooperating</w:t>
      </w:r>
      <w:proofErr w:type="gramEnd"/>
      <w:r>
        <w:rPr>
          <w:rFonts w:ascii="Arial" w:hAnsi="Arial"/>
          <w:bCs/>
          <w:sz w:val="22"/>
          <w:u w:val="single"/>
        </w:rPr>
        <w:t xml:space="preserve"> Mentor -Teacher</w:t>
      </w:r>
      <w:r>
        <w:rPr>
          <w:rFonts w:ascii="Arial" w:hAnsi="Arial"/>
          <w:bCs/>
          <w:sz w:val="22"/>
        </w:rPr>
        <w:t xml:space="preserve">  - This is the licensed classroom teacher who is hosting and  </w:t>
      </w:r>
    </w:p>
    <w:p w14:paraId="2D0DA8C7" w14:textId="77777777" w:rsidR="004957B5" w:rsidRDefault="004957B5">
      <w:pPr>
        <w:ind w:left="720"/>
        <w:rPr>
          <w:rFonts w:ascii="Arial" w:hAnsi="Arial"/>
          <w:bCs/>
          <w:sz w:val="22"/>
        </w:rPr>
      </w:pPr>
      <w:proofErr w:type="gramStart"/>
      <w:r>
        <w:rPr>
          <w:rFonts w:ascii="Arial" w:hAnsi="Arial"/>
          <w:bCs/>
          <w:sz w:val="22"/>
        </w:rPr>
        <w:t>guiding</w:t>
      </w:r>
      <w:proofErr w:type="gramEnd"/>
      <w:r>
        <w:rPr>
          <w:rFonts w:ascii="Arial" w:hAnsi="Arial"/>
          <w:bCs/>
          <w:sz w:val="22"/>
        </w:rPr>
        <w:t xml:space="preserve"> the ST during the clinical experience. He/she is recognized as a master teacher, and meets qualifications for supervising and mentoring teaching candidates (see below).</w:t>
      </w:r>
    </w:p>
    <w:p w14:paraId="00109CC2" w14:textId="77777777" w:rsidR="004957B5" w:rsidRDefault="004957B5">
      <w:pPr>
        <w:rPr>
          <w:rFonts w:ascii="Arial" w:hAnsi="Arial"/>
          <w:bCs/>
          <w:sz w:val="22"/>
        </w:rPr>
      </w:pPr>
    </w:p>
    <w:p w14:paraId="185A7660" w14:textId="77777777" w:rsidR="004957B5" w:rsidRDefault="004957B5">
      <w:pPr>
        <w:rPr>
          <w:rFonts w:ascii="Arial" w:hAnsi="Arial"/>
          <w:bCs/>
          <w:sz w:val="22"/>
        </w:rPr>
      </w:pPr>
      <w:r>
        <w:rPr>
          <w:rFonts w:ascii="Arial" w:hAnsi="Arial"/>
          <w:b/>
          <w:sz w:val="22"/>
        </w:rPr>
        <w:t xml:space="preserve">“CS”  </w:t>
      </w:r>
      <w:proofErr w:type="gramStart"/>
      <w:r>
        <w:rPr>
          <w:rFonts w:ascii="Arial" w:hAnsi="Arial"/>
          <w:bCs/>
          <w:sz w:val="22"/>
        </w:rPr>
        <w:t xml:space="preserve">–  </w:t>
      </w:r>
      <w:r>
        <w:rPr>
          <w:rFonts w:ascii="Arial" w:hAnsi="Arial"/>
          <w:bCs/>
          <w:sz w:val="22"/>
          <w:u w:val="single"/>
        </w:rPr>
        <w:t>College</w:t>
      </w:r>
      <w:proofErr w:type="gramEnd"/>
      <w:r>
        <w:rPr>
          <w:rFonts w:ascii="Arial" w:hAnsi="Arial"/>
          <w:bCs/>
          <w:sz w:val="22"/>
          <w:u w:val="single"/>
        </w:rPr>
        <w:t xml:space="preserve"> Supervisor</w:t>
      </w:r>
      <w:r>
        <w:rPr>
          <w:rFonts w:ascii="Arial" w:hAnsi="Arial"/>
          <w:bCs/>
          <w:sz w:val="22"/>
        </w:rPr>
        <w:t xml:space="preserve">  - This is the education professional who acts as a liaison between the ST, </w:t>
      </w:r>
    </w:p>
    <w:p w14:paraId="617C07AF" w14:textId="77777777" w:rsidR="004957B5" w:rsidRDefault="004957B5">
      <w:pPr>
        <w:pStyle w:val="Heading1"/>
        <w:ind w:left="720"/>
        <w:jc w:val="left"/>
        <w:rPr>
          <w:rFonts w:ascii="Arial" w:hAnsi="Arial"/>
          <w:b w:val="0"/>
          <w:bCs/>
          <w:sz w:val="22"/>
        </w:rPr>
      </w:pPr>
      <w:proofErr w:type="gramStart"/>
      <w:r>
        <w:rPr>
          <w:rFonts w:ascii="Arial" w:hAnsi="Arial"/>
          <w:b w:val="0"/>
          <w:bCs/>
          <w:sz w:val="22"/>
        </w:rPr>
        <w:t>CMT, school, and SKC Education Department.</w:t>
      </w:r>
      <w:proofErr w:type="gramEnd"/>
      <w:r>
        <w:rPr>
          <w:rFonts w:ascii="Arial" w:hAnsi="Arial"/>
          <w:b w:val="0"/>
          <w:bCs/>
          <w:sz w:val="22"/>
        </w:rPr>
        <w:t xml:space="preserve"> They are responsible for mentoring and evaluating student teachers’ performance and assist with the completion of TEP program requirements.</w:t>
      </w:r>
    </w:p>
    <w:p w14:paraId="6E3F9EA7" w14:textId="77777777" w:rsidR="004957B5" w:rsidRDefault="004957B5"/>
    <w:p w14:paraId="19B671BE" w14:textId="77777777" w:rsidR="004957B5" w:rsidRDefault="004957B5">
      <w:pPr>
        <w:ind w:left="720"/>
        <w:rPr>
          <w:rFonts w:ascii="Arial" w:hAnsi="Arial" w:cs="Arial"/>
          <w:sz w:val="22"/>
        </w:rPr>
      </w:pPr>
      <w:r>
        <w:rPr>
          <w:rFonts w:ascii="Arial" w:hAnsi="Arial" w:cs="Arial"/>
          <w:sz w:val="22"/>
          <w:u w:val="single"/>
        </w:rPr>
        <w:t>School Administrator</w:t>
      </w:r>
      <w:r>
        <w:rPr>
          <w:rFonts w:ascii="Arial" w:hAnsi="Arial" w:cs="Arial"/>
          <w:sz w:val="22"/>
        </w:rPr>
        <w:t xml:space="preserve"> – This is typically the building principal, whose responsibility it is to oversee and coordinate all educational activities and settings in the school. They also have the job of supervising classroom teachers, implementing policies, and dealing with student and family issues. Administrators are important players in the student teaching experience.</w:t>
      </w:r>
    </w:p>
    <w:p w14:paraId="07365048" w14:textId="77777777" w:rsidR="004957B5" w:rsidRDefault="004957B5"/>
    <w:p w14:paraId="49B28DDB" w14:textId="77777777" w:rsidR="004957B5" w:rsidRDefault="004957B5">
      <w:pPr>
        <w:pStyle w:val="Header"/>
        <w:tabs>
          <w:tab w:val="clear" w:pos="4320"/>
          <w:tab w:val="clear" w:pos="8640"/>
        </w:tabs>
        <w:ind w:left="720"/>
        <w:rPr>
          <w:rFonts w:ascii="Arial" w:hAnsi="Arial" w:cs="Arial"/>
          <w:sz w:val="22"/>
        </w:rPr>
      </w:pPr>
      <w:r>
        <w:rPr>
          <w:rFonts w:ascii="Arial" w:hAnsi="Arial" w:cs="Arial"/>
          <w:sz w:val="22"/>
          <w:u w:val="single"/>
        </w:rPr>
        <w:t>Field Experience Coordinator</w:t>
      </w:r>
      <w:r>
        <w:rPr>
          <w:rFonts w:ascii="Arial" w:hAnsi="Arial" w:cs="Arial"/>
          <w:sz w:val="22"/>
        </w:rPr>
        <w:t xml:space="preserve"> – This is the individual at SKC charged with scheduling, coordinating, and implementing upper level field experiences in teacher education, including methods course practicums, student teaching placements, and other clinical field experiences. </w:t>
      </w:r>
    </w:p>
    <w:p w14:paraId="61F8F122" w14:textId="77777777" w:rsidR="004957B5" w:rsidRDefault="004957B5">
      <w:pPr>
        <w:pStyle w:val="Header"/>
        <w:tabs>
          <w:tab w:val="clear" w:pos="4320"/>
          <w:tab w:val="clear" w:pos="8640"/>
        </w:tabs>
        <w:ind w:left="720"/>
      </w:pPr>
    </w:p>
    <w:p w14:paraId="264798BE" w14:textId="77777777" w:rsidR="004957B5" w:rsidRDefault="004957B5"/>
    <w:p w14:paraId="23BB8060" w14:textId="77777777" w:rsidR="004957B5" w:rsidRDefault="004957B5">
      <w:pPr>
        <w:pStyle w:val="Heading1"/>
        <w:rPr>
          <w:rFonts w:ascii="Arial" w:hAnsi="Arial"/>
          <w:sz w:val="22"/>
        </w:rPr>
      </w:pPr>
      <w:bookmarkStart w:id="12" w:name="_Toc56333215"/>
      <w:r>
        <w:rPr>
          <w:rFonts w:ascii="Arial" w:hAnsi="Arial"/>
          <w:sz w:val="22"/>
        </w:rPr>
        <w:t>THE COOPERATING / MENTOR TEACHER</w:t>
      </w:r>
      <w:bookmarkEnd w:id="11"/>
      <w:bookmarkEnd w:id="12"/>
      <w:r>
        <w:rPr>
          <w:rFonts w:ascii="Arial" w:hAnsi="Arial"/>
          <w:sz w:val="22"/>
        </w:rPr>
        <w:t xml:space="preserve"> (CMT)</w:t>
      </w:r>
    </w:p>
    <w:p w14:paraId="6B38A40F" w14:textId="77777777" w:rsidR="004957B5" w:rsidRDefault="004957B5">
      <w:pPr>
        <w:rPr>
          <w:rFonts w:ascii="Arial" w:hAnsi="Arial"/>
          <w:b/>
          <w:sz w:val="22"/>
        </w:rPr>
      </w:pPr>
    </w:p>
    <w:p w14:paraId="76FAD4B3" w14:textId="77777777" w:rsidR="004957B5" w:rsidRDefault="004957B5">
      <w:pPr>
        <w:pStyle w:val="Heading4"/>
        <w:rPr>
          <w:rFonts w:ascii="Arial" w:hAnsi="Arial"/>
          <w:sz w:val="22"/>
        </w:rPr>
      </w:pPr>
      <w:bookmarkStart w:id="13" w:name="_Toc15359465"/>
      <w:bookmarkStart w:id="14" w:name="_Toc56333216"/>
      <w:r>
        <w:rPr>
          <w:rFonts w:ascii="Arial" w:hAnsi="Arial"/>
          <w:sz w:val="22"/>
        </w:rPr>
        <w:t>Criteria for Selection/Qualifications</w:t>
      </w:r>
      <w:bookmarkEnd w:id="13"/>
      <w:bookmarkEnd w:id="14"/>
    </w:p>
    <w:p w14:paraId="0FBEBD9C" w14:textId="77777777" w:rsidR="004957B5" w:rsidRDefault="004957B5">
      <w:pPr>
        <w:rPr>
          <w:rFonts w:ascii="Arial" w:hAnsi="Arial"/>
          <w:sz w:val="22"/>
        </w:rPr>
      </w:pPr>
      <w:r>
        <w:rPr>
          <w:rFonts w:ascii="Arial" w:hAnsi="Arial"/>
          <w:sz w:val="22"/>
        </w:rPr>
        <w:tab/>
        <w:t xml:space="preserve">Teachers who mentor student teachers </w:t>
      </w:r>
      <w:proofErr w:type="gramStart"/>
      <w:r>
        <w:rPr>
          <w:rFonts w:ascii="Arial" w:hAnsi="Arial"/>
          <w:sz w:val="22"/>
        </w:rPr>
        <w:t>are expected to be identified</w:t>
      </w:r>
      <w:proofErr w:type="gramEnd"/>
      <w:r>
        <w:rPr>
          <w:rFonts w:ascii="Arial" w:hAnsi="Arial"/>
          <w:sz w:val="22"/>
        </w:rPr>
        <w:t xml:space="preserve"> as master teachers by their supervisors, with considerable teaching skills and aptitude for the professional development of others. The general selection criteria include that the teacher should: </w:t>
      </w:r>
    </w:p>
    <w:p w14:paraId="237CB069" w14:textId="77777777" w:rsidR="004957B5" w:rsidRDefault="004957B5">
      <w:pPr>
        <w:rPr>
          <w:rFonts w:ascii="Arial" w:hAnsi="Arial"/>
          <w:sz w:val="22"/>
        </w:rPr>
      </w:pPr>
    </w:p>
    <w:p w14:paraId="01888277" w14:textId="77777777" w:rsidR="004957B5" w:rsidRDefault="004957B5">
      <w:pPr>
        <w:numPr>
          <w:ilvl w:val="0"/>
          <w:numId w:val="3"/>
        </w:numPr>
        <w:rPr>
          <w:rFonts w:ascii="Arial" w:hAnsi="Arial"/>
          <w:sz w:val="22"/>
        </w:rPr>
      </w:pPr>
      <w:proofErr w:type="gramStart"/>
      <w:r>
        <w:rPr>
          <w:rFonts w:ascii="Arial" w:hAnsi="Arial"/>
          <w:sz w:val="22"/>
        </w:rPr>
        <w:t>be</w:t>
      </w:r>
      <w:proofErr w:type="gramEnd"/>
      <w:r>
        <w:rPr>
          <w:rFonts w:ascii="Arial" w:hAnsi="Arial"/>
          <w:sz w:val="22"/>
        </w:rPr>
        <w:t xml:space="preserve"> in possession of, at minimum, a Bachelor’s degree in Education; </w:t>
      </w:r>
    </w:p>
    <w:p w14:paraId="6D01CC4B" w14:textId="77777777" w:rsidR="004957B5" w:rsidRDefault="004957B5">
      <w:pPr>
        <w:numPr>
          <w:ilvl w:val="0"/>
          <w:numId w:val="3"/>
        </w:numPr>
        <w:rPr>
          <w:rFonts w:ascii="Arial" w:hAnsi="Arial"/>
          <w:sz w:val="22"/>
        </w:rPr>
      </w:pPr>
      <w:proofErr w:type="gramStart"/>
      <w:r>
        <w:rPr>
          <w:rFonts w:ascii="Arial" w:hAnsi="Arial"/>
          <w:sz w:val="22"/>
        </w:rPr>
        <w:t>be</w:t>
      </w:r>
      <w:proofErr w:type="gramEnd"/>
      <w:r>
        <w:rPr>
          <w:rFonts w:ascii="Arial" w:hAnsi="Arial"/>
          <w:sz w:val="22"/>
        </w:rPr>
        <w:t xml:space="preserve"> licensed in the content area in which he/she teaches; </w:t>
      </w:r>
    </w:p>
    <w:p w14:paraId="79075ADF" w14:textId="77777777" w:rsidR="004957B5" w:rsidRDefault="004957B5">
      <w:pPr>
        <w:numPr>
          <w:ilvl w:val="0"/>
          <w:numId w:val="3"/>
        </w:numPr>
        <w:rPr>
          <w:rFonts w:ascii="Arial" w:hAnsi="Arial"/>
          <w:sz w:val="22"/>
        </w:rPr>
      </w:pPr>
      <w:proofErr w:type="gramStart"/>
      <w:r>
        <w:rPr>
          <w:rFonts w:ascii="Arial" w:hAnsi="Arial"/>
          <w:sz w:val="22"/>
        </w:rPr>
        <w:t>have</w:t>
      </w:r>
      <w:proofErr w:type="gramEnd"/>
      <w:r>
        <w:rPr>
          <w:rFonts w:ascii="Arial" w:hAnsi="Arial"/>
          <w:sz w:val="22"/>
        </w:rPr>
        <w:t xml:space="preserve"> taught at least three years in the district, preferably in the grade level of placement; </w:t>
      </w:r>
    </w:p>
    <w:p w14:paraId="2A360B88" w14:textId="77777777" w:rsidR="004957B5" w:rsidRDefault="004957B5">
      <w:pPr>
        <w:numPr>
          <w:ilvl w:val="0"/>
          <w:numId w:val="3"/>
        </w:numPr>
        <w:rPr>
          <w:rFonts w:ascii="Arial" w:hAnsi="Arial"/>
          <w:sz w:val="22"/>
        </w:rPr>
      </w:pPr>
      <w:proofErr w:type="gramStart"/>
      <w:r>
        <w:rPr>
          <w:rFonts w:ascii="Arial" w:hAnsi="Arial"/>
          <w:sz w:val="22"/>
        </w:rPr>
        <w:t>be</w:t>
      </w:r>
      <w:proofErr w:type="gramEnd"/>
      <w:r>
        <w:rPr>
          <w:rFonts w:ascii="Arial" w:hAnsi="Arial"/>
          <w:sz w:val="22"/>
        </w:rPr>
        <w:t xml:space="preserve"> a strong role model for students and colleagues; </w:t>
      </w:r>
    </w:p>
    <w:p w14:paraId="7665373F" w14:textId="77777777" w:rsidR="004957B5" w:rsidRDefault="004957B5">
      <w:pPr>
        <w:numPr>
          <w:ilvl w:val="0"/>
          <w:numId w:val="3"/>
        </w:numPr>
        <w:rPr>
          <w:rFonts w:ascii="Arial" w:hAnsi="Arial"/>
          <w:sz w:val="22"/>
        </w:rPr>
      </w:pPr>
      <w:proofErr w:type="gramStart"/>
      <w:r>
        <w:rPr>
          <w:rFonts w:ascii="Arial" w:hAnsi="Arial"/>
          <w:sz w:val="22"/>
        </w:rPr>
        <w:t>have</w:t>
      </w:r>
      <w:proofErr w:type="gramEnd"/>
      <w:r>
        <w:rPr>
          <w:rFonts w:ascii="Arial" w:hAnsi="Arial"/>
          <w:sz w:val="22"/>
        </w:rPr>
        <w:t xml:space="preserve"> completed the relevant forms used by SKC to provide information about the teacher’s qualifications and background; </w:t>
      </w:r>
    </w:p>
    <w:p w14:paraId="240559BC" w14:textId="77777777" w:rsidR="004957B5" w:rsidRDefault="004957B5">
      <w:pPr>
        <w:numPr>
          <w:ilvl w:val="0"/>
          <w:numId w:val="3"/>
        </w:numPr>
        <w:rPr>
          <w:rFonts w:ascii="Arial" w:hAnsi="Arial"/>
          <w:sz w:val="22"/>
        </w:rPr>
      </w:pPr>
      <w:proofErr w:type="gramStart"/>
      <w:r>
        <w:rPr>
          <w:rFonts w:ascii="Arial" w:hAnsi="Arial"/>
          <w:sz w:val="22"/>
        </w:rPr>
        <w:t>be</w:t>
      </w:r>
      <w:proofErr w:type="gramEnd"/>
      <w:r>
        <w:rPr>
          <w:rFonts w:ascii="Arial" w:hAnsi="Arial"/>
          <w:sz w:val="22"/>
        </w:rPr>
        <w:t xml:space="preserve"> willing to foster the student teacher’s professional growth in becoming a beginning teacher;</w:t>
      </w:r>
    </w:p>
    <w:p w14:paraId="7C503FDC" w14:textId="77777777" w:rsidR="004957B5" w:rsidRDefault="004957B5">
      <w:pPr>
        <w:numPr>
          <w:ilvl w:val="0"/>
          <w:numId w:val="3"/>
        </w:numPr>
        <w:rPr>
          <w:rFonts w:ascii="Arial" w:hAnsi="Arial"/>
          <w:sz w:val="22"/>
        </w:rPr>
      </w:pPr>
      <w:proofErr w:type="gramStart"/>
      <w:r>
        <w:rPr>
          <w:rFonts w:ascii="Arial" w:hAnsi="Arial"/>
          <w:sz w:val="22"/>
        </w:rPr>
        <w:t>agree</w:t>
      </w:r>
      <w:proofErr w:type="gramEnd"/>
      <w:r>
        <w:rPr>
          <w:rFonts w:ascii="Arial" w:hAnsi="Arial"/>
          <w:sz w:val="22"/>
        </w:rPr>
        <w:t xml:space="preserve"> to supervise, mentor, and evaluate the student teacher in standards-based schooling and the teacher education standards for teachers in Montana; and,</w:t>
      </w:r>
    </w:p>
    <w:p w14:paraId="2DAECE76" w14:textId="77777777" w:rsidR="004957B5" w:rsidRDefault="004957B5">
      <w:pPr>
        <w:numPr>
          <w:ilvl w:val="0"/>
          <w:numId w:val="3"/>
        </w:numPr>
        <w:rPr>
          <w:rFonts w:ascii="Arial" w:hAnsi="Arial"/>
          <w:sz w:val="22"/>
        </w:rPr>
      </w:pPr>
      <w:proofErr w:type="gramStart"/>
      <w:r>
        <w:rPr>
          <w:rFonts w:ascii="Arial" w:hAnsi="Arial"/>
          <w:sz w:val="22"/>
        </w:rPr>
        <w:t>agree</w:t>
      </w:r>
      <w:proofErr w:type="gramEnd"/>
      <w:r>
        <w:rPr>
          <w:rFonts w:ascii="Arial" w:hAnsi="Arial"/>
          <w:sz w:val="22"/>
        </w:rPr>
        <w:t xml:space="preserve"> to mentor the student teacher with respect to the development of their professional portfolio</w:t>
      </w:r>
    </w:p>
    <w:p w14:paraId="2633624E" w14:textId="77777777" w:rsidR="004957B5" w:rsidRDefault="004957B5">
      <w:pPr>
        <w:rPr>
          <w:rFonts w:ascii="Arial" w:hAnsi="Arial"/>
          <w:sz w:val="22"/>
        </w:rPr>
      </w:pPr>
    </w:p>
    <w:p w14:paraId="1C4F1138" w14:textId="77777777" w:rsidR="004957B5" w:rsidRDefault="004957B5">
      <w:pPr>
        <w:pStyle w:val="Heading4"/>
        <w:rPr>
          <w:rFonts w:ascii="Arial" w:hAnsi="Arial"/>
          <w:sz w:val="22"/>
        </w:rPr>
      </w:pPr>
      <w:bookmarkStart w:id="15" w:name="_Toc15359466"/>
      <w:bookmarkStart w:id="16" w:name="_Toc56333217"/>
      <w:r>
        <w:rPr>
          <w:rFonts w:ascii="Arial" w:hAnsi="Arial"/>
          <w:sz w:val="22"/>
        </w:rPr>
        <w:t>Roles and Responsibilities of the Cooperating/Mentor Teacher</w:t>
      </w:r>
      <w:bookmarkEnd w:id="15"/>
      <w:bookmarkEnd w:id="16"/>
    </w:p>
    <w:p w14:paraId="205464BE" w14:textId="77777777" w:rsidR="004957B5" w:rsidRDefault="004957B5">
      <w:pPr>
        <w:rPr>
          <w:rFonts w:ascii="Arial" w:hAnsi="Arial"/>
          <w:sz w:val="22"/>
        </w:rPr>
      </w:pPr>
      <w:r>
        <w:rPr>
          <w:rFonts w:ascii="Arial" w:hAnsi="Arial"/>
          <w:sz w:val="22"/>
        </w:rPr>
        <w:tab/>
        <w:t xml:space="preserve">The school plays a crucial role in the preparation of our future teachers. School personnel, such as a cooperating/mentor teacher, play vital roles in guiding and nurturing a student teacher’s professional preparation. In school settings a student teacher observes diverse teaching philosophies in action; interacts with educators; and, comes into contact with learners diverse in their backgrounds (cultural, ethnic, socio-economic and emotional), abilities and talents, and motivations. Through the experiences in these settings a student teacher refines his/her own philosophy and constructs a professional identity. </w:t>
      </w:r>
    </w:p>
    <w:p w14:paraId="60A986DE" w14:textId="77777777" w:rsidR="004957B5" w:rsidRDefault="004957B5">
      <w:pPr>
        <w:rPr>
          <w:rFonts w:ascii="Arial" w:hAnsi="Arial"/>
          <w:sz w:val="22"/>
        </w:rPr>
      </w:pPr>
      <w:r>
        <w:rPr>
          <w:rFonts w:ascii="Arial" w:hAnsi="Arial"/>
          <w:sz w:val="22"/>
        </w:rPr>
        <w:tab/>
        <w:t>An effective cooperating/mentor teacher is a special person who guides, nurtures and mentors a student teacher rather than sets the student teacher loose to “sink or swim.” Maturity, patience, open-mindedness, dedication, communication, confidence, and orientation as a lifelong learner are necessary qualities. A cooperating/mentor teacher [CMT] for a SKC student teacher [ST] takes on many roles and responsibilities. They include:</w:t>
      </w:r>
    </w:p>
    <w:p w14:paraId="62A7D52D" w14:textId="77777777" w:rsidR="004957B5" w:rsidRDefault="004957B5">
      <w:pPr>
        <w:rPr>
          <w:rFonts w:ascii="Arial" w:hAnsi="Arial"/>
          <w:sz w:val="22"/>
        </w:rPr>
      </w:pPr>
    </w:p>
    <w:p w14:paraId="5BAA1A14" w14:textId="77777777" w:rsidR="004957B5" w:rsidRDefault="004957B5">
      <w:pPr>
        <w:numPr>
          <w:ilvl w:val="0"/>
          <w:numId w:val="4"/>
        </w:numPr>
        <w:rPr>
          <w:rFonts w:ascii="Arial" w:hAnsi="Arial"/>
          <w:sz w:val="22"/>
        </w:rPr>
      </w:pPr>
      <w:r>
        <w:rPr>
          <w:rFonts w:ascii="Arial" w:hAnsi="Arial"/>
          <w:sz w:val="22"/>
        </w:rPr>
        <w:t xml:space="preserve"> </w:t>
      </w:r>
      <w:proofErr w:type="gramStart"/>
      <w:r>
        <w:rPr>
          <w:rFonts w:ascii="Arial" w:hAnsi="Arial"/>
          <w:sz w:val="22"/>
        </w:rPr>
        <w:t>using</w:t>
      </w:r>
      <w:proofErr w:type="gramEnd"/>
      <w:r>
        <w:rPr>
          <w:rFonts w:ascii="Arial" w:hAnsi="Arial"/>
          <w:sz w:val="22"/>
        </w:rPr>
        <w:t xml:space="preserve"> effective teaching strategies;</w:t>
      </w:r>
    </w:p>
    <w:p w14:paraId="27B75F56"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modeling</w:t>
      </w:r>
      <w:proofErr w:type="gramEnd"/>
      <w:r>
        <w:rPr>
          <w:rFonts w:ascii="Arial" w:hAnsi="Arial"/>
          <w:sz w:val="22"/>
        </w:rPr>
        <w:t xml:space="preserve"> what it means to be a reflective teacher;</w:t>
      </w:r>
    </w:p>
    <w:p w14:paraId="40D13990"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having</w:t>
      </w:r>
      <w:proofErr w:type="gramEnd"/>
      <w:r>
        <w:rPr>
          <w:rFonts w:ascii="Arial" w:hAnsi="Arial"/>
          <w:sz w:val="22"/>
        </w:rPr>
        <w:t xml:space="preserve"> a solid and thorough command of the curriculum being taught and assisting the ST to broaden and deepen his/her content knowledge;</w:t>
      </w:r>
    </w:p>
    <w:p w14:paraId="359A228E"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developing</w:t>
      </w:r>
      <w:proofErr w:type="gramEnd"/>
      <w:r>
        <w:rPr>
          <w:rFonts w:ascii="Arial" w:hAnsi="Arial"/>
          <w:sz w:val="22"/>
        </w:rPr>
        <w:t xml:space="preserve"> a positive, collegial, collaborative, co-worker relationship with the ST that is based on knowing the background of the ST;</w:t>
      </w:r>
    </w:p>
    <w:p w14:paraId="752C61DF"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lastRenderedPageBreak/>
        <w:t>fostering</w:t>
      </w:r>
      <w:proofErr w:type="gramEnd"/>
      <w:r>
        <w:rPr>
          <w:rFonts w:ascii="Arial" w:hAnsi="Arial"/>
          <w:sz w:val="22"/>
        </w:rPr>
        <w:t xml:space="preserve"> an atmosphere of acceptance in the classroom and in the school that welcomes the ST;</w:t>
      </w:r>
    </w:p>
    <w:p w14:paraId="42B3A25F"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providing</w:t>
      </w:r>
      <w:proofErr w:type="gramEnd"/>
      <w:r>
        <w:rPr>
          <w:rFonts w:ascii="Arial" w:hAnsi="Arial"/>
          <w:sz w:val="22"/>
        </w:rPr>
        <w:t xml:space="preserve"> the ST with diverse opportunities and information to enrich his/her understanding of learners and learning;</w:t>
      </w:r>
    </w:p>
    <w:p w14:paraId="0068E1D2"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informing</w:t>
      </w:r>
      <w:proofErr w:type="gramEnd"/>
      <w:r>
        <w:rPr>
          <w:rFonts w:ascii="Arial" w:hAnsi="Arial"/>
          <w:sz w:val="22"/>
        </w:rPr>
        <w:t xml:space="preserve"> the ST of educational resources, supplies and equipment available in the classroom, school, and district;</w:t>
      </w:r>
    </w:p>
    <w:p w14:paraId="52ABD775"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sharing</w:t>
      </w:r>
      <w:proofErr w:type="gramEnd"/>
      <w:r>
        <w:rPr>
          <w:rFonts w:ascii="Arial" w:hAnsi="Arial"/>
          <w:sz w:val="22"/>
        </w:rPr>
        <w:t xml:space="preserve"> responsibilities for daily routines, planning and teaching in the CMT’s classroom;</w:t>
      </w:r>
    </w:p>
    <w:p w14:paraId="257576C1"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sharing</w:t>
      </w:r>
      <w:proofErr w:type="gramEnd"/>
      <w:r>
        <w:rPr>
          <w:rFonts w:ascii="Arial" w:hAnsi="Arial"/>
          <w:sz w:val="22"/>
        </w:rPr>
        <w:t xml:space="preserve"> responsibilities for extra duties;</w:t>
      </w:r>
    </w:p>
    <w:p w14:paraId="26598469"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designing</w:t>
      </w:r>
      <w:proofErr w:type="gramEnd"/>
      <w:r>
        <w:rPr>
          <w:rFonts w:ascii="Arial" w:hAnsi="Arial"/>
          <w:sz w:val="22"/>
        </w:rPr>
        <w:t xml:space="preserve"> a schedule with the ST for discussing and gradually assuming full teaching/assessment responsibilities during the student teaching experience; </w:t>
      </w:r>
    </w:p>
    <w:p w14:paraId="53396FC2"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modeling</w:t>
      </w:r>
      <w:proofErr w:type="gramEnd"/>
      <w:r>
        <w:rPr>
          <w:rFonts w:ascii="Arial" w:hAnsi="Arial"/>
          <w:sz w:val="22"/>
        </w:rPr>
        <w:t xml:space="preserve"> an understanding and acceptance that teachers can be effective using a variety of styles;</w:t>
      </w:r>
    </w:p>
    <w:p w14:paraId="5D81477B"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guiding</w:t>
      </w:r>
      <w:proofErr w:type="gramEnd"/>
      <w:r>
        <w:rPr>
          <w:rFonts w:ascii="Arial" w:hAnsi="Arial"/>
          <w:sz w:val="22"/>
        </w:rPr>
        <w:t xml:space="preserve"> the ST in planning, teaching and assessing student learning (checking and revising plans and assessments that the ST has prepared);</w:t>
      </w:r>
    </w:p>
    <w:p w14:paraId="43A02A00"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providing</w:t>
      </w:r>
      <w:proofErr w:type="gramEnd"/>
      <w:r>
        <w:rPr>
          <w:rFonts w:ascii="Arial" w:hAnsi="Arial"/>
          <w:sz w:val="22"/>
        </w:rPr>
        <w:t xml:space="preserve"> appropriate feedback to the ST through sensitive, open and honest communication about his/her growth, strengths, and areas for improvement;</w:t>
      </w:r>
    </w:p>
    <w:p w14:paraId="7278268D"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assessing</w:t>
      </w:r>
      <w:proofErr w:type="gramEnd"/>
      <w:r>
        <w:rPr>
          <w:rFonts w:ascii="Arial" w:hAnsi="Arial"/>
          <w:sz w:val="22"/>
        </w:rPr>
        <w:t xml:space="preserve"> the ST’s performance in the classroom and submitting all evaluations to the College Supervisor (CS)/SKC Teacher Education Department; and,</w:t>
      </w:r>
    </w:p>
    <w:p w14:paraId="066BE64A" w14:textId="77777777" w:rsidR="004957B5" w:rsidRDefault="004957B5" w:rsidP="004957B5">
      <w:pPr>
        <w:numPr>
          <w:ilvl w:val="0"/>
          <w:numId w:val="4"/>
        </w:numPr>
        <w:tabs>
          <w:tab w:val="clear" w:pos="720"/>
          <w:tab w:val="num" w:pos="810"/>
        </w:tabs>
        <w:ind w:left="810" w:hanging="450"/>
        <w:rPr>
          <w:rFonts w:ascii="Arial" w:hAnsi="Arial"/>
          <w:sz w:val="22"/>
        </w:rPr>
      </w:pPr>
      <w:proofErr w:type="gramStart"/>
      <w:r>
        <w:rPr>
          <w:rFonts w:ascii="Arial" w:hAnsi="Arial"/>
          <w:sz w:val="22"/>
        </w:rPr>
        <w:t>developing</w:t>
      </w:r>
      <w:proofErr w:type="gramEnd"/>
      <w:r>
        <w:rPr>
          <w:rFonts w:ascii="Arial" w:hAnsi="Arial"/>
          <w:sz w:val="22"/>
        </w:rPr>
        <w:t xml:space="preserve"> a collegial and collaborative partnership with the College Supervisor that is focused on fostering the ST’s professional growth.</w:t>
      </w:r>
    </w:p>
    <w:p w14:paraId="746E4A1F" w14:textId="77777777" w:rsidR="004957B5" w:rsidRDefault="004957B5">
      <w:pPr>
        <w:rPr>
          <w:rFonts w:ascii="Arial" w:hAnsi="Arial"/>
          <w:sz w:val="22"/>
        </w:rPr>
      </w:pPr>
    </w:p>
    <w:p w14:paraId="461E6BAA" w14:textId="77777777" w:rsidR="004957B5" w:rsidRDefault="004957B5">
      <w:pPr>
        <w:pStyle w:val="Heading4"/>
        <w:rPr>
          <w:rFonts w:ascii="Arial" w:hAnsi="Arial"/>
          <w:sz w:val="22"/>
        </w:rPr>
      </w:pPr>
      <w:bookmarkStart w:id="17" w:name="_Toc15359467"/>
      <w:bookmarkStart w:id="18" w:name="_Toc56333218"/>
      <w:r>
        <w:rPr>
          <w:rFonts w:ascii="Arial" w:hAnsi="Arial"/>
          <w:sz w:val="22"/>
        </w:rPr>
        <w:t>Suggestions for the Cooperating/Mentor Teacher</w:t>
      </w:r>
      <w:bookmarkEnd w:id="17"/>
      <w:bookmarkEnd w:id="18"/>
    </w:p>
    <w:p w14:paraId="181541E3" w14:textId="77777777" w:rsidR="004957B5" w:rsidRDefault="004957B5">
      <w:pPr>
        <w:rPr>
          <w:rFonts w:ascii="Arial" w:hAnsi="Arial"/>
          <w:sz w:val="22"/>
        </w:rPr>
      </w:pPr>
      <w:r>
        <w:rPr>
          <w:rFonts w:ascii="Arial" w:hAnsi="Arial"/>
          <w:sz w:val="22"/>
        </w:rPr>
        <w:tab/>
        <w:t>The student teacher (ST) may want to begin teaching right away. Alternatively the ST may be nervous and apprehensive. Regardless, it is wise that the ST take time to observe and make sense of the culture of the classroom and school before undertaking teaching/assessment responsibilities. It is wise to gradually introduce the ST to the intricate web of responsibilities of being a teacher – providing experiences working with individuals and small groups before working with the whole class. An approach that blends observation, interaction, reflection affords the ST with important background knowledge and experience to smoothly transition into the roles of the full-time classroom teacher. Specific suggestions follow.</w:t>
      </w:r>
    </w:p>
    <w:p w14:paraId="028D4EE0" w14:textId="77777777" w:rsidR="004957B5" w:rsidRDefault="004957B5">
      <w:pPr>
        <w:numPr>
          <w:ilvl w:val="0"/>
          <w:numId w:val="34"/>
        </w:numPr>
        <w:rPr>
          <w:rFonts w:ascii="Arial" w:hAnsi="Arial"/>
          <w:sz w:val="22"/>
        </w:rPr>
      </w:pPr>
      <w:r>
        <w:rPr>
          <w:rFonts w:ascii="Arial" w:hAnsi="Arial"/>
          <w:sz w:val="22"/>
        </w:rPr>
        <w:t>Prepare your classroom for the arrival of the ST (a desk/work area for the ST, a plan for introducing the ST to school personnel and your students).</w:t>
      </w:r>
    </w:p>
    <w:p w14:paraId="02179DB4" w14:textId="77777777" w:rsidR="004957B5" w:rsidRDefault="004957B5">
      <w:pPr>
        <w:numPr>
          <w:ilvl w:val="0"/>
          <w:numId w:val="34"/>
        </w:numPr>
        <w:rPr>
          <w:rFonts w:ascii="Arial" w:hAnsi="Arial"/>
          <w:sz w:val="22"/>
        </w:rPr>
      </w:pPr>
      <w:r>
        <w:rPr>
          <w:rFonts w:ascii="Arial" w:hAnsi="Arial"/>
          <w:sz w:val="22"/>
        </w:rPr>
        <w:t>Use the information provided in the ST’s application cover sheet, resume, statement of teaching philosophy, and what you have learned during the interview with the ST during the placement process to prepare your students for the arrival of the ST, a “fellow teacher who will be teaching in our school for the next few months.”</w:t>
      </w:r>
    </w:p>
    <w:p w14:paraId="5F09A9F4" w14:textId="77777777" w:rsidR="004957B5" w:rsidRDefault="004957B5">
      <w:pPr>
        <w:numPr>
          <w:ilvl w:val="0"/>
          <w:numId w:val="34"/>
        </w:numPr>
        <w:rPr>
          <w:rFonts w:ascii="Arial" w:hAnsi="Arial"/>
          <w:sz w:val="22"/>
        </w:rPr>
      </w:pPr>
      <w:r>
        <w:rPr>
          <w:rFonts w:ascii="Arial" w:hAnsi="Arial"/>
          <w:sz w:val="22"/>
        </w:rPr>
        <w:t>Warmly welcome the ST into your world.</w:t>
      </w:r>
    </w:p>
    <w:p w14:paraId="10C9E2E2" w14:textId="77777777" w:rsidR="004957B5" w:rsidRDefault="004957B5">
      <w:pPr>
        <w:numPr>
          <w:ilvl w:val="0"/>
          <w:numId w:val="34"/>
        </w:numPr>
        <w:rPr>
          <w:rFonts w:ascii="Arial" w:hAnsi="Arial"/>
          <w:sz w:val="22"/>
        </w:rPr>
      </w:pPr>
      <w:r>
        <w:rPr>
          <w:rFonts w:ascii="Arial" w:hAnsi="Arial"/>
          <w:sz w:val="22"/>
        </w:rPr>
        <w:t>Set a foundation for a positive working relationship by discussing with the ST early in the student teaching experience both your backgrounds, philosophies, communication styles, hopes, and expectations.</w:t>
      </w:r>
    </w:p>
    <w:p w14:paraId="2C11C3DB" w14:textId="77777777" w:rsidR="004957B5" w:rsidRDefault="004957B5">
      <w:pPr>
        <w:numPr>
          <w:ilvl w:val="0"/>
          <w:numId w:val="34"/>
        </w:numPr>
        <w:rPr>
          <w:rFonts w:ascii="Arial" w:hAnsi="Arial"/>
          <w:sz w:val="22"/>
        </w:rPr>
      </w:pPr>
      <w:r>
        <w:rPr>
          <w:rFonts w:ascii="Arial" w:hAnsi="Arial"/>
          <w:sz w:val="22"/>
        </w:rPr>
        <w:t>Include the ST in daily and long range planning.</w:t>
      </w:r>
    </w:p>
    <w:p w14:paraId="40937489" w14:textId="77777777" w:rsidR="004957B5" w:rsidRDefault="004957B5">
      <w:pPr>
        <w:numPr>
          <w:ilvl w:val="0"/>
          <w:numId w:val="34"/>
        </w:numPr>
        <w:rPr>
          <w:rFonts w:ascii="Arial" w:hAnsi="Arial"/>
          <w:sz w:val="22"/>
        </w:rPr>
      </w:pPr>
      <w:r>
        <w:rPr>
          <w:rFonts w:ascii="Arial" w:hAnsi="Arial"/>
          <w:sz w:val="22"/>
        </w:rPr>
        <w:t>Provide opportunities for the ST to visit, observe and confer with other teaching and support staff at the school.</w:t>
      </w:r>
    </w:p>
    <w:p w14:paraId="73EA8CA6" w14:textId="77777777" w:rsidR="004957B5" w:rsidRDefault="004957B5">
      <w:pPr>
        <w:numPr>
          <w:ilvl w:val="0"/>
          <w:numId w:val="34"/>
        </w:numPr>
        <w:rPr>
          <w:rFonts w:ascii="Arial" w:hAnsi="Arial"/>
          <w:sz w:val="22"/>
        </w:rPr>
      </w:pPr>
      <w:r>
        <w:rPr>
          <w:rFonts w:ascii="Arial" w:hAnsi="Arial"/>
          <w:sz w:val="22"/>
        </w:rPr>
        <w:t>Orient the ST to policies and procedures (district, school, and classroom), the school facilities, school schedules, curriculum materials, health and safety precautions and equipment, and the local community (if needed).</w:t>
      </w:r>
    </w:p>
    <w:p w14:paraId="0822B731" w14:textId="77777777" w:rsidR="004957B5" w:rsidRDefault="004957B5">
      <w:pPr>
        <w:numPr>
          <w:ilvl w:val="0"/>
          <w:numId w:val="34"/>
        </w:numPr>
        <w:rPr>
          <w:rFonts w:ascii="Arial" w:hAnsi="Arial"/>
          <w:sz w:val="22"/>
        </w:rPr>
      </w:pPr>
      <w:r>
        <w:rPr>
          <w:rFonts w:ascii="Arial" w:hAnsi="Arial"/>
          <w:sz w:val="22"/>
        </w:rPr>
        <w:t>Establish open and honest lines of communication with the ST and the College Supervisor.</w:t>
      </w:r>
    </w:p>
    <w:p w14:paraId="36DA8215" w14:textId="77777777" w:rsidR="004957B5" w:rsidRDefault="004957B5">
      <w:pPr>
        <w:numPr>
          <w:ilvl w:val="0"/>
          <w:numId w:val="34"/>
        </w:numPr>
        <w:rPr>
          <w:rFonts w:ascii="Arial" w:hAnsi="Arial"/>
          <w:sz w:val="22"/>
        </w:rPr>
      </w:pPr>
      <w:r>
        <w:rPr>
          <w:rFonts w:ascii="Arial" w:hAnsi="Arial"/>
          <w:sz w:val="22"/>
        </w:rPr>
        <w:t>Model, demonstrate and collaboratively reflect with the ST.</w:t>
      </w:r>
    </w:p>
    <w:p w14:paraId="77BD2AB4" w14:textId="77777777" w:rsidR="004957B5" w:rsidRDefault="004957B5">
      <w:pPr>
        <w:numPr>
          <w:ilvl w:val="0"/>
          <w:numId w:val="34"/>
        </w:numPr>
        <w:rPr>
          <w:rFonts w:ascii="Arial" w:hAnsi="Arial"/>
          <w:sz w:val="22"/>
        </w:rPr>
      </w:pPr>
      <w:r>
        <w:rPr>
          <w:rFonts w:ascii="Arial" w:hAnsi="Arial"/>
          <w:sz w:val="22"/>
        </w:rPr>
        <w:t>Gradually allow the ST to assume the responsibilities of a classroom teacher.</w:t>
      </w:r>
    </w:p>
    <w:p w14:paraId="2F1C3BBF" w14:textId="77777777" w:rsidR="004957B5" w:rsidRDefault="004957B5">
      <w:pPr>
        <w:numPr>
          <w:ilvl w:val="0"/>
          <w:numId w:val="34"/>
        </w:numPr>
        <w:rPr>
          <w:rFonts w:ascii="Arial" w:hAnsi="Arial"/>
          <w:sz w:val="22"/>
        </w:rPr>
      </w:pPr>
      <w:r>
        <w:rPr>
          <w:rFonts w:ascii="Arial" w:hAnsi="Arial"/>
          <w:sz w:val="22"/>
        </w:rPr>
        <w:t xml:space="preserve">Provide formal </w:t>
      </w:r>
      <w:r>
        <w:rPr>
          <w:rFonts w:ascii="Arial" w:hAnsi="Arial"/>
          <w:sz w:val="22"/>
          <w:u w:val="single"/>
        </w:rPr>
        <w:t>and</w:t>
      </w:r>
      <w:r>
        <w:rPr>
          <w:rFonts w:ascii="Arial" w:hAnsi="Arial"/>
          <w:sz w:val="22"/>
        </w:rPr>
        <w:t xml:space="preserve"> informal feedback.</w:t>
      </w:r>
    </w:p>
    <w:p w14:paraId="692CC7B4" w14:textId="77777777" w:rsidR="004957B5" w:rsidRDefault="004957B5">
      <w:pPr>
        <w:numPr>
          <w:ilvl w:val="0"/>
          <w:numId w:val="34"/>
        </w:numPr>
        <w:rPr>
          <w:rFonts w:ascii="Arial" w:hAnsi="Arial"/>
          <w:sz w:val="22"/>
        </w:rPr>
      </w:pPr>
      <w:r>
        <w:rPr>
          <w:rFonts w:ascii="Arial" w:hAnsi="Arial"/>
          <w:sz w:val="22"/>
        </w:rPr>
        <w:t>Assist the ST to reflect on his/her teaching and to analyze her/his strengths and areas for improvement.</w:t>
      </w:r>
    </w:p>
    <w:p w14:paraId="75F642DE" w14:textId="77777777" w:rsidR="004957B5" w:rsidRDefault="004957B5">
      <w:pPr>
        <w:numPr>
          <w:ilvl w:val="0"/>
          <w:numId w:val="34"/>
        </w:numPr>
        <w:rPr>
          <w:rFonts w:ascii="Arial" w:hAnsi="Arial"/>
          <w:sz w:val="22"/>
        </w:rPr>
      </w:pPr>
      <w:r>
        <w:rPr>
          <w:rFonts w:ascii="Arial" w:hAnsi="Arial"/>
          <w:sz w:val="22"/>
        </w:rPr>
        <w:lastRenderedPageBreak/>
        <w:t>Promote the ST’s awareness of the roles and benefits of professional organizations and professional development opportunities for teachers.</w:t>
      </w:r>
    </w:p>
    <w:p w14:paraId="03702FDE" w14:textId="77777777" w:rsidR="004957B5" w:rsidRDefault="004957B5">
      <w:pPr>
        <w:numPr>
          <w:ilvl w:val="0"/>
          <w:numId w:val="34"/>
        </w:numPr>
        <w:rPr>
          <w:rFonts w:ascii="Arial" w:hAnsi="Arial"/>
          <w:sz w:val="22"/>
        </w:rPr>
      </w:pPr>
      <w:r>
        <w:rPr>
          <w:rFonts w:ascii="Arial" w:hAnsi="Arial"/>
          <w:sz w:val="22"/>
        </w:rPr>
        <w:t>Encourage the ST to attend and participate in school-based activities (e.g., staff meetings, school committee meetings, student events, parent-teacher organization events, building and district-level professional development).</w:t>
      </w:r>
    </w:p>
    <w:p w14:paraId="01E91CD0" w14:textId="77777777" w:rsidR="004957B5" w:rsidRDefault="004957B5">
      <w:pPr>
        <w:rPr>
          <w:rFonts w:ascii="Arial" w:hAnsi="Arial"/>
          <w:sz w:val="22"/>
        </w:rPr>
      </w:pPr>
    </w:p>
    <w:p w14:paraId="6702FDC6" w14:textId="77777777" w:rsidR="004957B5" w:rsidRDefault="004957B5">
      <w:pPr>
        <w:rPr>
          <w:rFonts w:ascii="Arial" w:hAnsi="Arial"/>
          <w:sz w:val="22"/>
        </w:rPr>
      </w:pPr>
      <w:bookmarkStart w:id="19" w:name="_Toc15359468"/>
      <w:bookmarkStart w:id="20" w:name="_Toc56333219"/>
      <w:r>
        <w:rPr>
          <w:rFonts w:ascii="Arial" w:hAnsi="Arial"/>
          <w:b/>
          <w:sz w:val="22"/>
        </w:rPr>
        <w:t>Substitute Teaching:</w:t>
      </w:r>
      <w:r>
        <w:rPr>
          <w:rFonts w:ascii="Arial" w:hAnsi="Arial"/>
          <w:sz w:val="22"/>
        </w:rPr>
        <w:t xml:space="preserve"> The ST is allowed to substitute teach (with district compensation) under certain conditions, but only for the teachers he/she is formally placed with. The ST must have completed at least ½ of the ST experience, and the substitute status cannot extend beyond a cumulative 5 schooldays.</w:t>
      </w:r>
    </w:p>
    <w:p w14:paraId="78CE8732" w14:textId="77777777" w:rsidR="004957B5" w:rsidRDefault="004957B5">
      <w:pPr>
        <w:pStyle w:val="Heading4"/>
      </w:pPr>
    </w:p>
    <w:p w14:paraId="26257A15" w14:textId="77777777" w:rsidR="004957B5" w:rsidRDefault="004957B5">
      <w:pPr>
        <w:pStyle w:val="Heading4"/>
        <w:rPr>
          <w:rFonts w:ascii="Arial" w:hAnsi="Arial"/>
          <w:sz w:val="22"/>
        </w:rPr>
      </w:pPr>
      <w:r>
        <w:rPr>
          <w:rFonts w:ascii="Arial" w:hAnsi="Arial"/>
          <w:sz w:val="22"/>
        </w:rPr>
        <w:t>Student Teaching Schedule</w:t>
      </w:r>
      <w:bookmarkEnd w:id="19"/>
      <w:bookmarkEnd w:id="20"/>
    </w:p>
    <w:p w14:paraId="06C94748" w14:textId="77777777" w:rsidR="004957B5" w:rsidRDefault="004957B5">
      <w:pPr>
        <w:rPr>
          <w:rFonts w:ascii="Arial" w:hAnsi="Arial"/>
          <w:sz w:val="22"/>
        </w:rPr>
      </w:pPr>
      <w:r>
        <w:rPr>
          <w:rFonts w:ascii="Arial" w:hAnsi="Arial"/>
          <w:sz w:val="22"/>
        </w:rPr>
        <w:tab/>
        <w:t xml:space="preserve">The Student Teaching Handbook provides some general guidelines for the sequence of the student teaching experience. However, depending on background, experiences, talents, and needs, each ST’s experience will be different. </w:t>
      </w:r>
    </w:p>
    <w:p w14:paraId="72C04BDA" w14:textId="77777777" w:rsidR="004957B5" w:rsidRDefault="004957B5">
      <w:pPr>
        <w:rPr>
          <w:rFonts w:ascii="Arial" w:hAnsi="Arial"/>
          <w:sz w:val="22"/>
        </w:rPr>
      </w:pPr>
      <w:r>
        <w:rPr>
          <w:rFonts w:ascii="Arial" w:hAnsi="Arial"/>
          <w:sz w:val="22"/>
        </w:rPr>
        <w:tab/>
        <w:t xml:space="preserve">In-depth descriptions of all assignments to be completed during student teaching can be found in the Student Teacher section of this document. </w:t>
      </w:r>
    </w:p>
    <w:p w14:paraId="562ADAF6" w14:textId="77777777" w:rsidR="004957B5" w:rsidRDefault="004957B5">
      <w:pPr>
        <w:rPr>
          <w:rFonts w:ascii="Arial" w:hAnsi="Arial"/>
          <w:sz w:val="22"/>
        </w:rPr>
      </w:pPr>
    </w:p>
    <w:p w14:paraId="451EF771" w14:textId="77777777" w:rsidR="004957B5" w:rsidRDefault="004957B5">
      <w:pPr>
        <w:pStyle w:val="Heading4"/>
        <w:rPr>
          <w:rFonts w:ascii="Arial" w:hAnsi="Arial"/>
          <w:sz w:val="22"/>
        </w:rPr>
      </w:pPr>
      <w:bookmarkStart w:id="21" w:name="_Toc15359469"/>
      <w:bookmarkStart w:id="22" w:name="_Toc56333220"/>
      <w:r>
        <w:rPr>
          <w:rFonts w:ascii="Arial" w:hAnsi="Arial"/>
          <w:sz w:val="22"/>
        </w:rPr>
        <w:t>Conducting Formal Observations and Providing Feedback</w:t>
      </w:r>
      <w:bookmarkEnd w:id="21"/>
      <w:bookmarkEnd w:id="22"/>
    </w:p>
    <w:p w14:paraId="50078F5A" w14:textId="77777777" w:rsidR="004957B5" w:rsidRDefault="004957B5">
      <w:pPr>
        <w:rPr>
          <w:rFonts w:ascii="Arial" w:hAnsi="Arial"/>
          <w:sz w:val="22"/>
        </w:rPr>
      </w:pPr>
      <w:r>
        <w:rPr>
          <w:rFonts w:ascii="Arial" w:hAnsi="Arial"/>
          <w:sz w:val="22"/>
        </w:rPr>
        <w:tab/>
        <w:t>Meaningful, systematic observation and feedback is a key ingredient to a student teacher’s growth and understanding of the world of schooling and learning. Honest, open, and considerate communication between individuals is a foundation for providing meaningful feedback. Frequent, positive feedback assists the student teacher in strengthening confidence and competence in teaching/learning. The feedback may originate in the use of informal or formal observation techniques. Following are suggestions for using observation and feedback in the classroom.</w:t>
      </w:r>
    </w:p>
    <w:p w14:paraId="4D135FB6" w14:textId="77777777" w:rsidR="004957B5" w:rsidRDefault="004957B5">
      <w:pPr>
        <w:rPr>
          <w:rFonts w:ascii="Arial" w:hAnsi="Arial"/>
          <w:sz w:val="22"/>
        </w:rPr>
      </w:pPr>
    </w:p>
    <w:p w14:paraId="7B4BB828" w14:textId="77777777" w:rsidR="004957B5" w:rsidRDefault="004957B5">
      <w:pPr>
        <w:numPr>
          <w:ilvl w:val="0"/>
          <w:numId w:val="6"/>
        </w:numPr>
        <w:rPr>
          <w:rFonts w:ascii="Arial" w:hAnsi="Arial"/>
          <w:sz w:val="22"/>
        </w:rPr>
      </w:pPr>
      <w:r>
        <w:rPr>
          <w:rFonts w:ascii="Arial" w:hAnsi="Arial"/>
          <w:sz w:val="22"/>
        </w:rPr>
        <w:t>Modeling reflective teaching – self-critique of one’s teaching – helps to create an emotionally safe space for the ST to publicly reflect on his/her teaching.</w:t>
      </w:r>
    </w:p>
    <w:p w14:paraId="22E4DE14" w14:textId="77777777" w:rsidR="004957B5" w:rsidRDefault="004957B5">
      <w:pPr>
        <w:numPr>
          <w:ilvl w:val="0"/>
          <w:numId w:val="6"/>
        </w:numPr>
        <w:rPr>
          <w:rFonts w:ascii="Arial" w:hAnsi="Arial"/>
          <w:sz w:val="22"/>
        </w:rPr>
      </w:pPr>
      <w:r>
        <w:rPr>
          <w:rFonts w:ascii="Arial" w:hAnsi="Arial"/>
          <w:sz w:val="22"/>
        </w:rPr>
        <w:t xml:space="preserve">There is no one correct way to observe and evaluate student teachers; situation or needs determine the focus of an observation and nature of feedback provided. </w:t>
      </w:r>
    </w:p>
    <w:p w14:paraId="41286F5F" w14:textId="77777777" w:rsidR="004957B5" w:rsidRDefault="004957B5">
      <w:pPr>
        <w:numPr>
          <w:ilvl w:val="0"/>
          <w:numId w:val="6"/>
        </w:numPr>
        <w:rPr>
          <w:rFonts w:ascii="Arial" w:hAnsi="Arial"/>
          <w:sz w:val="22"/>
        </w:rPr>
      </w:pPr>
      <w:r>
        <w:rPr>
          <w:rFonts w:ascii="Arial" w:hAnsi="Arial"/>
          <w:sz w:val="22"/>
        </w:rPr>
        <w:t>Feedback can be nonverbal (for example, smiling, nodding, frowning) and verbal (for example, oral suggestions during the act of or after teaching, verbalizing thought processes, written notes, journal entries, debrief after a formal observation).</w:t>
      </w:r>
    </w:p>
    <w:p w14:paraId="47455BA4" w14:textId="77777777" w:rsidR="004957B5" w:rsidRDefault="004957B5">
      <w:pPr>
        <w:numPr>
          <w:ilvl w:val="0"/>
          <w:numId w:val="6"/>
        </w:numPr>
        <w:rPr>
          <w:rFonts w:ascii="Arial" w:hAnsi="Arial"/>
          <w:sz w:val="22"/>
        </w:rPr>
      </w:pPr>
      <w:r>
        <w:rPr>
          <w:rFonts w:ascii="Arial" w:hAnsi="Arial"/>
          <w:sz w:val="22"/>
        </w:rPr>
        <w:t xml:space="preserve">The aim of feedback is to guide the ST to reflect on his/her teaching and to analyze her/his strengths and areas for improvement so they construct an understanding of </w:t>
      </w:r>
      <w:r>
        <w:rPr>
          <w:rFonts w:ascii="Arial" w:hAnsi="Arial"/>
          <w:b/>
          <w:sz w:val="22"/>
        </w:rPr>
        <w:t>why</w:t>
      </w:r>
      <w:r>
        <w:rPr>
          <w:rFonts w:ascii="Arial" w:hAnsi="Arial"/>
          <w:sz w:val="22"/>
        </w:rPr>
        <w:t xml:space="preserve"> “they did well” and </w:t>
      </w:r>
      <w:r>
        <w:rPr>
          <w:rFonts w:ascii="Arial" w:hAnsi="Arial"/>
          <w:b/>
          <w:sz w:val="22"/>
        </w:rPr>
        <w:t>why</w:t>
      </w:r>
      <w:r>
        <w:rPr>
          <w:rFonts w:ascii="Arial" w:hAnsi="Arial"/>
          <w:sz w:val="22"/>
        </w:rPr>
        <w:t xml:space="preserve"> “things went wrong or didn’t work.”</w:t>
      </w:r>
    </w:p>
    <w:p w14:paraId="4AD96B09" w14:textId="77777777" w:rsidR="004957B5" w:rsidRDefault="004957B5">
      <w:pPr>
        <w:numPr>
          <w:ilvl w:val="0"/>
          <w:numId w:val="6"/>
        </w:numPr>
        <w:rPr>
          <w:rFonts w:ascii="Arial" w:hAnsi="Arial"/>
          <w:sz w:val="22"/>
        </w:rPr>
      </w:pPr>
      <w:r>
        <w:rPr>
          <w:rFonts w:ascii="Arial" w:hAnsi="Arial"/>
          <w:sz w:val="22"/>
        </w:rPr>
        <w:t>Formal observation and evaluation can consist of a three part process after which the observation notes are given to the ST (and the CS if appropriate):</w:t>
      </w:r>
    </w:p>
    <w:p w14:paraId="11EC048D" w14:textId="77777777" w:rsidR="004957B5" w:rsidRDefault="004957B5">
      <w:pPr>
        <w:numPr>
          <w:ilvl w:val="0"/>
          <w:numId w:val="7"/>
        </w:numPr>
        <w:rPr>
          <w:rFonts w:ascii="Arial" w:hAnsi="Arial"/>
          <w:sz w:val="22"/>
        </w:rPr>
      </w:pPr>
      <w:r>
        <w:rPr>
          <w:rFonts w:ascii="Arial" w:hAnsi="Arial"/>
          <w:sz w:val="22"/>
        </w:rPr>
        <w:t xml:space="preserve">A </w:t>
      </w:r>
      <w:r>
        <w:rPr>
          <w:rFonts w:ascii="Arial" w:hAnsi="Arial"/>
          <w:i/>
          <w:sz w:val="22"/>
        </w:rPr>
        <w:t xml:space="preserve">pre-observation conference </w:t>
      </w:r>
      <w:r>
        <w:rPr>
          <w:rFonts w:ascii="Arial" w:hAnsi="Arial"/>
          <w:sz w:val="22"/>
        </w:rPr>
        <w:t xml:space="preserve">in which the ST and CMT decide on a focus for the observation. The CMT selects an appropriate format for noting what happens during the upcoming observation. </w:t>
      </w:r>
    </w:p>
    <w:p w14:paraId="26774541" w14:textId="77777777" w:rsidR="004957B5" w:rsidRDefault="004957B5">
      <w:pPr>
        <w:numPr>
          <w:ilvl w:val="0"/>
          <w:numId w:val="7"/>
        </w:numPr>
        <w:rPr>
          <w:rFonts w:ascii="Arial" w:hAnsi="Arial"/>
          <w:sz w:val="22"/>
        </w:rPr>
      </w:pPr>
      <w:r>
        <w:rPr>
          <w:rFonts w:ascii="Arial" w:hAnsi="Arial"/>
          <w:sz w:val="22"/>
        </w:rPr>
        <w:t xml:space="preserve">During the </w:t>
      </w:r>
      <w:r>
        <w:rPr>
          <w:rFonts w:ascii="Arial" w:hAnsi="Arial"/>
          <w:i/>
          <w:sz w:val="22"/>
        </w:rPr>
        <w:t>observation</w:t>
      </w:r>
      <w:r>
        <w:rPr>
          <w:rFonts w:ascii="Arial" w:hAnsi="Arial"/>
          <w:sz w:val="22"/>
        </w:rPr>
        <w:t xml:space="preserve"> the CMT notices and makes notes with respect to the intended focus. Note what happened. Note successes, dilemmas, strengths and areas for improvement.</w:t>
      </w:r>
    </w:p>
    <w:p w14:paraId="48A892A6" w14:textId="77777777" w:rsidR="004957B5" w:rsidRDefault="004957B5">
      <w:pPr>
        <w:numPr>
          <w:ilvl w:val="0"/>
          <w:numId w:val="7"/>
        </w:numPr>
        <w:rPr>
          <w:rFonts w:ascii="Arial" w:hAnsi="Arial"/>
          <w:sz w:val="22"/>
        </w:rPr>
      </w:pPr>
      <w:r>
        <w:rPr>
          <w:rFonts w:ascii="Arial" w:hAnsi="Arial"/>
          <w:sz w:val="22"/>
        </w:rPr>
        <w:t xml:space="preserve">After the observation the CMT and ST collaboratively </w:t>
      </w:r>
      <w:r>
        <w:rPr>
          <w:rFonts w:ascii="Arial" w:hAnsi="Arial"/>
          <w:i/>
          <w:sz w:val="22"/>
          <w:u w:val="single"/>
        </w:rPr>
        <w:t>debrief</w:t>
      </w:r>
      <w:r>
        <w:rPr>
          <w:rFonts w:ascii="Arial" w:hAnsi="Arial"/>
          <w:sz w:val="22"/>
        </w:rPr>
        <w:t xml:space="preserve"> on what happened in relation to the focus of the observation. Asking questions of the ST helps the ST to engage in purposeful reflection. The ST should be encouraged to communicate about </w:t>
      </w:r>
      <w:r>
        <w:rPr>
          <w:rFonts w:ascii="Arial" w:hAnsi="Arial"/>
          <w:b/>
          <w:sz w:val="22"/>
        </w:rPr>
        <w:t>why</w:t>
      </w:r>
      <w:r>
        <w:rPr>
          <w:rFonts w:ascii="Arial" w:hAnsi="Arial"/>
          <w:sz w:val="22"/>
        </w:rPr>
        <w:t xml:space="preserve"> events and interactions took place, not just on what happened. The ST should be encouraged to ponder </w:t>
      </w:r>
      <w:r>
        <w:rPr>
          <w:rFonts w:ascii="Arial" w:hAnsi="Arial"/>
          <w:b/>
          <w:sz w:val="22"/>
        </w:rPr>
        <w:t xml:space="preserve">what ifs </w:t>
      </w:r>
      <w:r>
        <w:rPr>
          <w:rFonts w:ascii="Arial" w:hAnsi="Arial"/>
          <w:sz w:val="22"/>
        </w:rPr>
        <w:t xml:space="preserve">to understand that there is not just one approach that can be successful. Strengths and areas for improvement should be noted, with reasons as to why something is a strength or area for improvement. Goals for the future should be set to foster further growth. </w:t>
      </w:r>
    </w:p>
    <w:p w14:paraId="060EC173" w14:textId="77777777" w:rsidR="004957B5" w:rsidRDefault="004957B5">
      <w:pPr>
        <w:rPr>
          <w:rFonts w:ascii="Arial" w:hAnsi="Arial"/>
          <w:sz w:val="22"/>
        </w:rPr>
      </w:pPr>
    </w:p>
    <w:p w14:paraId="7F2015C4" w14:textId="77777777" w:rsidR="004957B5" w:rsidRDefault="004957B5">
      <w:pPr>
        <w:pStyle w:val="Heading4"/>
        <w:rPr>
          <w:rFonts w:ascii="Arial" w:hAnsi="Arial"/>
          <w:sz w:val="22"/>
        </w:rPr>
      </w:pPr>
      <w:bookmarkStart w:id="23" w:name="_Toc15359470"/>
      <w:bookmarkStart w:id="24" w:name="_Toc56333221"/>
      <w:r>
        <w:rPr>
          <w:rFonts w:ascii="Arial" w:hAnsi="Arial"/>
          <w:sz w:val="22"/>
        </w:rPr>
        <w:t>Explanation of Forms Completed by Cooperating/Mentor Teacher</w:t>
      </w:r>
      <w:bookmarkEnd w:id="23"/>
      <w:bookmarkEnd w:id="24"/>
    </w:p>
    <w:p w14:paraId="0CEFFADD" w14:textId="77777777" w:rsidR="004957B5" w:rsidRDefault="004957B5">
      <w:pPr>
        <w:rPr>
          <w:rFonts w:ascii="Arial" w:hAnsi="Arial"/>
          <w:sz w:val="22"/>
        </w:rPr>
      </w:pPr>
      <w:r>
        <w:rPr>
          <w:rFonts w:ascii="Arial" w:hAnsi="Arial"/>
          <w:sz w:val="22"/>
        </w:rPr>
        <w:tab/>
        <w:t xml:space="preserve">The CMT is best informed of the student teacher’s performance on a regular basis. Hence, CMTs who supervise/mentor student teachers from SKC assume significant responsibility for the evaluation of </w:t>
      </w:r>
      <w:r>
        <w:rPr>
          <w:rFonts w:ascii="Arial" w:hAnsi="Arial"/>
          <w:sz w:val="22"/>
        </w:rPr>
        <w:lastRenderedPageBreak/>
        <w:t>the student teacher’s performance in the classroom and school setting. Table 2 indicates which forms are to be used and when. The actual forms follow this subsection.</w:t>
      </w:r>
    </w:p>
    <w:p w14:paraId="6D77B118" w14:textId="77777777" w:rsidR="004957B5" w:rsidRDefault="004957B5">
      <w:pPr>
        <w:rPr>
          <w:rFonts w:ascii="Arial" w:hAnsi="Arial"/>
          <w:sz w:val="22"/>
        </w:rPr>
      </w:pPr>
    </w:p>
    <w:p w14:paraId="23D1EA7E" w14:textId="77777777" w:rsidR="004957B5" w:rsidRDefault="004957B5">
      <w:pPr>
        <w:ind w:left="540"/>
        <w:rPr>
          <w:rFonts w:ascii="Arial" w:hAnsi="Arial"/>
          <w:b/>
          <w:sz w:val="22"/>
        </w:rPr>
      </w:pPr>
      <w:r>
        <w:rPr>
          <w:rFonts w:ascii="Arial" w:hAnsi="Arial"/>
          <w:b/>
          <w:sz w:val="22"/>
        </w:rPr>
        <w:t>Student Teaching Evaluation</w:t>
      </w:r>
    </w:p>
    <w:p w14:paraId="471DB884" w14:textId="77777777" w:rsidR="004957B5" w:rsidRDefault="004957B5">
      <w:pPr>
        <w:ind w:left="540"/>
        <w:rPr>
          <w:rFonts w:ascii="Arial" w:hAnsi="Arial"/>
          <w:sz w:val="22"/>
        </w:rPr>
      </w:pPr>
      <w:r>
        <w:rPr>
          <w:rFonts w:ascii="Arial" w:hAnsi="Arial"/>
          <w:sz w:val="22"/>
        </w:rPr>
        <w:t xml:space="preserve">The CMT records the ST’s progress </w:t>
      </w:r>
      <w:r>
        <w:rPr>
          <w:rFonts w:ascii="Arial" w:hAnsi="Arial"/>
          <w:sz w:val="22"/>
          <w:u w:val="single"/>
        </w:rPr>
        <w:t>three</w:t>
      </w:r>
      <w:r>
        <w:rPr>
          <w:rFonts w:ascii="Arial" w:hAnsi="Arial"/>
          <w:sz w:val="22"/>
        </w:rPr>
        <w:t xml:space="preserve"> times during the student teaching experience. </w:t>
      </w:r>
    </w:p>
    <w:p w14:paraId="5A3C8A80" w14:textId="77777777" w:rsidR="004957B5" w:rsidRDefault="004957B5">
      <w:pPr>
        <w:ind w:left="540"/>
        <w:rPr>
          <w:rFonts w:ascii="Arial" w:hAnsi="Arial"/>
          <w:sz w:val="22"/>
        </w:rPr>
      </w:pPr>
    </w:p>
    <w:p w14:paraId="5F9A3594" w14:textId="77777777" w:rsidR="004957B5" w:rsidRDefault="004957B5">
      <w:pPr>
        <w:ind w:left="540"/>
        <w:rPr>
          <w:rFonts w:ascii="Arial" w:hAnsi="Arial"/>
          <w:sz w:val="22"/>
        </w:rPr>
      </w:pPr>
      <w:r>
        <w:rPr>
          <w:rFonts w:ascii="Arial" w:hAnsi="Arial"/>
          <w:sz w:val="22"/>
        </w:rPr>
        <w:t xml:space="preserve">1.The first evaluation should be completed approximately 2 weeks into the ST experience. This first evaluation occurs relatively early in the ST experience; as such, it would be rather difficult to assess the ST’s competence using the full ST evaluation form. To this end, the CMT is asked to provide a short, 1-page informal </w:t>
      </w:r>
      <w:r w:rsidRPr="002E47CC">
        <w:rPr>
          <w:rFonts w:ascii="Arial" w:hAnsi="Arial"/>
          <w:b/>
          <w:sz w:val="22"/>
        </w:rPr>
        <w:t>narrative evaluation</w:t>
      </w:r>
      <w:r>
        <w:rPr>
          <w:rFonts w:ascii="Arial" w:hAnsi="Arial"/>
          <w:sz w:val="22"/>
        </w:rPr>
        <w:t xml:space="preserve"> that comments on the ST’s interactions with students, willingness to participate in the classroom, punctuality, professionalism, and overall initial performance. There is no “form” for this first write-up… it is most often included in standard letter format. A sample of what this initial evaluation might look like is provided in this handbook.</w:t>
      </w:r>
    </w:p>
    <w:p w14:paraId="3A0649E1" w14:textId="77777777" w:rsidR="004957B5" w:rsidRDefault="004957B5">
      <w:pPr>
        <w:ind w:left="540"/>
        <w:rPr>
          <w:rFonts w:ascii="Arial" w:hAnsi="Arial"/>
          <w:sz w:val="22"/>
        </w:rPr>
      </w:pPr>
    </w:p>
    <w:p w14:paraId="1E4D11C9" w14:textId="77777777" w:rsidR="004957B5" w:rsidRDefault="004957B5" w:rsidP="004957B5">
      <w:pPr>
        <w:ind w:left="540"/>
        <w:rPr>
          <w:rFonts w:ascii="Arial" w:hAnsi="Arial"/>
          <w:sz w:val="22"/>
        </w:rPr>
      </w:pPr>
      <w:r>
        <w:rPr>
          <w:rFonts w:ascii="Arial" w:hAnsi="Arial"/>
          <w:sz w:val="22"/>
        </w:rPr>
        <w:t xml:space="preserve">2. For the second evaluation, the CMT uses the </w:t>
      </w:r>
      <w:r w:rsidRPr="002D0A76">
        <w:rPr>
          <w:rFonts w:ascii="Arial" w:hAnsi="Arial"/>
          <w:b/>
          <w:sz w:val="22"/>
        </w:rPr>
        <w:t>Student Teaching Evaluation Form</w:t>
      </w:r>
      <w:r>
        <w:rPr>
          <w:rFonts w:ascii="Arial" w:hAnsi="Arial"/>
          <w:sz w:val="22"/>
        </w:rPr>
        <w:t xml:space="preserve"> (a sample of which is also included in this handbook). This should be completed at the mid-point in the experience (approximately the fifth week).</w:t>
      </w:r>
    </w:p>
    <w:p w14:paraId="0DB005B8" w14:textId="77777777" w:rsidR="004957B5" w:rsidRDefault="004957B5" w:rsidP="004957B5">
      <w:pPr>
        <w:ind w:left="540"/>
        <w:rPr>
          <w:rFonts w:ascii="Arial" w:hAnsi="Arial"/>
          <w:sz w:val="22"/>
        </w:rPr>
      </w:pPr>
    </w:p>
    <w:p w14:paraId="34D81213" w14:textId="77777777" w:rsidR="004957B5" w:rsidRDefault="004957B5" w:rsidP="004957B5">
      <w:pPr>
        <w:ind w:left="540"/>
        <w:rPr>
          <w:rFonts w:ascii="Arial" w:hAnsi="Arial"/>
          <w:sz w:val="22"/>
        </w:rPr>
      </w:pPr>
      <w:r>
        <w:rPr>
          <w:rFonts w:ascii="Arial" w:hAnsi="Arial"/>
          <w:sz w:val="22"/>
        </w:rPr>
        <w:t>3. The last (final) evaluation of the ST is to be completed in week 9 or 10, near the end of student teaching. The form used for this final evaluation is the same as for #2 above. It is important to go over and review all of these assessments with the ST so that they can learn from the feedback provided.</w:t>
      </w:r>
    </w:p>
    <w:p w14:paraId="603A3F83" w14:textId="77777777" w:rsidR="004957B5" w:rsidRDefault="004957B5" w:rsidP="004957B5">
      <w:pPr>
        <w:ind w:left="540"/>
        <w:rPr>
          <w:rFonts w:ascii="Arial" w:hAnsi="Arial"/>
          <w:sz w:val="22"/>
        </w:rPr>
      </w:pPr>
    </w:p>
    <w:p w14:paraId="35A371E9" w14:textId="77777777" w:rsidR="004957B5" w:rsidRDefault="004957B5" w:rsidP="004957B5">
      <w:pPr>
        <w:ind w:left="540"/>
        <w:rPr>
          <w:rFonts w:ascii="Arial" w:hAnsi="Arial"/>
          <w:sz w:val="22"/>
        </w:rPr>
      </w:pPr>
      <w:r>
        <w:rPr>
          <w:rFonts w:ascii="Arial" w:hAnsi="Arial"/>
          <w:sz w:val="22"/>
        </w:rPr>
        <w:t>The College Supervisor (CS) will complete three evaluations at similar times; it is acceptable, but not necessary, that the CMT and CS do evaluations based on the same observation times/lessons. The ST is also encouraged to complete this form as a self-assessment two times</w:t>
      </w:r>
      <w:proofErr w:type="gramStart"/>
      <w:r>
        <w:rPr>
          <w:rFonts w:ascii="Arial" w:hAnsi="Arial"/>
          <w:sz w:val="22"/>
        </w:rPr>
        <w:t>;</w:t>
      </w:r>
      <w:proofErr w:type="gramEnd"/>
      <w:r>
        <w:rPr>
          <w:rFonts w:ascii="Arial" w:hAnsi="Arial"/>
          <w:sz w:val="22"/>
        </w:rPr>
        <w:t xml:space="preserve"> once at the beginning of the experience, and again near the end.</w:t>
      </w:r>
    </w:p>
    <w:p w14:paraId="5A55D202" w14:textId="77777777" w:rsidR="004957B5" w:rsidRDefault="004957B5">
      <w:pPr>
        <w:ind w:left="540"/>
        <w:rPr>
          <w:rFonts w:ascii="Arial" w:hAnsi="Arial"/>
          <w:sz w:val="22"/>
        </w:rPr>
      </w:pPr>
    </w:p>
    <w:p w14:paraId="296672D1" w14:textId="77777777" w:rsidR="004957B5" w:rsidRDefault="004957B5">
      <w:pPr>
        <w:ind w:left="540"/>
        <w:rPr>
          <w:rFonts w:ascii="Arial" w:hAnsi="Arial"/>
          <w:sz w:val="22"/>
        </w:rPr>
      </w:pPr>
      <w:r>
        <w:rPr>
          <w:rFonts w:ascii="Arial" w:hAnsi="Arial"/>
          <w:sz w:val="22"/>
        </w:rPr>
        <w:t xml:space="preserve">The CMT should sign </w:t>
      </w:r>
      <w:r w:rsidRPr="002D0A76">
        <w:rPr>
          <w:rFonts w:ascii="Arial" w:hAnsi="Arial"/>
          <w:sz w:val="22"/>
        </w:rPr>
        <w:t>and date the all ST evaluations, photocopy</w:t>
      </w:r>
      <w:r>
        <w:rPr>
          <w:rFonts w:ascii="Arial" w:hAnsi="Arial"/>
          <w:sz w:val="22"/>
        </w:rPr>
        <w:t xml:space="preserve"> 2 copies, and give one photocopy of each to the CS. The CS will be responsible for forwarding copies of CMT, CS, and ST forms to the SKC Education Dept. for processing and filing.</w:t>
      </w:r>
    </w:p>
    <w:p w14:paraId="5A4F7877" w14:textId="77777777" w:rsidR="004957B5" w:rsidRDefault="004957B5">
      <w:pPr>
        <w:ind w:left="540"/>
        <w:rPr>
          <w:rFonts w:ascii="Arial" w:hAnsi="Arial"/>
          <w:sz w:val="22"/>
        </w:rPr>
      </w:pPr>
    </w:p>
    <w:p w14:paraId="35CD6471" w14:textId="77777777" w:rsidR="004957B5" w:rsidRDefault="004957B5">
      <w:pPr>
        <w:ind w:left="540"/>
        <w:rPr>
          <w:rFonts w:ascii="Arial" w:hAnsi="Arial"/>
          <w:b/>
          <w:sz w:val="22"/>
        </w:rPr>
      </w:pPr>
      <w:r>
        <w:rPr>
          <w:rFonts w:ascii="Arial" w:hAnsi="Arial"/>
          <w:b/>
          <w:sz w:val="22"/>
        </w:rPr>
        <w:t>Transition to Professional Teaching (TPT) Assessment Rubric</w:t>
      </w:r>
    </w:p>
    <w:p w14:paraId="23931C84" w14:textId="77777777" w:rsidR="004957B5" w:rsidRDefault="004957B5">
      <w:pPr>
        <w:ind w:left="540"/>
        <w:rPr>
          <w:rFonts w:ascii="Arial" w:hAnsi="Arial"/>
          <w:iCs/>
          <w:sz w:val="22"/>
        </w:rPr>
      </w:pPr>
      <w:r>
        <w:rPr>
          <w:rFonts w:ascii="Arial" w:hAnsi="Arial"/>
          <w:sz w:val="22"/>
        </w:rPr>
        <w:t xml:space="preserve">The </w:t>
      </w:r>
      <w:r>
        <w:rPr>
          <w:rFonts w:ascii="Arial" w:hAnsi="Arial"/>
          <w:i/>
          <w:sz w:val="22"/>
        </w:rPr>
        <w:t xml:space="preserve">TPT Assessment </w:t>
      </w:r>
      <w:proofErr w:type="gramStart"/>
      <w:r>
        <w:rPr>
          <w:rFonts w:ascii="Arial" w:hAnsi="Arial"/>
          <w:i/>
          <w:sz w:val="22"/>
        </w:rPr>
        <w:t>Rubric</w:t>
      </w:r>
      <w:r>
        <w:rPr>
          <w:rFonts w:ascii="Arial" w:hAnsi="Arial"/>
          <w:iCs/>
          <w:sz w:val="22"/>
        </w:rPr>
        <w:t xml:space="preserve">  is</w:t>
      </w:r>
      <w:proofErr w:type="gramEnd"/>
      <w:r>
        <w:rPr>
          <w:rFonts w:ascii="Arial" w:hAnsi="Arial"/>
          <w:iCs/>
          <w:sz w:val="22"/>
        </w:rPr>
        <w:t xml:space="preserve"> a formalized tool developed by the SKC Education Department to assess candidates’ growth in professional dispositions. Professional teacher behaviors are evaluated in the context of four areas: Culture, Communication, Citizenship, and Critical Thinking – SKC’s “4Cs” - which serve as cornerstones for the College’s curricular and philosophical orientation. The CMT completes this assessment </w:t>
      </w:r>
      <w:r>
        <w:rPr>
          <w:rFonts w:ascii="Arial" w:hAnsi="Arial"/>
          <w:iCs/>
          <w:sz w:val="22"/>
          <w:u w:val="single"/>
        </w:rPr>
        <w:t>twice</w:t>
      </w:r>
      <w:r>
        <w:rPr>
          <w:rFonts w:ascii="Arial" w:hAnsi="Arial"/>
          <w:iCs/>
          <w:sz w:val="22"/>
        </w:rPr>
        <w:t xml:space="preserve">, once at the beginning of the ST experience, and again in the final weeks as a summative assessment. The goal for the ST is to demonstrate growth in the areas articulated in the TPT Rubric. </w:t>
      </w:r>
    </w:p>
    <w:p w14:paraId="5DB9C925" w14:textId="77777777" w:rsidR="004957B5" w:rsidRDefault="004957B5">
      <w:pPr>
        <w:ind w:left="540"/>
        <w:rPr>
          <w:rFonts w:ascii="Arial" w:hAnsi="Arial"/>
          <w:sz w:val="22"/>
        </w:rPr>
      </w:pPr>
    </w:p>
    <w:p w14:paraId="3B667E70" w14:textId="77777777" w:rsidR="004957B5" w:rsidRDefault="004957B5">
      <w:pPr>
        <w:ind w:left="540"/>
        <w:rPr>
          <w:rFonts w:ascii="Arial" w:hAnsi="Arial"/>
          <w:b/>
          <w:sz w:val="22"/>
        </w:rPr>
      </w:pPr>
      <w:r>
        <w:rPr>
          <w:rFonts w:ascii="Arial" w:hAnsi="Arial"/>
          <w:b/>
          <w:sz w:val="22"/>
        </w:rPr>
        <w:t>Montana Assessment of Content Knowledge</w:t>
      </w:r>
    </w:p>
    <w:p w14:paraId="660D5B0A" w14:textId="77777777" w:rsidR="004957B5" w:rsidRDefault="004957B5">
      <w:pPr>
        <w:ind w:left="540"/>
        <w:rPr>
          <w:rFonts w:ascii="Arial" w:hAnsi="Arial"/>
          <w:sz w:val="22"/>
        </w:rPr>
      </w:pPr>
      <w:r>
        <w:rPr>
          <w:rFonts w:ascii="Arial" w:hAnsi="Arial"/>
          <w:sz w:val="22"/>
        </w:rPr>
        <w:t xml:space="preserve">The </w:t>
      </w:r>
      <w:r>
        <w:rPr>
          <w:rFonts w:ascii="Arial" w:hAnsi="Arial"/>
          <w:i/>
          <w:sz w:val="22"/>
        </w:rPr>
        <w:t>MACK</w:t>
      </w:r>
      <w:r>
        <w:rPr>
          <w:rFonts w:ascii="Arial" w:hAnsi="Arial"/>
          <w:sz w:val="22"/>
        </w:rPr>
        <w:t xml:space="preserve"> is the state’s instrument to document evidence of the candidate’s level of content knowledge. This assessment is completed once at the end of student teaching, and is to be completed by </w:t>
      </w:r>
      <w:r>
        <w:rPr>
          <w:rFonts w:ascii="Arial" w:hAnsi="Arial"/>
          <w:sz w:val="22"/>
          <w:u w:val="single"/>
        </w:rPr>
        <w:t>BOTH the CMT and the CS</w:t>
      </w:r>
      <w:r>
        <w:rPr>
          <w:rFonts w:ascii="Arial" w:hAnsi="Arial"/>
          <w:sz w:val="22"/>
        </w:rPr>
        <w:t>. The form is included in the student teaching handbook, and once completed must be submitted to the Director of Field Experience at the SKC Education Department. A copy is to be provided to the ST for their records.</w:t>
      </w:r>
    </w:p>
    <w:p w14:paraId="296A6BFF" w14:textId="77777777" w:rsidR="004957B5" w:rsidRDefault="004957B5">
      <w:pPr>
        <w:ind w:left="540"/>
        <w:rPr>
          <w:rFonts w:ascii="Arial" w:hAnsi="Arial"/>
          <w:sz w:val="22"/>
        </w:rPr>
      </w:pPr>
    </w:p>
    <w:p w14:paraId="72BDD58C" w14:textId="77777777" w:rsidR="004957B5" w:rsidRPr="00C94AC8" w:rsidRDefault="004957B5" w:rsidP="004957B5">
      <w:pPr>
        <w:pStyle w:val="Heading4"/>
        <w:ind w:left="540"/>
        <w:rPr>
          <w:rFonts w:ascii="Arial" w:hAnsi="Arial"/>
          <w:bCs/>
          <w:sz w:val="22"/>
        </w:rPr>
      </w:pPr>
      <w:r w:rsidRPr="00C94AC8">
        <w:rPr>
          <w:rFonts w:ascii="Arial" w:hAnsi="Arial"/>
          <w:bCs/>
          <w:sz w:val="22"/>
        </w:rPr>
        <w:t>Cooperating Mentor Teacher Stipend</w:t>
      </w:r>
      <w:r>
        <w:rPr>
          <w:rFonts w:ascii="Arial" w:hAnsi="Arial"/>
          <w:bCs/>
          <w:sz w:val="22"/>
        </w:rPr>
        <w:t xml:space="preserve"> and Documentation</w:t>
      </w:r>
    </w:p>
    <w:p w14:paraId="77B659BC" w14:textId="77777777" w:rsidR="004957B5" w:rsidRPr="00255597" w:rsidRDefault="004957B5" w:rsidP="004957B5">
      <w:pPr>
        <w:ind w:left="540"/>
        <w:rPr>
          <w:rFonts w:ascii="Arial" w:hAnsi="Arial"/>
          <w:sz w:val="22"/>
        </w:rPr>
      </w:pPr>
      <w:r w:rsidRPr="00255597">
        <w:rPr>
          <w:rFonts w:ascii="Arial" w:hAnsi="Arial"/>
          <w:bCs/>
          <w:sz w:val="22"/>
        </w:rPr>
        <w:t xml:space="preserve">All qualified classroom teachers who host / mentor a student teacher are compensated with a stipend of $275. This stipend is processed by the SKC Business Office upon completion of all CMT duties, and upon receipt of all required evaluations and other documentation. CMTs who are first-time contractors with SKC must fill out paperwork including a contract, tax forms, and various other </w:t>
      </w:r>
      <w:r w:rsidRPr="00255597">
        <w:rPr>
          <w:rFonts w:ascii="Arial" w:hAnsi="Arial"/>
          <w:bCs/>
          <w:sz w:val="22"/>
        </w:rPr>
        <w:lastRenderedPageBreak/>
        <w:t>personnel forms. Those who have been compensated by SKC previously will just have to complete a Contract for Services and Student Teaching Invoice. These materials are typically provided to the CMT at the start of the ST experience and submitted with all other final paperwork at the end of the ST period. CMTs should contact the SKC Education Department for more information on this process.</w:t>
      </w:r>
    </w:p>
    <w:p w14:paraId="299D877F" w14:textId="77777777" w:rsidR="004957B5" w:rsidRDefault="004957B5">
      <w:pPr>
        <w:rPr>
          <w:rFonts w:ascii="Arial" w:hAnsi="Arial"/>
          <w:sz w:val="22"/>
        </w:rPr>
      </w:pPr>
    </w:p>
    <w:p w14:paraId="1B63D2E7" w14:textId="77777777" w:rsidR="004957B5" w:rsidRDefault="004957B5">
      <w:pPr>
        <w:rPr>
          <w:rFonts w:ascii="Arial" w:hAnsi="Arial"/>
          <w:sz w:val="22"/>
        </w:rPr>
      </w:pPr>
    </w:p>
    <w:p w14:paraId="5F9EB17F" w14:textId="77777777" w:rsidR="004957B5" w:rsidRDefault="004957B5">
      <w:pPr>
        <w:rPr>
          <w:rFonts w:ascii="Arial" w:hAnsi="Arial"/>
          <w:sz w:val="22"/>
        </w:rPr>
      </w:pPr>
    </w:p>
    <w:p w14:paraId="660C3D36" w14:textId="77777777" w:rsidR="004957B5" w:rsidRDefault="004957B5">
      <w:pPr>
        <w:rPr>
          <w:rFonts w:ascii="Arial" w:hAnsi="Arial" w:cs="Arial"/>
          <w:b/>
          <w:bCs/>
        </w:rPr>
      </w:pPr>
      <w:r>
        <w:rPr>
          <w:rFonts w:ascii="Arial" w:hAnsi="Arial" w:cs="Arial"/>
          <w:b/>
          <w:bCs/>
        </w:rPr>
        <w:t>Additional Documentation Completed by the Student Teacher</w:t>
      </w:r>
    </w:p>
    <w:p w14:paraId="7E9525EB" w14:textId="77777777" w:rsidR="004957B5" w:rsidRDefault="004957B5">
      <w:pPr>
        <w:ind w:left="540"/>
        <w:rPr>
          <w:rFonts w:ascii="Arial" w:hAnsi="Arial"/>
          <w:b/>
          <w:color w:val="000000"/>
          <w:sz w:val="22"/>
        </w:rPr>
      </w:pPr>
      <w:bookmarkStart w:id="25" w:name="_Toc56333222"/>
      <w:r>
        <w:rPr>
          <w:rFonts w:ascii="Arial" w:hAnsi="Arial"/>
          <w:b/>
          <w:color w:val="000000"/>
          <w:sz w:val="22"/>
        </w:rPr>
        <w:t>Program Exit Survey - FYI</w:t>
      </w:r>
    </w:p>
    <w:p w14:paraId="3ADC9864" w14:textId="77777777" w:rsidR="004957B5" w:rsidRDefault="004957B5" w:rsidP="004957B5">
      <w:pPr>
        <w:ind w:left="540"/>
        <w:rPr>
          <w:rFonts w:ascii="Arial" w:hAnsi="Arial"/>
          <w:color w:val="000000"/>
          <w:sz w:val="22"/>
        </w:rPr>
      </w:pPr>
      <w:r>
        <w:rPr>
          <w:rFonts w:ascii="Arial" w:hAnsi="Arial"/>
          <w:color w:val="000000"/>
          <w:sz w:val="22"/>
        </w:rPr>
        <w:t xml:space="preserve">The </w:t>
      </w:r>
      <w:r>
        <w:rPr>
          <w:rFonts w:ascii="Arial" w:hAnsi="Arial"/>
          <w:i/>
          <w:iCs/>
          <w:color w:val="000000"/>
          <w:sz w:val="22"/>
        </w:rPr>
        <w:t>SKC Education Program Survey</w:t>
      </w:r>
      <w:r>
        <w:rPr>
          <w:rFonts w:ascii="Arial" w:hAnsi="Arial"/>
          <w:i/>
          <w:color w:val="000000"/>
          <w:sz w:val="22"/>
        </w:rPr>
        <w:t xml:space="preserve"> </w:t>
      </w:r>
      <w:r>
        <w:rPr>
          <w:rFonts w:ascii="Arial" w:hAnsi="Arial"/>
          <w:color w:val="000000"/>
          <w:sz w:val="22"/>
        </w:rPr>
        <w:t>is used to assist in the evaluation of the Teacher Education Program at Salish Kootenai College. This form is completed by the ST and should be mailed to the SKC Education Department upon completion.</w:t>
      </w:r>
    </w:p>
    <w:p w14:paraId="3BCEFD16" w14:textId="77777777" w:rsidR="004957B5" w:rsidRDefault="004957B5">
      <w:pPr>
        <w:ind w:left="540"/>
        <w:rPr>
          <w:rFonts w:ascii="Arial" w:hAnsi="Arial"/>
          <w:b/>
          <w:color w:val="000000"/>
          <w:sz w:val="22"/>
        </w:rPr>
      </w:pPr>
    </w:p>
    <w:p w14:paraId="0ECFF6C8" w14:textId="77777777" w:rsidR="004957B5" w:rsidRDefault="004957B5">
      <w:pPr>
        <w:ind w:left="540"/>
        <w:rPr>
          <w:rFonts w:ascii="Arial" w:hAnsi="Arial"/>
          <w:b/>
          <w:color w:val="000000"/>
          <w:sz w:val="22"/>
        </w:rPr>
      </w:pPr>
      <w:r>
        <w:rPr>
          <w:rFonts w:ascii="Arial" w:hAnsi="Arial"/>
          <w:b/>
          <w:color w:val="000000"/>
          <w:sz w:val="22"/>
        </w:rPr>
        <w:t>Evaluation of College Supervisor - FYI</w:t>
      </w:r>
    </w:p>
    <w:p w14:paraId="5B3B1C90" w14:textId="77777777" w:rsidR="004957B5" w:rsidRDefault="004957B5">
      <w:pPr>
        <w:pStyle w:val="Heading4"/>
        <w:ind w:left="540"/>
        <w:rPr>
          <w:rFonts w:ascii="Arial" w:hAnsi="Arial"/>
          <w:b w:val="0"/>
          <w:bCs/>
          <w:sz w:val="22"/>
        </w:rPr>
      </w:pPr>
      <w:r>
        <w:rPr>
          <w:rFonts w:ascii="Arial" w:hAnsi="Arial"/>
          <w:b w:val="0"/>
          <w:bCs/>
          <w:sz w:val="22"/>
        </w:rPr>
        <w:t xml:space="preserve">The </w:t>
      </w:r>
      <w:r>
        <w:rPr>
          <w:rFonts w:ascii="Arial" w:hAnsi="Arial"/>
          <w:b w:val="0"/>
          <w:bCs/>
          <w:i/>
          <w:sz w:val="22"/>
        </w:rPr>
        <w:t>Evaluation of College Supervisor</w:t>
      </w:r>
      <w:r>
        <w:rPr>
          <w:rFonts w:ascii="Arial" w:hAnsi="Arial"/>
          <w:b w:val="0"/>
          <w:bCs/>
          <w:sz w:val="22"/>
        </w:rPr>
        <w:t xml:space="preserve"> form, completed by the ST, provides feedback about the CS’s partnerships with the CMT and co-mentoring of the ST. This form is completed at the end of a student teacher’s placement and should be mailed to the Director of Field Experience at SKC.</w:t>
      </w:r>
    </w:p>
    <w:p w14:paraId="05C3AC37" w14:textId="77777777" w:rsidR="004957B5" w:rsidRDefault="004957B5"/>
    <w:p w14:paraId="3EB25CAC" w14:textId="77777777" w:rsidR="004957B5" w:rsidRDefault="004957B5">
      <w:pPr>
        <w:ind w:left="540"/>
        <w:rPr>
          <w:rFonts w:ascii="Arial" w:hAnsi="Arial"/>
          <w:b/>
          <w:color w:val="000000"/>
          <w:sz w:val="22"/>
        </w:rPr>
      </w:pPr>
      <w:r>
        <w:rPr>
          <w:rFonts w:ascii="Arial" w:hAnsi="Arial"/>
          <w:b/>
          <w:color w:val="000000"/>
          <w:sz w:val="22"/>
        </w:rPr>
        <w:t>Evaluation of CMT’s Ability to Mentor a Student Teacher - FYI</w:t>
      </w:r>
    </w:p>
    <w:p w14:paraId="5B9A1025" w14:textId="77777777" w:rsidR="004957B5" w:rsidRDefault="004957B5">
      <w:pPr>
        <w:pStyle w:val="Heading4"/>
        <w:ind w:left="540"/>
        <w:rPr>
          <w:rFonts w:ascii="Arial" w:hAnsi="Arial"/>
          <w:b w:val="0"/>
          <w:bCs/>
          <w:sz w:val="22"/>
        </w:rPr>
      </w:pPr>
      <w:r>
        <w:rPr>
          <w:rFonts w:ascii="Arial" w:hAnsi="Arial"/>
          <w:b w:val="0"/>
          <w:bCs/>
          <w:sz w:val="22"/>
        </w:rPr>
        <w:t>This form is completed by the ST at the end of student teaching and is intended to give the SKC Education Dept. feedback with regard to the nature of the ST-CMT working relationship, and to the CMT’s abilities and their capacity for mentoring STs in a positive and effective manner.</w:t>
      </w:r>
    </w:p>
    <w:p w14:paraId="406A373B" w14:textId="77777777" w:rsidR="004957B5" w:rsidRDefault="004957B5">
      <w:pPr>
        <w:pStyle w:val="Heading4"/>
        <w:ind w:left="540"/>
        <w:rPr>
          <w:rFonts w:ascii="Arial" w:hAnsi="Arial"/>
          <w:b w:val="0"/>
          <w:bCs/>
          <w:sz w:val="22"/>
        </w:rPr>
      </w:pPr>
    </w:p>
    <w:p w14:paraId="45D59977" w14:textId="77777777" w:rsidR="004957B5" w:rsidRPr="00C94AC8" w:rsidRDefault="004957B5" w:rsidP="004957B5">
      <w:pPr>
        <w:pStyle w:val="Heading4"/>
        <w:ind w:left="540"/>
        <w:rPr>
          <w:rFonts w:ascii="Arial" w:hAnsi="Arial"/>
          <w:bCs/>
          <w:sz w:val="22"/>
        </w:rPr>
      </w:pPr>
      <w:r>
        <w:rPr>
          <w:rFonts w:ascii="Arial" w:hAnsi="Arial"/>
          <w:bCs/>
          <w:sz w:val="22"/>
        </w:rPr>
        <w:t>Action Research Project</w:t>
      </w:r>
    </w:p>
    <w:p w14:paraId="2E6D4B90" w14:textId="77777777" w:rsidR="004957B5" w:rsidRDefault="004957B5" w:rsidP="004957B5">
      <w:pPr>
        <w:ind w:left="540"/>
        <w:rPr>
          <w:rFonts w:ascii="Arial" w:hAnsi="Arial"/>
          <w:bCs/>
          <w:sz w:val="22"/>
        </w:rPr>
      </w:pPr>
      <w:r>
        <w:rPr>
          <w:rFonts w:ascii="Arial" w:hAnsi="Arial"/>
          <w:bCs/>
          <w:sz w:val="22"/>
        </w:rPr>
        <w:t>Candidates in SKC’s Teacher Education Program are required to take a capstone class simultaneously with Student Teaching. The class is called Reflective Practice and Research in Education, EDUC 495. As a requirement in this course, the ST must identify two research questions relevant to their ST placement, and conduct research using student data, scholarly journal articles, and feedback from teaching professionals as they attempt to address their research questions. The ST may ask the CMT for advice and assistance with this project. The ST will present their Action Research project near the end of the ST experience to an audience of their peers, instructors, and possibly others.</w:t>
      </w:r>
    </w:p>
    <w:p w14:paraId="31F8AB48" w14:textId="77777777" w:rsidR="004957B5" w:rsidRDefault="004957B5" w:rsidP="004957B5">
      <w:pPr>
        <w:ind w:left="540"/>
        <w:rPr>
          <w:rFonts w:ascii="Arial" w:hAnsi="Arial"/>
          <w:bCs/>
          <w:sz w:val="22"/>
        </w:rPr>
      </w:pPr>
    </w:p>
    <w:p w14:paraId="2BCFA613" w14:textId="77777777" w:rsidR="004957B5" w:rsidRPr="00EB22BA" w:rsidRDefault="004957B5" w:rsidP="004957B5">
      <w:pPr>
        <w:ind w:left="540"/>
        <w:rPr>
          <w:rFonts w:ascii="Arial" w:hAnsi="Arial"/>
          <w:b/>
          <w:bCs/>
          <w:sz w:val="22"/>
        </w:rPr>
      </w:pPr>
      <w:r w:rsidRPr="00EB22BA">
        <w:rPr>
          <w:rFonts w:ascii="Arial" w:hAnsi="Arial"/>
          <w:b/>
          <w:bCs/>
          <w:sz w:val="22"/>
        </w:rPr>
        <w:t>Unit Plan(s)</w:t>
      </w:r>
    </w:p>
    <w:p w14:paraId="5822F43A" w14:textId="77777777" w:rsidR="004957B5" w:rsidRPr="00255597" w:rsidRDefault="004957B5" w:rsidP="004957B5">
      <w:pPr>
        <w:ind w:left="540"/>
      </w:pPr>
      <w:r>
        <w:rPr>
          <w:rFonts w:ascii="Arial" w:hAnsi="Arial"/>
          <w:bCs/>
          <w:sz w:val="22"/>
        </w:rPr>
        <w:t xml:space="preserve">Candidates will be required to document and teach a minimum of one multi-day Unit Plan (3 or more connected lessons) during student teaching. This UP should </w:t>
      </w:r>
      <w:proofErr w:type="gramStart"/>
      <w:r>
        <w:rPr>
          <w:rFonts w:ascii="Arial" w:hAnsi="Arial"/>
          <w:bCs/>
          <w:sz w:val="22"/>
        </w:rPr>
        <w:t>be  written</w:t>
      </w:r>
      <w:proofErr w:type="gramEnd"/>
      <w:r>
        <w:rPr>
          <w:rFonts w:ascii="Arial" w:hAnsi="Arial"/>
          <w:bCs/>
          <w:sz w:val="22"/>
        </w:rPr>
        <w:t xml:space="preserve"> using the standard SKC Unit Plan template that is used in methods courses. The UP(s) taught during student teaching are important artifacts of candidates’ TEP Portfolio Stage 3.</w:t>
      </w:r>
    </w:p>
    <w:p w14:paraId="5000404B" w14:textId="77777777" w:rsidR="004957B5" w:rsidRDefault="004957B5">
      <w:pPr>
        <w:pStyle w:val="Heading4"/>
        <w:ind w:left="540"/>
        <w:rPr>
          <w:rFonts w:ascii="Arial" w:hAnsi="Arial"/>
          <w:b w:val="0"/>
          <w:bCs/>
          <w:sz w:val="22"/>
        </w:rPr>
      </w:pPr>
    </w:p>
    <w:p w14:paraId="34AF5450" w14:textId="77777777" w:rsidR="004957B5" w:rsidRDefault="004957B5">
      <w:pPr>
        <w:pStyle w:val="Heading4"/>
        <w:ind w:left="540"/>
        <w:rPr>
          <w:rFonts w:ascii="Arial" w:hAnsi="Arial"/>
          <w:sz w:val="22"/>
        </w:rPr>
      </w:pPr>
      <w:r>
        <w:rPr>
          <w:rFonts w:ascii="Arial" w:hAnsi="Arial"/>
          <w:sz w:val="22"/>
        </w:rPr>
        <w:br w:type="page"/>
      </w:r>
      <w:r>
        <w:rPr>
          <w:rFonts w:ascii="Arial" w:hAnsi="Arial"/>
          <w:sz w:val="22"/>
        </w:rPr>
        <w:lastRenderedPageBreak/>
        <w:t>SKC Teacher Education Program Descriptions of Performance Levels</w:t>
      </w:r>
      <w:bookmarkEnd w:id="25"/>
    </w:p>
    <w:p w14:paraId="45425D73" w14:textId="77777777" w:rsidR="004957B5" w:rsidRDefault="004957B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410"/>
        <w:gridCol w:w="3780"/>
      </w:tblGrid>
      <w:tr w:rsidR="004957B5" w14:paraId="37D010D6" w14:textId="77777777">
        <w:tc>
          <w:tcPr>
            <w:tcW w:w="1368" w:type="dxa"/>
            <w:shd w:val="clear" w:color="auto" w:fill="C0C0C0"/>
          </w:tcPr>
          <w:p w14:paraId="1E07DD32" w14:textId="77777777" w:rsidR="004957B5" w:rsidRDefault="004957B5">
            <w:pPr>
              <w:pStyle w:val="BodyText2"/>
              <w:jc w:val="center"/>
              <w:rPr>
                <w:rFonts w:ascii="Arial" w:hAnsi="Arial"/>
                <w:b/>
                <w:sz w:val="22"/>
              </w:rPr>
            </w:pPr>
            <w:r>
              <w:rPr>
                <w:rFonts w:ascii="Arial" w:hAnsi="Arial"/>
                <w:b/>
                <w:sz w:val="22"/>
              </w:rPr>
              <w:t>Level</w:t>
            </w:r>
          </w:p>
        </w:tc>
        <w:tc>
          <w:tcPr>
            <w:tcW w:w="4410" w:type="dxa"/>
            <w:shd w:val="clear" w:color="auto" w:fill="C0C0C0"/>
          </w:tcPr>
          <w:p w14:paraId="2EBD8787" w14:textId="77777777" w:rsidR="004957B5" w:rsidRDefault="004957B5">
            <w:pPr>
              <w:pStyle w:val="BodyText2"/>
              <w:jc w:val="center"/>
              <w:rPr>
                <w:rFonts w:ascii="Arial" w:hAnsi="Arial"/>
                <w:b/>
                <w:sz w:val="22"/>
              </w:rPr>
            </w:pPr>
            <w:r>
              <w:rPr>
                <w:rFonts w:ascii="Arial" w:hAnsi="Arial"/>
                <w:b/>
                <w:sz w:val="22"/>
              </w:rPr>
              <w:t>Application of PEPP Standards</w:t>
            </w:r>
          </w:p>
        </w:tc>
        <w:tc>
          <w:tcPr>
            <w:tcW w:w="3780" w:type="dxa"/>
            <w:shd w:val="clear" w:color="auto" w:fill="C0C0C0"/>
          </w:tcPr>
          <w:p w14:paraId="38052102" w14:textId="77777777" w:rsidR="004957B5" w:rsidRDefault="004957B5">
            <w:pPr>
              <w:pStyle w:val="BodyText2"/>
              <w:jc w:val="center"/>
              <w:rPr>
                <w:rFonts w:ascii="Arial" w:hAnsi="Arial"/>
                <w:b/>
                <w:sz w:val="22"/>
              </w:rPr>
            </w:pPr>
            <w:r>
              <w:rPr>
                <w:rFonts w:ascii="Arial" w:hAnsi="Arial"/>
                <w:b/>
                <w:sz w:val="22"/>
              </w:rPr>
              <w:t xml:space="preserve">Additional Clarification </w:t>
            </w:r>
          </w:p>
        </w:tc>
      </w:tr>
      <w:tr w:rsidR="004957B5" w14:paraId="491E5CFA" w14:textId="77777777">
        <w:tc>
          <w:tcPr>
            <w:tcW w:w="1368" w:type="dxa"/>
          </w:tcPr>
          <w:p w14:paraId="4422A3AE" w14:textId="77777777" w:rsidR="004957B5" w:rsidRDefault="004957B5">
            <w:pPr>
              <w:pStyle w:val="BodyText2"/>
              <w:rPr>
                <w:rFonts w:ascii="Arial" w:hAnsi="Arial"/>
                <w:sz w:val="22"/>
              </w:rPr>
            </w:pPr>
            <w:r>
              <w:rPr>
                <w:rFonts w:ascii="Arial" w:hAnsi="Arial"/>
                <w:sz w:val="22"/>
              </w:rPr>
              <w:t>1, Basic</w:t>
            </w:r>
          </w:p>
        </w:tc>
        <w:tc>
          <w:tcPr>
            <w:tcW w:w="4410" w:type="dxa"/>
          </w:tcPr>
          <w:p w14:paraId="7FEE1E0D" w14:textId="77777777" w:rsidR="004957B5" w:rsidRDefault="004957B5">
            <w:pPr>
              <w:pStyle w:val="BodyText2"/>
              <w:rPr>
                <w:rFonts w:ascii="Arial" w:hAnsi="Arial"/>
                <w:sz w:val="22"/>
              </w:rPr>
            </w:pPr>
            <w:r>
              <w:rPr>
                <w:rFonts w:ascii="Arial" w:hAnsi="Arial"/>
                <w:sz w:val="22"/>
              </w:rPr>
              <w:t>The teacher candidate is introduced to the standard/standard element and demonstrates a basic level of knowledge and understanding.  The teacher candidate has not yet had the opportunity to apply the standard/standard element in a college classroom or field setting.</w:t>
            </w:r>
          </w:p>
        </w:tc>
        <w:tc>
          <w:tcPr>
            <w:tcW w:w="3780" w:type="dxa"/>
          </w:tcPr>
          <w:p w14:paraId="6D03E2BD" w14:textId="77777777" w:rsidR="004957B5" w:rsidRDefault="004957B5">
            <w:pPr>
              <w:pStyle w:val="BodyText2"/>
              <w:rPr>
                <w:rFonts w:ascii="Arial" w:hAnsi="Arial"/>
                <w:sz w:val="22"/>
              </w:rPr>
            </w:pPr>
            <w:r>
              <w:rPr>
                <w:rFonts w:ascii="Arial" w:hAnsi="Arial"/>
                <w:sz w:val="22"/>
              </w:rPr>
              <w:t>Basic knowledge is primarily theoretical and does not yet involve turning the knowledge outward with implementation with students.</w:t>
            </w:r>
          </w:p>
        </w:tc>
      </w:tr>
      <w:tr w:rsidR="004957B5" w14:paraId="7C8DC5E0" w14:textId="77777777">
        <w:tc>
          <w:tcPr>
            <w:tcW w:w="1368" w:type="dxa"/>
          </w:tcPr>
          <w:p w14:paraId="2CE1C773" w14:textId="77777777" w:rsidR="004957B5" w:rsidRDefault="004957B5">
            <w:pPr>
              <w:pStyle w:val="BodyText2"/>
              <w:rPr>
                <w:rFonts w:ascii="Arial" w:hAnsi="Arial"/>
                <w:sz w:val="22"/>
              </w:rPr>
            </w:pPr>
            <w:r>
              <w:rPr>
                <w:rFonts w:ascii="Arial" w:hAnsi="Arial"/>
                <w:sz w:val="22"/>
              </w:rPr>
              <w:t>2, Developing</w:t>
            </w:r>
          </w:p>
        </w:tc>
        <w:tc>
          <w:tcPr>
            <w:tcW w:w="4410" w:type="dxa"/>
          </w:tcPr>
          <w:p w14:paraId="6CAD5E71" w14:textId="77777777" w:rsidR="004957B5" w:rsidRDefault="004957B5">
            <w:pPr>
              <w:pStyle w:val="BodyText2"/>
              <w:rPr>
                <w:rFonts w:ascii="Arial" w:hAnsi="Arial"/>
                <w:sz w:val="22"/>
              </w:rPr>
            </w:pPr>
            <w:r>
              <w:rPr>
                <w:rFonts w:ascii="Arial" w:hAnsi="Arial"/>
                <w:sz w:val="22"/>
              </w:rPr>
              <w:t>The teacher candidate demonstrates an increasing knowledge and understanding of the standard/standard element.  The teacher candidate is able to begin demonstrating, with assistance, the standard/standard element in a field setting or college classroom, and to evaluate, with assistance, the success of the teaching performance.</w:t>
            </w:r>
          </w:p>
        </w:tc>
        <w:tc>
          <w:tcPr>
            <w:tcW w:w="3780" w:type="dxa"/>
          </w:tcPr>
          <w:p w14:paraId="520D02D2" w14:textId="77777777" w:rsidR="004957B5" w:rsidRDefault="004957B5">
            <w:pPr>
              <w:pStyle w:val="BodyText2"/>
              <w:rPr>
                <w:rFonts w:ascii="Arial" w:hAnsi="Arial"/>
                <w:sz w:val="22"/>
              </w:rPr>
            </w:pPr>
            <w:proofErr w:type="spellStart"/>
            <w:r>
              <w:rPr>
                <w:rFonts w:ascii="Arial" w:hAnsi="Arial"/>
                <w:sz w:val="22"/>
              </w:rPr>
              <w:t>Preservice</w:t>
            </w:r>
            <w:proofErr w:type="spellEnd"/>
            <w:r>
              <w:rPr>
                <w:rFonts w:ascii="Arial" w:hAnsi="Arial"/>
                <w:sz w:val="22"/>
              </w:rPr>
              <w:t xml:space="preserve"> teachers may present explicit evidence of having taught or worked directly with students, but are being coached during planning, teaching, and/or reflection after teaching or professional interactions in other school settings. </w:t>
            </w:r>
          </w:p>
          <w:p w14:paraId="5832102C" w14:textId="77777777" w:rsidR="004957B5" w:rsidRDefault="004957B5">
            <w:pPr>
              <w:pStyle w:val="BodyText2"/>
              <w:rPr>
                <w:rFonts w:ascii="Arial" w:hAnsi="Arial"/>
                <w:color w:val="FF0000"/>
                <w:sz w:val="22"/>
              </w:rPr>
            </w:pPr>
          </w:p>
          <w:p w14:paraId="13A358AE" w14:textId="77777777" w:rsidR="004957B5" w:rsidRDefault="004957B5">
            <w:pPr>
              <w:pStyle w:val="BodyText2"/>
              <w:rPr>
                <w:rFonts w:ascii="Arial" w:hAnsi="Arial"/>
                <w:sz w:val="22"/>
              </w:rPr>
            </w:pPr>
          </w:p>
        </w:tc>
      </w:tr>
      <w:tr w:rsidR="004957B5" w14:paraId="3D30755E" w14:textId="77777777">
        <w:tc>
          <w:tcPr>
            <w:tcW w:w="1368" w:type="dxa"/>
          </w:tcPr>
          <w:p w14:paraId="65ED2B31" w14:textId="77777777" w:rsidR="004957B5" w:rsidRDefault="004957B5">
            <w:pPr>
              <w:pStyle w:val="BodyText2"/>
              <w:rPr>
                <w:rFonts w:ascii="Arial" w:hAnsi="Arial"/>
                <w:b/>
                <w:sz w:val="22"/>
              </w:rPr>
            </w:pPr>
            <w:r>
              <w:rPr>
                <w:rFonts w:ascii="Arial" w:hAnsi="Arial"/>
                <w:sz w:val="22"/>
              </w:rPr>
              <w:t>3, Proficient</w:t>
            </w:r>
          </w:p>
          <w:p w14:paraId="569EEAB7" w14:textId="77777777" w:rsidR="004957B5" w:rsidRDefault="004957B5" w:rsidP="00E86EB2">
            <w:pPr>
              <w:pStyle w:val="BodyText2"/>
              <w:rPr>
                <w:rFonts w:ascii="Arial" w:hAnsi="Arial"/>
                <w:sz w:val="22"/>
              </w:rPr>
            </w:pPr>
            <w:r>
              <w:rPr>
                <w:rFonts w:ascii="Arial" w:hAnsi="Arial"/>
                <w:b/>
                <w:sz w:val="22"/>
              </w:rPr>
              <w:t>TARGET during Student Teaching</w:t>
            </w:r>
          </w:p>
        </w:tc>
        <w:tc>
          <w:tcPr>
            <w:tcW w:w="4410" w:type="dxa"/>
          </w:tcPr>
          <w:p w14:paraId="299F483F" w14:textId="77777777" w:rsidR="004957B5" w:rsidRDefault="004957B5">
            <w:pPr>
              <w:pStyle w:val="BodyText2"/>
              <w:rPr>
                <w:rFonts w:ascii="Arial" w:hAnsi="Arial"/>
                <w:sz w:val="22"/>
              </w:rPr>
            </w:pPr>
            <w:r>
              <w:rPr>
                <w:rFonts w:ascii="Arial" w:hAnsi="Arial"/>
                <w:sz w:val="22"/>
              </w:rPr>
              <w:t>The teacher candidate demonstrates substantial knowledge and understanding of the standard/standard element.  The teacher candidate demonstrates the ability to apply the standard/standard element in a field setting, and to assess student learning and evaluate teaching performance.  This is the level expected of well-prepared first year teachers.</w:t>
            </w:r>
          </w:p>
        </w:tc>
        <w:tc>
          <w:tcPr>
            <w:tcW w:w="3780" w:type="dxa"/>
          </w:tcPr>
          <w:p w14:paraId="5EA36397" w14:textId="77777777" w:rsidR="004957B5" w:rsidRDefault="004957B5">
            <w:pPr>
              <w:pStyle w:val="BodyText2"/>
              <w:rPr>
                <w:rFonts w:ascii="Arial" w:hAnsi="Arial"/>
                <w:sz w:val="22"/>
              </w:rPr>
            </w:pPr>
            <w:r>
              <w:rPr>
                <w:rFonts w:ascii="Arial" w:hAnsi="Arial"/>
                <w:sz w:val="22"/>
              </w:rPr>
              <w:t xml:space="preserve">Proficiency means that a </w:t>
            </w:r>
            <w:proofErr w:type="spellStart"/>
            <w:r>
              <w:rPr>
                <w:rFonts w:ascii="Arial" w:hAnsi="Arial"/>
                <w:sz w:val="22"/>
              </w:rPr>
              <w:t>preservice</w:t>
            </w:r>
            <w:proofErr w:type="spellEnd"/>
            <w:r>
              <w:rPr>
                <w:rFonts w:ascii="Arial" w:hAnsi="Arial"/>
                <w:sz w:val="22"/>
              </w:rPr>
              <w:t xml:space="preserve"> teacher has clearly demonstrated independent knowledge in a theory/practice relationship. The </w:t>
            </w:r>
            <w:proofErr w:type="spellStart"/>
            <w:r>
              <w:rPr>
                <w:rFonts w:ascii="Arial" w:hAnsi="Arial"/>
                <w:sz w:val="22"/>
              </w:rPr>
              <w:t>preservice</w:t>
            </w:r>
            <w:proofErr w:type="spellEnd"/>
            <w:r>
              <w:rPr>
                <w:rFonts w:ascii="Arial" w:hAnsi="Arial"/>
                <w:sz w:val="22"/>
              </w:rPr>
              <w:t xml:space="preserve"> teacher easily “thinks on his/her feet” and can make rapid adjustments as appropriate. At this performance level, knowledge must be demonstrated in performance across multiple grouping structures in the K-8 school setting.</w:t>
            </w:r>
          </w:p>
        </w:tc>
      </w:tr>
      <w:tr w:rsidR="004957B5" w14:paraId="16A8F81A" w14:textId="77777777">
        <w:tc>
          <w:tcPr>
            <w:tcW w:w="1368" w:type="dxa"/>
          </w:tcPr>
          <w:p w14:paraId="07136501" w14:textId="77777777" w:rsidR="004957B5" w:rsidRDefault="004957B5">
            <w:pPr>
              <w:pStyle w:val="BodyText2"/>
              <w:rPr>
                <w:rFonts w:ascii="Arial" w:hAnsi="Arial"/>
                <w:sz w:val="22"/>
              </w:rPr>
            </w:pPr>
            <w:r>
              <w:rPr>
                <w:rFonts w:ascii="Arial" w:hAnsi="Arial"/>
                <w:sz w:val="22"/>
              </w:rPr>
              <w:t>4, Advanced</w:t>
            </w:r>
          </w:p>
        </w:tc>
        <w:tc>
          <w:tcPr>
            <w:tcW w:w="4410" w:type="dxa"/>
          </w:tcPr>
          <w:p w14:paraId="0E168047" w14:textId="77777777" w:rsidR="004957B5" w:rsidRDefault="004957B5">
            <w:pPr>
              <w:pStyle w:val="BodyText2"/>
              <w:rPr>
                <w:rFonts w:ascii="Arial" w:hAnsi="Arial"/>
                <w:sz w:val="22"/>
              </w:rPr>
            </w:pPr>
            <w:r>
              <w:rPr>
                <w:rFonts w:ascii="Arial" w:hAnsi="Arial"/>
                <w:sz w:val="22"/>
              </w:rPr>
              <w:t>The teacher candidate demonstrates comprehensive knowledge and understanding of the standard/standard element; can consistently apply the standard/standard element in a field setting; can skillfully integrate it into an overall lesson; and critically evaluate student learning and teaching effectiveness in order to guide subsequent instruction.</w:t>
            </w:r>
          </w:p>
        </w:tc>
        <w:tc>
          <w:tcPr>
            <w:tcW w:w="3780" w:type="dxa"/>
          </w:tcPr>
          <w:p w14:paraId="1043DE04" w14:textId="77777777" w:rsidR="004957B5" w:rsidRDefault="004957B5">
            <w:pPr>
              <w:pStyle w:val="BodyText2"/>
              <w:rPr>
                <w:rFonts w:ascii="Arial" w:hAnsi="Arial"/>
                <w:sz w:val="22"/>
              </w:rPr>
            </w:pPr>
            <w:r>
              <w:rPr>
                <w:rFonts w:ascii="Arial" w:hAnsi="Arial"/>
                <w:sz w:val="22"/>
              </w:rPr>
              <w:t xml:space="preserve">“Advanced,” in contrast with "Proficiency," involves a </w:t>
            </w:r>
            <w:proofErr w:type="spellStart"/>
            <w:r>
              <w:rPr>
                <w:rFonts w:ascii="Arial" w:hAnsi="Arial"/>
                <w:sz w:val="22"/>
              </w:rPr>
              <w:t>preservice</w:t>
            </w:r>
            <w:proofErr w:type="spellEnd"/>
            <w:r>
              <w:rPr>
                <w:rFonts w:ascii="Arial" w:hAnsi="Arial"/>
                <w:sz w:val="22"/>
              </w:rPr>
              <w:t xml:space="preserve"> teacher’s demonstration of knowledge and performance at a level that would be demonstrated by a </w:t>
            </w:r>
            <w:r>
              <w:rPr>
                <w:rFonts w:ascii="Arial" w:hAnsi="Arial"/>
                <w:i/>
                <w:sz w:val="22"/>
              </w:rPr>
              <w:t>highly competent experienced</w:t>
            </w:r>
            <w:r>
              <w:rPr>
                <w:rFonts w:ascii="Arial" w:hAnsi="Arial"/>
                <w:color w:val="0000FF"/>
                <w:sz w:val="22"/>
              </w:rPr>
              <w:t xml:space="preserve"> </w:t>
            </w:r>
            <w:r>
              <w:rPr>
                <w:rFonts w:ascii="Arial" w:hAnsi="Arial"/>
                <w:i/>
                <w:sz w:val="22"/>
              </w:rPr>
              <w:t>teacher</w:t>
            </w:r>
            <w:r>
              <w:rPr>
                <w:rFonts w:ascii="Arial" w:hAnsi="Arial"/>
                <w:sz w:val="22"/>
              </w:rPr>
              <w:t xml:space="preserve"> and leads to improvement in balancing theory with practice. At this performance level, knowledge must involve demonstration of depth and experience in the K-8 setting. </w:t>
            </w:r>
          </w:p>
        </w:tc>
      </w:tr>
    </w:tbl>
    <w:p w14:paraId="6B42BD35" w14:textId="77777777" w:rsidR="004957B5" w:rsidRDefault="004957B5">
      <w:pPr>
        <w:rPr>
          <w:rFonts w:ascii="Arial" w:hAnsi="Arial"/>
          <w:b/>
          <w:color w:val="000000"/>
          <w:sz w:val="22"/>
        </w:rPr>
      </w:pPr>
    </w:p>
    <w:p w14:paraId="7A618A32" w14:textId="77777777" w:rsidR="004957B5" w:rsidRDefault="004957B5">
      <w:pPr>
        <w:rPr>
          <w:rFonts w:ascii="Arial" w:hAnsi="Arial"/>
          <w:color w:val="000000"/>
          <w:sz w:val="22"/>
        </w:rPr>
      </w:pPr>
    </w:p>
    <w:p w14:paraId="0AFF8865" w14:textId="77777777" w:rsidR="004957B5" w:rsidRDefault="004957B5">
      <w:pPr>
        <w:rPr>
          <w:rFonts w:ascii="Arial" w:hAnsi="Arial"/>
          <w:color w:val="000000"/>
          <w:sz w:val="22"/>
        </w:rPr>
      </w:pPr>
    </w:p>
    <w:p w14:paraId="08203149" w14:textId="77777777" w:rsidR="004957B5" w:rsidRDefault="004957B5">
      <w:pPr>
        <w:rPr>
          <w:rFonts w:ascii="Arial" w:hAnsi="Arial"/>
          <w:color w:val="000000"/>
          <w:sz w:val="22"/>
        </w:rPr>
        <w:sectPr w:rsidR="004957B5">
          <w:footerReference w:type="default" r:id="rId15"/>
          <w:headerReference w:type="first" r:id="rId16"/>
          <w:pgSz w:w="12240" w:h="15840" w:code="1"/>
          <w:pgMar w:top="1008" w:right="1008" w:bottom="1008" w:left="1008" w:header="720" w:footer="1008" w:gutter="0"/>
          <w:cols w:space="720"/>
        </w:sectPr>
      </w:pPr>
    </w:p>
    <w:p w14:paraId="560F5F89" w14:textId="77777777" w:rsidR="004957B5" w:rsidRDefault="004957B5">
      <w:pPr>
        <w:rPr>
          <w:rFonts w:ascii="Arial" w:hAnsi="Arial"/>
          <w:b/>
          <w:sz w:val="22"/>
        </w:rPr>
      </w:pPr>
      <w:r>
        <w:rPr>
          <w:rFonts w:ascii="Arial" w:hAnsi="Arial"/>
          <w:b/>
          <w:sz w:val="22"/>
        </w:rPr>
        <w:lastRenderedPageBreak/>
        <w:t xml:space="preserve">Table 1. </w:t>
      </w:r>
      <w:r>
        <w:rPr>
          <w:rFonts w:ascii="Arial" w:hAnsi="Arial"/>
          <w:b/>
          <w:sz w:val="22"/>
          <w:u w:val="single"/>
        </w:rPr>
        <w:t>General Guidelines for Mentoring a Student Teaching Experience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8"/>
        <w:gridCol w:w="6195"/>
        <w:gridCol w:w="6585"/>
      </w:tblGrid>
      <w:tr w:rsidR="004957B5" w14:paraId="186222E8" w14:textId="77777777">
        <w:tc>
          <w:tcPr>
            <w:tcW w:w="540" w:type="pct"/>
          </w:tcPr>
          <w:p w14:paraId="26D0F671" w14:textId="77777777" w:rsidR="004957B5" w:rsidRDefault="004957B5">
            <w:pPr>
              <w:pStyle w:val="BodyText2"/>
              <w:jc w:val="center"/>
              <w:rPr>
                <w:rFonts w:ascii="Arial" w:hAnsi="Arial"/>
                <w:b/>
                <w:sz w:val="22"/>
              </w:rPr>
            </w:pPr>
            <w:r>
              <w:rPr>
                <w:rFonts w:ascii="Arial" w:hAnsi="Arial"/>
                <w:b/>
                <w:sz w:val="22"/>
              </w:rPr>
              <w:t>When</w:t>
            </w:r>
          </w:p>
        </w:tc>
        <w:tc>
          <w:tcPr>
            <w:tcW w:w="2162" w:type="pct"/>
          </w:tcPr>
          <w:p w14:paraId="398B2791" w14:textId="77777777" w:rsidR="004957B5" w:rsidRDefault="004957B5">
            <w:pPr>
              <w:pStyle w:val="BodyText2"/>
              <w:jc w:val="center"/>
              <w:rPr>
                <w:rFonts w:ascii="Arial" w:hAnsi="Arial"/>
                <w:b/>
                <w:sz w:val="22"/>
              </w:rPr>
            </w:pPr>
            <w:r>
              <w:rPr>
                <w:rFonts w:ascii="Arial" w:hAnsi="Arial"/>
                <w:b/>
                <w:sz w:val="22"/>
              </w:rPr>
              <w:t>What</w:t>
            </w:r>
          </w:p>
        </w:tc>
        <w:tc>
          <w:tcPr>
            <w:tcW w:w="2298" w:type="pct"/>
          </w:tcPr>
          <w:p w14:paraId="2A79A956" w14:textId="77777777" w:rsidR="004957B5" w:rsidRDefault="004957B5">
            <w:pPr>
              <w:pStyle w:val="BodyText2"/>
              <w:jc w:val="center"/>
              <w:rPr>
                <w:rFonts w:ascii="Arial" w:hAnsi="Arial"/>
                <w:b/>
                <w:sz w:val="22"/>
              </w:rPr>
            </w:pPr>
            <w:r>
              <w:rPr>
                <w:rFonts w:ascii="Arial" w:hAnsi="Arial"/>
                <w:b/>
                <w:sz w:val="22"/>
              </w:rPr>
              <w:t>Form and Completion/Submission Timeline</w:t>
            </w:r>
          </w:p>
        </w:tc>
      </w:tr>
      <w:tr w:rsidR="004957B5" w14:paraId="0B408072" w14:textId="77777777">
        <w:tc>
          <w:tcPr>
            <w:tcW w:w="540" w:type="pct"/>
            <w:vAlign w:val="center"/>
          </w:tcPr>
          <w:p w14:paraId="07E1EFE2" w14:textId="77777777" w:rsidR="004957B5" w:rsidRDefault="004957B5">
            <w:pPr>
              <w:pStyle w:val="BodyText2"/>
              <w:jc w:val="center"/>
              <w:rPr>
                <w:rFonts w:ascii="Arial" w:hAnsi="Arial"/>
                <w:b/>
                <w:sz w:val="22"/>
              </w:rPr>
            </w:pPr>
            <w:r>
              <w:rPr>
                <w:rFonts w:ascii="Arial" w:hAnsi="Arial"/>
                <w:b/>
                <w:sz w:val="22"/>
              </w:rPr>
              <w:t>Before ST arrives</w:t>
            </w:r>
          </w:p>
        </w:tc>
        <w:tc>
          <w:tcPr>
            <w:tcW w:w="2162" w:type="pct"/>
          </w:tcPr>
          <w:p w14:paraId="01BC5D2A" w14:textId="77777777" w:rsidR="004957B5" w:rsidRDefault="004957B5">
            <w:pPr>
              <w:pStyle w:val="BodyText2"/>
              <w:numPr>
                <w:ilvl w:val="0"/>
                <w:numId w:val="35"/>
              </w:numPr>
              <w:rPr>
                <w:rFonts w:ascii="Arial" w:hAnsi="Arial"/>
                <w:sz w:val="22"/>
              </w:rPr>
            </w:pPr>
            <w:r>
              <w:rPr>
                <w:rFonts w:ascii="Arial" w:hAnsi="Arial"/>
                <w:sz w:val="22"/>
              </w:rPr>
              <w:t>ST is informed to have student teaching as a priority to be able to devote maximum energies to the student teaching experience.</w:t>
            </w:r>
          </w:p>
          <w:p w14:paraId="324EC03E" w14:textId="77777777" w:rsidR="004957B5" w:rsidRDefault="004957B5">
            <w:pPr>
              <w:pStyle w:val="BodyText2"/>
              <w:numPr>
                <w:ilvl w:val="0"/>
                <w:numId w:val="35"/>
              </w:numPr>
              <w:rPr>
                <w:rFonts w:ascii="Arial" w:hAnsi="Arial"/>
                <w:sz w:val="22"/>
              </w:rPr>
            </w:pPr>
            <w:r>
              <w:rPr>
                <w:rFonts w:ascii="Arial" w:hAnsi="Arial"/>
                <w:sz w:val="22"/>
              </w:rPr>
              <w:t xml:space="preserve">CMT prepares school, classroom, and students for arrival of ST. </w:t>
            </w:r>
          </w:p>
          <w:p w14:paraId="1231D5E8" w14:textId="77777777" w:rsidR="004957B5" w:rsidRDefault="004957B5">
            <w:pPr>
              <w:pStyle w:val="BodyText2"/>
              <w:numPr>
                <w:ilvl w:val="0"/>
                <w:numId w:val="35"/>
              </w:numPr>
              <w:rPr>
                <w:rFonts w:ascii="Arial" w:hAnsi="Arial"/>
                <w:sz w:val="22"/>
              </w:rPr>
            </w:pPr>
            <w:r>
              <w:rPr>
                <w:rFonts w:ascii="Arial" w:hAnsi="Arial"/>
                <w:sz w:val="22"/>
              </w:rPr>
              <w:t>CMT, ST and College Supervisor [CS] study materials for student teaching (handbook, forms).</w:t>
            </w:r>
          </w:p>
        </w:tc>
        <w:tc>
          <w:tcPr>
            <w:tcW w:w="2298" w:type="pct"/>
          </w:tcPr>
          <w:p w14:paraId="1CE7E56C" w14:textId="77777777" w:rsidR="004957B5" w:rsidRDefault="004957B5">
            <w:pPr>
              <w:pStyle w:val="BodyText2"/>
              <w:ind w:left="-18"/>
              <w:rPr>
                <w:rFonts w:ascii="Arial" w:hAnsi="Arial"/>
                <w:sz w:val="22"/>
              </w:rPr>
            </w:pPr>
            <w:r>
              <w:rPr>
                <w:rFonts w:ascii="Arial" w:hAnsi="Arial"/>
                <w:sz w:val="22"/>
              </w:rPr>
              <w:t>These forms were completed by the CMT last quarter during the student teaching confirmation process</w:t>
            </w:r>
          </w:p>
          <w:p w14:paraId="0759264C" w14:textId="77777777" w:rsidR="004957B5" w:rsidRDefault="004957B5">
            <w:pPr>
              <w:pStyle w:val="BodyText2"/>
              <w:numPr>
                <w:ilvl w:val="0"/>
                <w:numId w:val="5"/>
              </w:numPr>
              <w:rPr>
                <w:rFonts w:ascii="Arial" w:hAnsi="Arial"/>
                <w:b/>
                <w:i/>
                <w:sz w:val="22"/>
              </w:rPr>
            </w:pPr>
            <w:r>
              <w:rPr>
                <w:rFonts w:ascii="Arial" w:hAnsi="Arial"/>
                <w:b/>
                <w:i/>
                <w:sz w:val="22"/>
              </w:rPr>
              <w:t>General Criteria for Selecting Cooperating/Mentor Teachers</w:t>
            </w:r>
          </w:p>
          <w:p w14:paraId="021EDEB8" w14:textId="77777777" w:rsidR="004957B5" w:rsidRDefault="004957B5">
            <w:pPr>
              <w:pStyle w:val="BodyText2"/>
              <w:numPr>
                <w:ilvl w:val="0"/>
                <w:numId w:val="5"/>
              </w:numPr>
              <w:rPr>
                <w:rFonts w:ascii="Arial" w:hAnsi="Arial"/>
                <w:b/>
                <w:i/>
                <w:sz w:val="22"/>
              </w:rPr>
            </w:pPr>
            <w:r>
              <w:rPr>
                <w:rFonts w:ascii="Arial" w:hAnsi="Arial"/>
                <w:b/>
                <w:i/>
                <w:sz w:val="22"/>
              </w:rPr>
              <w:t>Cooperating/Mentor Teacher’s Self-Assessment of Performance-based Standards for Montana Teachers</w:t>
            </w:r>
          </w:p>
          <w:p w14:paraId="7552F9A7" w14:textId="77777777" w:rsidR="004957B5" w:rsidRDefault="004957B5">
            <w:pPr>
              <w:pStyle w:val="BodyText2"/>
              <w:numPr>
                <w:ilvl w:val="0"/>
                <w:numId w:val="5"/>
              </w:numPr>
              <w:rPr>
                <w:rFonts w:ascii="Arial" w:hAnsi="Arial"/>
                <w:b/>
                <w:sz w:val="22"/>
              </w:rPr>
            </w:pPr>
            <w:r>
              <w:rPr>
                <w:rFonts w:ascii="Arial" w:hAnsi="Arial"/>
                <w:b/>
                <w:i/>
                <w:sz w:val="22"/>
              </w:rPr>
              <w:t>Confirmation of Student Teaching Placement</w:t>
            </w:r>
          </w:p>
        </w:tc>
      </w:tr>
      <w:tr w:rsidR="004957B5" w14:paraId="18A2A1A8" w14:textId="77777777">
        <w:tc>
          <w:tcPr>
            <w:tcW w:w="540" w:type="pct"/>
            <w:tcBorders>
              <w:bottom w:val="double" w:sz="4" w:space="0" w:color="auto"/>
            </w:tcBorders>
            <w:vAlign w:val="center"/>
          </w:tcPr>
          <w:p w14:paraId="448C5ADF" w14:textId="77777777" w:rsidR="004957B5" w:rsidRDefault="004957B5">
            <w:pPr>
              <w:pStyle w:val="BodyText2"/>
              <w:jc w:val="center"/>
              <w:rPr>
                <w:rFonts w:ascii="Arial" w:hAnsi="Arial"/>
                <w:b/>
                <w:sz w:val="22"/>
              </w:rPr>
            </w:pPr>
            <w:r>
              <w:rPr>
                <w:rFonts w:ascii="Arial" w:hAnsi="Arial"/>
                <w:b/>
                <w:sz w:val="22"/>
              </w:rPr>
              <w:t>During first few days</w:t>
            </w:r>
          </w:p>
        </w:tc>
        <w:tc>
          <w:tcPr>
            <w:tcW w:w="2162" w:type="pct"/>
            <w:tcBorders>
              <w:bottom w:val="double" w:sz="4" w:space="0" w:color="auto"/>
            </w:tcBorders>
          </w:tcPr>
          <w:p w14:paraId="57870576" w14:textId="77777777" w:rsidR="004957B5" w:rsidRDefault="004957B5">
            <w:pPr>
              <w:pStyle w:val="BodyText2"/>
              <w:numPr>
                <w:ilvl w:val="0"/>
                <w:numId w:val="36"/>
              </w:numPr>
              <w:rPr>
                <w:rFonts w:ascii="Arial" w:hAnsi="Arial"/>
                <w:sz w:val="22"/>
              </w:rPr>
            </w:pPr>
            <w:r>
              <w:rPr>
                <w:rFonts w:ascii="Arial" w:hAnsi="Arial"/>
                <w:sz w:val="22"/>
              </w:rPr>
              <w:t>CMT orients ST to district, school, and classroom, and introduces ST to staff.</w:t>
            </w:r>
          </w:p>
          <w:p w14:paraId="71E961A5" w14:textId="77777777" w:rsidR="004957B5" w:rsidRDefault="004957B5">
            <w:pPr>
              <w:pStyle w:val="BodyText2"/>
              <w:numPr>
                <w:ilvl w:val="0"/>
                <w:numId w:val="36"/>
              </w:numPr>
              <w:rPr>
                <w:rFonts w:ascii="Arial" w:hAnsi="Arial"/>
                <w:sz w:val="22"/>
              </w:rPr>
            </w:pPr>
            <w:r>
              <w:rPr>
                <w:rFonts w:ascii="Arial" w:hAnsi="Arial"/>
                <w:sz w:val="22"/>
              </w:rPr>
              <w:t>ST establishes positive working relationships with CMT and educators at school.</w:t>
            </w:r>
          </w:p>
          <w:p w14:paraId="2153F8B8" w14:textId="77777777" w:rsidR="004957B5" w:rsidRDefault="004957B5">
            <w:pPr>
              <w:pStyle w:val="BodyText2"/>
              <w:numPr>
                <w:ilvl w:val="0"/>
                <w:numId w:val="36"/>
              </w:numPr>
              <w:rPr>
                <w:rFonts w:ascii="Arial" w:hAnsi="Arial"/>
                <w:i/>
                <w:sz w:val="22"/>
              </w:rPr>
            </w:pPr>
            <w:r>
              <w:rPr>
                <w:rFonts w:ascii="Arial" w:hAnsi="Arial"/>
                <w:sz w:val="22"/>
              </w:rPr>
              <w:t xml:space="preserve">ST observes and reflects on school culture and policies/procedures, and classroom culture and policies/procedures. </w:t>
            </w:r>
          </w:p>
        </w:tc>
        <w:tc>
          <w:tcPr>
            <w:tcW w:w="2298" w:type="pct"/>
            <w:tcBorders>
              <w:bottom w:val="double" w:sz="4" w:space="0" w:color="auto"/>
            </w:tcBorders>
          </w:tcPr>
          <w:p w14:paraId="2D797566" w14:textId="77777777" w:rsidR="004957B5" w:rsidRDefault="004957B5">
            <w:pPr>
              <w:pStyle w:val="BodyText2"/>
              <w:rPr>
                <w:rFonts w:ascii="Arial" w:hAnsi="Arial"/>
                <w:sz w:val="22"/>
              </w:rPr>
            </w:pPr>
            <w:r>
              <w:rPr>
                <w:rFonts w:ascii="Arial" w:hAnsi="Arial"/>
                <w:sz w:val="22"/>
              </w:rPr>
              <w:t>This form is completed on the ST throughout the student teaching experience. ST must earn a rating of at least “3” on each standard element to successfully complete the student teaching placement. For each element date of verification and examples must be included.</w:t>
            </w:r>
          </w:p>
          <w:p w14:paraId="279999A1" w14:textId="77777777" w:rsidR="004957B5" w:rsidRDefault="004957B5" w:rsidP="004957B5">
            <w:pPr>
              <w:pStyle w:val="BodyText2"/>
              <w:numPr>
                <w:ilvl w:val="1"/>
                <w:numId w:val="27"/>
              </w:numPr>
              <w:ind w:left="720"/>
              <w:rPr>
                <w:rFonts w:ascii="Arial" w:hAnsi="Arial"/>
                <w:i/>
                <w:sz w:val="22"/>
              </w:rPr>
            </w:pPr>
            <w:r>
              <w:rPr>
                <w:rFonts w:ascii="Arial" w:hAnsi="Arial"/>
                <w:b/>
                <w:i/>
                <w:sz w:val="22"/>
              </w:rPr>
              <w:t>ST Evaluation Form:</w:t>
            </w:r>
            <w:r>
              <w:rPr>
                <w:rFonts w:ascii="Arial" w:hAnsi="Arial"/>
                <w:i/>
                <w:sz w:val="22"/>
              </w:rPr>
              <w:t xml:space="preserve"> Student Teacher’s Demonstration of Performance-based Standards for Montana </w:t>
            </w:r>
            <w:proofErr w:type="gramStart"/>
            <w:r>
              <w:rPr>
                <w:rFonts w:ascii="Arial" w:hAnsi="Arial"/>
                <w:i/>
                <w:sz w:val="22"/>
              </w:rPr>
              <w:t xml:space="preserve">Teachers  </w:t>
            </w:r>
            <w:r>
              <w:rPr>
                <w:rFonts w:ascii="Arial" w:hAnsi="Arial"/>
                <w:b/>
                <w:sz w:val="22"/>
              </w:rPr>
              <w:t>NOTE</w:t>
            </w:r>
            <w:proofErr w:type="gramEnd"/>
            <w:r>
              <w:rPr>
                <w:rFonts w:ascii="Arial" w:hAnsi="Arial"/>
                <w:b/>
                <w:sz w:val="22"/>
              </w:rPr>
              <w:t>: Used for STs seeking only elementary, secondary or K-12 licensure.</w:t>
            </w:r>
          </w:p>
          <w:p w14:paraId="4AA78B95" w14:textId="77777777" w:rsidR="004957B5" w:rsidRDefault="004957B5" w:rsidP="004957B5">
            <w:pPr>
              <w:pStyle w:val="BodyText2"/>
              <w:numPr>
                <w:ilvl w:val="1"/>
                <w:numId w:val="27"/>
              </w:numPr>
              <w:ind w:left="720"/>
              <w:rPr>
                <w:rFonts w:ascii="Arial" w:hAnsi="Arial"/>
                <w:i/>
                <w:sz w:val="22"/>
              </w:rPr>
            </w:pPr>
            <w:r>
              <w:rPr>
                <w:rFonts w:ascii="Arial" w:hAnsi="Arial"/>
                <w:b/>
                <w:i/>
                <w:sz w:val="22"/>
              </w:rPr>
              <w:t>ST Evaluation Form:</w:t>
            </w:r>
            <w:r>
              <w:rPr>
                <w:rFonts w:ascii="Arial" w:hAnsi="Arial"/>
                <w:i/>
                <w:sz w:val="22"/>
              </w:rPr>
              <w:t xml:space="preserve"> Student Teacher’s Demonstration of Performance-based and Special Education Standards or Linguistically Diverse Education </w:t>
            </w:r>
            <w:proofErr w:type="gramStart"/>
            <w:r>
              <w:rPr>
                <w:rFonts w:ascii="Arial" w:hAnsi="Arial"/>
                <w:i/>
                <w:sz w:val="22"/>
              </w:rPr>
              <w:t xml:space="preserve">Standards  </w:t>
            </w:r>
            <w:r>
              <w:rPr>
                <w:rFonts w:ascii="Arial" w:hAnsi="Arial"/>
                <w:b/>
                <w:sz w:val="22"/>
              </w:rPr>
              <w:t>NOTE</w:t>
            </w:r>
            <w:proofErr w:type="gramEnd"/>
            <w:r>
              <w:rPr>
                <w:rFonts w:ascii="Arial" w:hAnsi="Arial"/>
                <w:b/>
                <w:sz w:val="22"/>
              </w:rPr>
              <w:t>: Used for STs seeking dual licensure with elementary, secondary or K-12 licensure.</w:t>
            </w:r>
          </w:p>
        </w:tc>
      </w:tr>
      <w:tr w:rsidR="004957B5" w14:paraId="26E10DD4" w14:textId="77777777">
        <w:tc>
          <w:tcPr>
            <w:tcW w:w="2702" w:type="pct"/>
            <w:gridSpan w:val="2"/>
            <w:tcBorders>
              <w:top w:val="double" w:sz="4" w:space="0" w:color="auto"/>
              <w:left w:val="double" w:sz="4" w:space="0" w:color="auto"/>
              <w:bottom w:val="double" w:sz="4" w:space="0" w:color="auto"/>
              <w:right w:val="double" w:sz="4" w:space="0" w:color="auto"/>
            </w:tcBorders>
          </w:tcPr>
          <w:p w14:paraId="32206B4C" w14:textId="77777777" w:rsidR="004957B5" w:rsidRDefault="004957B5">
            <w:pPr>
              <w:pStyle w:val="BodyText2"/>
              <w:rPr>
                <w:rFonts w:ascii="Arial" w:hAnsi="Arial"/>
                <w:b/>
                <w:sz w:val="22"/>
              </w:rPr>
            </w:pPr>
            <w:r>
              <w:rPr>
                <w:rFonts w:ascii="Arial" w:hAnsi="Arial"/>
                <w:b/>
                <w:i/>
                <w:sz w:val="22"/>
              </w:rPr>
              <w:t>CS contacts CMT and ST to arrange the first visit – a three-way conference.</w:t>
            </w:r>
          </w:p>
        </w:tc>
        <w:tc>
          <w:tcPr>
            <w:tcW w:w="2298" w:type="pct"/>
            <w:tcBorders>
              <w:top w:val="double" w:sz="4" w:space="0" w:color="auto"/>
              <w:left w:val="double" w:sz="4" w:space="0" w:color="auto"/>
              <w:bottom w:val="double" w:sz="4" w:space="0" w:color="auto"/>
              <w:right w:val="double" w:sz="4" w:space="0" w:color="auto"/>
            </w:tcBorders>
          </w:tcPr>
          <w:p w14:paraId="20C0FE1B" w14:textId="77777777" w:rsidR="004957B5" w:rsidRDefault="004957B5">
            <w:pPr>
              <w:pStyle w:val="BodyText2"/>
              <w:rPr>
                <w:rFonts w:ascii="Arial" w:hAnsi="Arial"/>
                <w:b/>
                <w:i/>
                <w:sz w:val="22"/>
              </w:rPr>
            </w:pPr>
          </w:p>
        </w:tc>
      </w:tr>
      <w:tr w:rsidR="004957B5" w14:paraId="48494E5E" w14:textId="77777777">
        <w:tc>
          <w:tcPr>
            <w:tcW w:w="540" w:type="pct"/>
            <w:tcBorders>
              <w:top w:val="double" w:sz="4" w:space="0" w:color="auto"/>
              <w:bottom w:val="double" w:sz="4" w:space="0" w:color="auto"/>
            </w:tcBorders>
            <w:vAlign w:val="center"/>
          </w:tcPr>
          <w:p w14:paraId="22DC4473" w14:textId="77777777" w:rsidR="004957B5" w:rsidRDefault="004957B5">
            <w:pPr>
              <w:pStyle w:val="BodyText2"/>
              <w:jc w:val="center"/>
              <w:rPr>
                <w:rFonts w:ascii="Arial" w:hAnsi="Arial"/>
                <w:b/>
                <w:sz w:val="22"/>
              </w:rPr>
            </w:pPr>
            <w:r>
              <w:rPr>
                <w:rFonts w:ascii="Arial" w:hAnsi="Arial"/>
                <w:b/>
                <w:sz w:val="22"/>
              </w:rPr>
              <w:t>Weeks</w:t>
            </w:r>
          </w:p>
          <w:p w14:paraId="773ABFB9" w14:textId="77777777" w:rsidR="004957B5" w:rsidRDefault="004957B5">
            <w:pPr>
              <w:pStyle w:val="BodyText2"/>
              <w:jc w:val="center"/>
              <w:rPr>
                <w:rFonts w:ascii="Arial" w:hAnsi="Arial"/>
                <w:b/>
                <w:sz w:val="22"/>
              </w:rPr>
            </w:pPr>
            <w:r>
              <w:rPr>
                <w:rFonts w:ascii="Arial" w:hAnsi="Arial"/>
                <w:b/>
                <w:sz w:val="22"/>
              </w:rPr>
              <w:t>1-2</w:t>
            </w:r>
          </w:p>
        </w:tc>
        <w:tc>
          <w:tcPr>
            <w:tcW w:w="2162" w:type="pct"/>
            <w:tcBorders>
              <w:top w:val="double" w:sz="4" w:space="0" w:color="auto"/>
              <w:bottom w:val="double" w:sz="4" w:space="0" w:color="auto"/>
            </w:tcBorders>
          </w:tcPr>
          <w:p w14:paraId="23DA1525" w14:textId="77777777" w:rsidR="004957B5" w:rsidRDefault="004957B5">
            <w:pPr>
              <w:pStyle w:val="BodyText2"/>
              <w:numPr>
                <w:ilvl w:val="0"/>
                <w:numId w:val="37"/>
              </w:numPr>
              <w:rPr>
                <w:rFonts w:ascii="Arial" w:hAnsi="Arial"/>
                <w:sz w:val="22"/>
              </w:rPr>
            </w:pPr>
            <w:r>
              <w:rPr>
                <w:rFonts w:ascii="Arial" w:hAnsi="Arial"/>
                <w:sz w:val="22"/>
              </w:rPr>
              <w:t>ST observes a variety of educational settings (CMT, other classrooms).</w:t>
            </w:r>
          </w:p>
          <w:p w14:paraId="0069E684" w14:textId="77777777" w:rsidR="004957B5" w:rsidRDefault="004957B5">
            <w:pPr>
              <w:pStyle w:val="BodyText2"/>
              <w:numPr>
                <w:ilvl w:val="0"/>
                <w:numId w:val="37"/>
              </w:numPr>
              <w:rPr>
                <w:rFonts w:ascii="Arial" w:hAnsi="Arial"/>
                <w:sz w:val="22"/>
              </w:rPr>
            </w:pPr>
            <w:r>
              <w:rPr>
                <w:rFonts w:ascii="Arial" w:hAnsi="Arial"/>
                <w:sz w:val="22"/>
              </w:rPr>
              <w:t>CMT and ST collaboratively reflect on what is happening in the classroom and student learning.</w:t>
            </w:r>
          </w:p>
          <w:p w14:paraId="79BD00A9" w14:textId="77777777" w:rsidR="004957B5" w:rsidRDefault="004957B5">
            <w:pPr>
              <w:pStyle w:val="BodyText2"/>
              <w:numPr>
                <w:ilvl w:val="0"/>
                <w:numId w:val="37"/>
              </w:numPr>
              <w:rPr>
                <w:rFonts w:ascii="Arial" w:hAnsi="Arial"/>
                <w:sz w:val="22"/>
              </w:rPr>
            </w:pPr>
            <w:r>
              <w:rPr>
                <w:rFonts w:ascii="Arial" w:hAnsi="Arial"/>
                <w:sz w:val="22"/>
              </w:rPr>
              <w:t xml:space="preserve">ST assists CMT with routine duties and extra duties such as study hall, hall supervision, </w:t>
            </w:r>
            <w:proofErr w:type="gramStart"/>
            <w:r>
              <w:rPr>
                <w:rFonts w:ascii="Arial" w:hAnsi="Arial"/>
                <w:sz w:val="22"/>
              </w:rPr>
              <w:t>lunch room</w:t>
            </w:r>
            <w:proofErr w:type="gramEnd"/>
            <w:r>
              <w:rPr>
                <w:rFonts w:ascii="Arial" w:hAnsi="Arial"/>
                <w:sz w:val="22"/>
              </w:rPr>
              <w:t xml:space="preserve"> supervision.</w:t>
            </w:r>
          </w:p>
          <w:p w14:paraId="62CF41C3" w14:textId="77777777" w:rsidR="004957B5" w:rsidRDefault="004957B5">
            <w:pPr>
              <w:pStyle w:val="BodyText2"/>
              <w:numPr>
                <w:ilvl w:val="0"/>
                <w:numId w:val="37"/>
              </w:numPr>
              <w:rPr>
                <w:rFonts w:ascii="Arial" w:hAnsi="Arial"/>
                <w:sz w:val="22"/>
              </w:rPr>
            </w:pPr>
            <w:r>
              <w:rPr>
                <w:rFonts w:ascii="Arial" w:hAnsi="Arial"/>
                <w:sz w:val="22"/>
              </w:rPr>
              <w:t>ST attends faculty meetings and other professional meetings in the school or district.</w:t>
            </w:r>
          </w:p>
          <w:p w14:paraId="441AD37F" w14:textId="77777777" w:rsidR="004957B5" w:rsidRDefault="004957B5">
            <w:pPr>
              <w:pStyle w:val="BodyText2"/>
              <w:numPr>
                <w:ilvl w:val="0"/>
                <w:numId w:val="37"/>
              </w:numPr>
              <w:rPr>
                <w:rFonts w:ascii="Arial" w:hAnsi="Arial"/>
                <w:sz w:val="22"/>
              </w:rPr>
            </w:pPr>
            <w:r>
              <w:rPr>
                <w:rFonts w:ascii="Arial" w:hAnsi="Arial"/>
                <w:sz w:val="22"/>
              </w:rPr>
              <w:t xml:space="preserve">ST attends school functions such as plays, concerts, athletic events, PTO meetings, </w:t>
            </w:r>
            <w:proofErr w:type="gramStart"/>
            <w:r>
              <w:rPr>
                <w:rFonts w:ascii="Arial" w:hAnsi="Arial"/>
                <w:sz w:val="22"/>
              </w:rPr>
              <w:t>parent conferences</w:t>
            </w:r>
            <w:proofErr w:type="gramEnd"/>
            <w:r>
              <w:rPr>
                <w:rFonts w:ascii="Arial" w:hAnsi="Arial"/>
                <w:sz w:val="22"/>
              </w:rPr>
              <w:t xml:space="preserve"> (if permissible).</w:t>
            </w:r>
          </w:p>
          <w:p w14:paraId="54307A10" w14:textId="77777777" w:rsidR="004957B5" w:rsidRDefault="004957B5">
            <w:pPr>
              <w:pStyle w:val="BodyText2"/>
              <w:numPr>
                <w:ilvl w:val="0"/>
                <w:numId w:val="37"/>
              </w:numPr>
              <w:rPr>
                <w:rFonts w:ascii="Arial" w:hAnsi="Arial"/>
                <w:sz w:val="22"/>
              </w:rPr>
            </w:pPr>
            <w:r>
              <w:rPr>
                <w:rFonts w:ascii="Arial" w:hAnsi="Arial"/>
                <w:sz w:val="22"/>
              </w:rPr>
              <w:t xml:space="preserve">ST and CMT </w:t>
            </w:r>
            <w:proofErr w:type="gramStart"/>
            <w:r>
              <w:rPr>
                <w:rFonts w:ascii="Arial" w:hAnsi="Arial"/>
                <w:sz w:val="22"/>
              </w:rPr>
              <w:t>review Action Research project objectives</w:t>
            </w:r>
            <w:proofErr w:type="gramEnd"/>
            <w:r>
              <w:rPr>
                <w:rFonts w:ascii="Arial" w:hAnsi="Arial"/>
                <w:sz w:val="22"/>
              </w:rPr>
              <w:t xml:space="preserve">, </w:t>
            </w:r>
            <w:proofErr w:type="gramStart"/>
            <w:r>
              <w:rPr>
                <w:rFonts w:ascii="Arial" w:hAnsi="Arial"/>
                <w:sz w:val="22"/>
              </w:rPr>
              <w:t>refine research questions and procedures</w:t>
            </w:r>
            <w:proofErr w:type="gramEnd"/>
            <w:r>
              <w:rPr>
                <w:rFonts w:ascii="Arial" w:hAnsi="Arial"/>
                <w:sz w:val="22"/>
              </w:rPr>
              <w:t>.</w:t>
            </w:r>
          </w:p>
        </w:tc>
        <w:tc>
          <w:tcPr>
            <w:tcW w:w="2298" w:type="pct"/>
            <w:tcBorders>
              <w:top w:val="double" w:sz="4" w:space="0" w:color="auto"/>
              <w:bottom w:val="double" w:sz="4" w:space="0" w:color="auto"/>
            </w:tcBorders>
          </w:tcPr>
          <w:p w14:paraId="62C7AA3A" w14:textId="77777777" w:rsidR="004957B5" w:rsidRDefault="004957B5">
            <w:pPr>
              <w:pStyle w:val="BodyText2"/>
              <w:ind w:left="-18"/>
              <w:rPr>
                <w:rFonts w:ascii="Arial" w:hAnsi="Arial"/>
                <w:sz w:val="22"/>
              </w:rPr>
            </w:pPr>
            <w:r>
              <w:rPr>
                <w:rFonts w:ascii="Arial" w:hAnsi="Arial"/>
                <w:sz w:val="22"/>
              </w:rPr>
              <w:t>CMT reviews Student teacher Evaluation Form elements and standards; prepares for first formal observation.</w:t>
            </w:r>
          </w:p>
          <w:p w14:paraId="20DA5AEC" w14:textId="77777777" w:rsidR="004957B5" w:rsidRDefault="004957B5">
            <w:pPr>
              <w:pStyle w:val="BodyText2"/>
              <w:ind w:left="-18"/>
              <w:rPr>
                <w:rFonts w:ascii="Arial" w:hAnsi="Arial"/>
                <w:sz w:val="22"/>
              </w:rPr>
            </w:pPr>
          </w:p>
          <w:p w14:paraId="73DEE021" w14:textId="77777777" w:rsidR="004957B5" w:rsidRDefault="004957B5">
            <w:pPr>
              <w:pStyle w:val="BodyText2"/>
              <w:ind w:left="-18"/>
              <w:rPr>
                <w:rFonts w:ascii="Arial" w:hAnsi="Arial"/>
                <w:sz w:val="22"/>
              </w:rPr>
            </w:pPr>
            <w:r>
              <w:rPr>
                <w:rFonts w:ascii="Arial" w:hAnsi="Arial"/>
                <w:sz w:val="22"/>
              </w:rPr>
              <w:t>CMT completes initial ST TPT (Dispositions) Form.</w:t>
            </w:r>
          </w:p>
        </w:tc>
      </w:tr>
      <w:tr w:rsidR="004957B5" w14:paraId="089C29ED" w14:textId="77777777">
        <w:tc>
          <w:tcPr>
            <w:tcW w:w="5000" w:type="pct"/>
            <w:gridSpan w:val="3"/>
            <w:tcBorders>
              <w:top w:val="double" w:sz="4" w:space="0" w:color="auto"/>
              <w:bottom w:val="double" w:sz="4" w:space="0" w:color="auto"/>
            </w:tcBorders>
          </w:tcPr>
          <w:p w14:paraId="3F505A12" w14:textId="77777777" w:rsidR="004957B5" w:rsidRDefault="004957B5" w:rsidP="004957B5">
            <w:pPr>
              <w:pStyle w:val="BodyText2"/>
              <w:rPr>
                <w:rFonts w:ascii="Arial" w:hAnsi="Arial"/>
                <w:sz w:val="22"/>
              </w:rPr>
            </w:pPr>
          </w:p>
        </w:tc>
      </w:tr>
      <w:tr w:rsidR="004957B5" w14:paraId="48D737E2" w14:textId="77777777">
        <w:tc>
          <w:tcPr>
            <w:tcW w:w="5000" w:type="pct"/>
            <w:gridSpan w:val="3"/>
            <w:tcBorders>
              <w:top w:val="double" w:sz="4" w:space="0" w:color="auto"/>
              <w:bottom w:val="double" w:sz="4" w:space="0" w:color="auto"/>
            </w:tcBorders>
          </w:tcPr>
          <w:p w14:paraId="6A012437" w14:textId="77777777" w:rsidR="004957B5" w:rsidRDefault="004957B5" w:rsidP="004957B5">
            <w:pPr>
              <w:pStyle w:val="BodyText2"/>
              <w:rPr>
                <w:rFonts w:ascii="Arial" w:hAnsi="Arial"/>
                <w:sz w:val="22"/>
              </w:rPr>
            </w:pPr>
            <w:r>
              <w:rPr>
                <w:rFonts w:ascii="Arial" w:hAnsi="Arial"/>
                <w:sz w:val="22"/>
              </w:rPr>
              <w:lastRenderedPageBreak/>
              <w:t>(</w:t>
            </w:r>
            <w:proofErr w:type="gramStart"/>
            <w:r>
              <w:rPr>
                <w:rFonts w:ascii="Arial" w:hAnsi="Arial"/>
                <w:sz w:val="22"/>
              </w:rPr>
              <w:t>continued</w:t>
            </w:r>
            <w:proofErr w:type="gramEnd"/>
            <w:r>
              <w:rPr>
                <w:rFonts w:ascii="Arial" w:hAnsi="Arial"/>
                <w:sz w:val="22"/>
              </w:rPr>
              <w:t>)</w:t>
            </w:r>
          </w:p>
        </w:tc>
      </w:tr>
    </w:tbl>
    <w:p w14:paraId="0387B425" w14:textId="77777777" w:rsidR="00861BCA" w:rsidRPr="00861BCA" w:rsidRDefault="00861BCA" w:rsidP="00861BCA">
      <w:pPr>
        <w:rPr>
          <w:vanish/>
        </w:rPr>
      </w:pPr>
    </w:p>
    <w:tbl>
      <w:tblPr>
        <w:tblpPr w:leftFromText="180" w:rightFromText="180" w:vertAnchor="text" w:horzAnchor="margin" w:tblpY="106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8"/>
        <w:gridCol w:w="6195"/>
        <w:gridCol w:w="6585"/>
      </w:tblGrid>
      <w:tr w:rsidR="004957B5" w14:paraId="6908058D" w14:textId="77777777">
        <w:tc>
          <w:tcPr>
            <w:tcW w:w="2702" w:type="pct"/>
            <w:gridSpan w:val="2"/>
            <w:tcBorders>
              <w:top w:val="double" w:sz="4" w:space="0" w:color="auto"/>
              <w:left w:val="double" w:sz="4" w:space="0" w:color="auto"/>
              <w:bottom w:val="double" w:sz="4" w:space="0" w:color="auto"/>
              <w:right w:val="double" w:sz="4" w:space="0" w:color="auto"/>
            </w:tcBorders>
          </w:tcPr>
          <w:p w14:paraId="08169728" w14:textId="77777777" w:rsidR="004957B5" w:rsidRDefault="004957B5">
            <w:pPr>
              <w:pStyle w:val="BodyText2"/>
              <w:jc w:val="center"/>
              <w:rPr>
                <w:rFonts w:ascii="Arial" w:hAnsi="Arial"/>
                <w:b/>
                <w:sz w:val="22"/>
              </w:rPr>
            </w:pPr>
            <w:r>
              <w:rPr>
                <w:rFonts w:ascii="Arial" w:hAnsi="Arial"/>
                <w:b/>
                <w:sz w:val="22"/>
              </w:rPr>
              <w:t>When</w:t>
            </w:r>
          </w:p>
        </w:tc>
        <w:tc>
          <w:tcPr>
            <w:tcW w:w="2298" w:type="pct"/>
            <w:tcBorders>
              <w:top w:val="double" w:sz="4" w:space="0" w:color="auto"/>
              <w:left w:val="double" w:sz="4" w:space="0" w:color="auto"/>
              <w:bottom w:val="double" w:sz="4" w:space="0" w:color="auto"/>
              <w:right w:val="double" w:sz="4" w:space="0" w:color="auto"/>
            </w:tcBorders>
          </w:tcPr>
          <w:p w14:paraId="65B19758" w14:textId="77777777" w:rsidR="004957B5" w:rsidRDefault="004957B5">
            <w:pPr>
              <w:pStyle w:val="BodyText2"/>
              <w:jc w:val="center"/>
              <w:rPr>
                <w:rFonts w:ascii="Arial" w:hAnsi="Arial"/>
                <w:b/>
                <w:sz w:val="22"/>
              </w:rPr>
            </w:pPr>
            <w:r>
              <w:rPr>
                <w:rFonts w:ascii="Arial" w:hAnsi="Arial"/>
                <w:b/>
                <w:sz w:val="22"/>
              </w:rPr>
              <w:t>What</w:t>
            </w:r>
          </w:p>
        </w:tc>
      </w:tr>
      <w:tr w:rsidR="004957B5" w14:paraId="79F85466" w14:textId="77777777">
        <w:tc>
          <w:tcPr>
            <w:tcW w:w="2702" w:type="pct"/>
            <w:gridSpan w:val="2"/>
            <w:tcBorders>
              <w:top w:val="double" w:sz="4" w:space="0" w:color="auto"/>
              <w:left w:val="double" w:sz="4" w:space="0" w:color="auto"/>
              <w:bottom w:val="double" w:sz="4" w:space="0" w:color="auto"/>
              <w:right w:val="double" w:sz="4" w:space="0" w:color="auto"/>
            </w:tcBorders>
          </w:tcPr>
          <w:p w14:paraId="73C9D25A" w14:textId="77777777" w:rsidR="004957B5" w:rsidRDefault="004957B5">
            <w:pPr>
              <w:pStyle w:val="BodyText2"/>
              <w:rPr>
                <w:rFonts w:ascii="Arial" w:hAnsi="Arial"/>
                <w:b/>
                <w:sz w:val="22"/>
              </w:rPr>
            </w:pPr>
            <w:r>
              <w:rPr>
                <w:rFonts w:ascii="Arial" w:hAnsi="Arial"/>
                <w:b/>
                <w:i/>
                <w:sz w:val="22"/>
              </w:rPr>
              <w:t>CS, CMT and ST meet in three-way conference for FIRST VISIT (orientation and planning an individualized progression of responsibilities for the ST).</w:t>
            </w:r>
          </w:p>
        </w:tc>
        <w:tc>
          <w:tcPr>
            <w:tcW w:w="2298" w:type="pct"/>
            <w:tcBorders>
              <w:top w:val="double" w:sz="4" w:space="0" w:color="auto"/>
              <w:left w:val="double" w:sz="4" w:space="0" w:color="auto"/>
              <w:bottom w:val="double" w:sz="4" w:space="0" w:color="auto"/>
              <w:right w:val="double" w:sz="4" w:space="0" w:color="auto"/>
            </w:tcBorders>
          </w:tcPr>
          <w:p w14:paraId="2097C8A0" w14:textId="77777777" w:rsidR="004957B5" w:rsidRDefault="004957B5">
            <w:pPr>
              <w:pStyle w:val="BodyText2"/>
              <w:rPr>
                <w:rFonts w:ascii="Arial" w:hAnsi="Arial"/>
                <w:b/>
                <w:i/>
                <w:sz w:val="22"/>
              </w:rPr>
            </w:pPr>
          </w:p>
        </w:tc>
      </w:tr>
      <w:tr w:rsidR="004957B5" w14:paraId="3911E03D" w14:textId="77777777">
        <w:tc>
          <w:tcPr>
            <w:tcW w:w="540" w:type="pct"/>
            <w:tcBorders>
              <w:top w:val="double" w:sz="4" w:space="0" w:color="auto"/>
            </w:tcBorders>
            <w:vAlign w:val="center"/>
          </w:tcPr>
          <w:p w14:paraId="46CAC8B0" w14:textId="77777777" w:rsidR="004957B5" w:rsidRDefault="004957B5">
            <w:pPr>
              <w:pStyle w:val="BodyText2"/>
              <w:jc w:val="center"/>
              <w:rPr>
                <w:rFonts w:ascii="Arial" w:hAnsi="Arial"/>
                <w:b/>
                <w:sz w:val="22"/>
              </w:rPr>
            </w:pPr>
            <w:r>
              <w:rPr>
                <w:rFonts w:ascii="Arial" w:hAnsi="Arial"/>
                <w:b/>
                <w:sz w:val="22"/>
              </w:rPr>
              <w:t>Week 2 onward</w:t>
            </w:r>
          </w:p>
        </w:tc>
        <w:tc>
          <w:tcPr>
            <w:tcW w:w="2162" w:type="pct"/>
            <w:tcBorders>
              <w:top w:val="double" w:sz="4" w:space="0" w:color="auto"/>
            </w:tcBorders>
          </w:tcPr>
          <w:p w14:paraId="6C81D6AF" w14:textId="77777777" w:rsidR="004957B5" w:rsidRDefault="004957B5">
            <w:pPr>
              <w:pStyle w:val="BodyText2"/>
              <w:numPr>
                <w:ilvl w:val="0"/>
                <w:numId w:val="38"/>
              </w:numPr>
              <w:rPr>
                <w:rFonts w:ascii="Arial" w:hAnsi="Arial"/>
                <w:sz w:val="22"/>
              </w:rPr>
            </w:pPr>
            <w:r>
              <w:rPr>
                <w:rFonts w:ascii="Arial" w:hAnsi="Arial"/>
                <w:sz w:val="22"/>
              </w:rPr>
              <w:t>CMT, ST and CS implement schedule for ST’s assumption of responsibilities and assignments to be completed during student teaching. All agree on responsibilities and authority each will have.</w:t>
            </w:r>
          </w:p>
          <w:p w14:paraId="4C15F41B" w14:textId="77777777" w:rsidR="004957B5" w:rsidRDefault="004957B5">
            <w:pPr>
              <w:pStyle w:val="BodyText2"/>
              <w:numPr>
                <w:ilvl w:val="0"/>
                <w:numId w:val="38"/>
              </w:numPr>
              <w:rPr>
                <w:rFonts w:ascii="Arial" w:hAnsi="Arial"/>
                <w:sz w:val="22"/>
              </w:rPr>
            </w:pPr>
            <w:r>
              <w:rPr>
                <w:rFonts w:ascii="Arial" w:hAnsi="Arial"/>
                <w:sz w:val="22"/>
              </w:rPr>
              <w:t>ST collaborates with CMT in daily and long-range planning, and teaching of the plans.</w:t>
            </w:r>
          </w:p>
          <w:p w14:paraId="01428575" w14:textId="77777777" w:rsidR="004957B5" w:rsidRDefault="004957B5">
            <w:pPr>
              <w:pStyle w:val="BodyText2"/>
              <w:numPr>
                <w:ilvl w:val="0"/>
                <w:numId w:val="38"/>
              </w:numPr>
              <w:rPr>
                <w:rFonts w:ascii="Arial" w:hAnsi="Arial"/>
                <w:sz w:val="22"/>
              </w:rPr>
            </w:pPr>
            <w:r>
              <w:rPr>
                <w:rFonts w:ascii="Arial" w:hAnsi="Arial"/>
                <w:sz w:val="22"/>
              </w:rPr>
              <w:t>CMT informally and formally observes ST, and provides informal and formal feedback. ST collaboratively reflects with CMT on teaching performance (strengths and weaknesses) and student learning.</w:t>
            </w:r>
          </w:p>
          <w:p w14:paraId="70067E37" w14:textId="77777777" w:rsidR="004957B5" w:rsidRDefault="004957B5">
            <w:pPr>
              <w:pStyle w:val="BodyText2"/>
              <w:numPr>
                <w:ilvl w:val="0"/>
                <w:numId w:val="38"/>
              </w:numPr>
              <w:rPr>
                <w:rFonts w:ascii="Arial" w:hAnsi="Arial"/>
                <w:sz w:val="22"/>
              </w:rPr>
            </w:pPr>
            <w:r>
              <w:rPr>
                <w:rFonts w:ascii="Arial" w:hAnsi="Arial"/>
                <w:sz w:val="22"/>
              </w:rPr>
              <w:t>ST gradually takes over routine duties and extra duties.</w:t>
            </w:r>
          </w:p>
          <w:p w14:paraId="44250455" w14:textId="77777777" w:rsidR="004957B5" w:rsidRDefault="004957B5">
            <w:pPr>
              <w:pStyle w:val="BodyText2"/>
              <w:numPr>
                <w:ilvl w:val="0"/>
                <w:numId w:val="38"/>
              </w:numPr>
              <w:rPr>
                <w:rFonts w:ascii="Arial" w:hAnsi="Arial"/>
                <w:sz w:val="22"/>
              </w:rPr>
            </w:pPr>
            <w:r>
              <w:rPr>
                <w:rFonts w:ascii="Arial" w:hAnsi="Arial"/>
                <w:sz w:val="22"/>
              </w:rPr>
              <w:t>ST continues to attend faculty meetings, other professional meetings in the school or district, and school functions.</w:t>
            </w:r>
          </w:p>
        </w:tc>
        <w:tc>
          <w:tcPr>
            <w:tcW w:w="2298" w:type="pct"/>
            <w:tcBorders>
              <w:top w:val="double" w:sz="4" w:space="0" w:color="auto"/>
            </w:tcBorders>
          </w:tcPr>
          <w:p w14:paraId="5B241C1A" w14:textId="77777777" w:rsidR="004957B5" w:rsidRDefault="004957B5">
            <w:pPr>
              <w:pStyle w:val="BodyText2"/>
              <w:ind w:left="-18"/>
              <w:rPr>
                <w:rFonts w:ascii="Arial" w:hAnsi="Arial"/>
                <w:sz w:val="22"/>
              </w:rPr>
            </w:pPr>
            <w:r>
              <w:rPr>
                <w:rFonts w:ascii="Arial" w:hAnsi="Arial"/>
                <w:sz w:val="22"/>
              </w:rPr>
              <w:t xml:space="preserve">Initial completion (first of three): </w:t>
            </w:r>
            <w:r>
              <w:rPr>
                <w:rFonts w:ascii="Arial" w:hAnsi="Arial"/>
                <w:b/>
                <w:i/>
                <w:sz w:val="22"/>
              </w:rPr>
              <w:t>Student Teacher Evaluation Form</w:t>
            </w:r>
            <w:r>
              <w:rPr>
                <w:rFonts w:ascii="Arial" w:hAnsi="Arial"/>
                <w:sz w:val="22"/>
              </w:rPr>
              <w:t xml:space="preserve"> by CMT and CS.</w:t>
            </w:r>
          </w:p>
          <w:p w14:paraId="1356E884" w14:textId="77777777" w:rsidR="004957B5" w:rsidRDefault="004957B5">
            <w:pPr>
              <w:pStyle w:val="BodyText2"/>
              <w:ind w:left="-18"/>
              <w:rPr>
                <w:rFonts w:ascii="Arial" w:hAnsi="Arial"/>
                <w:sz w:val="22"/>
              </w:rPr>
            </w:pPr>
          </w:p>
          <w:p w14:paraId="0822C5FB" w14:textId="77777777" w:rsidR="004957B5" w:rsidRDefault="004957B5">
            <w:pPr>
              <w:pStyle w:val="BodyText2"/>
              <w:ind w:left="-18"/>
              <w:rPr>
                <w:rFonts w:ascii="Arial" w:hAnsi="Arial"/>
                <w:sz w:val="22"/>
              </w:rPr>
            </w:pPr>
            <w:r>
              <w:rPr>
                <w:rFonts w:ascii="Arial" w:hAnsi="Arial"/>
                <w:sz w:val="22"/>
              </w:rPr>
              <w:t>CS completes first TPT (Dispositions) Form.</w:t>
            </w:r>
          </w:p>
        </w:tc>
      </w:tr>
    </w:tbl>
    <w:p w14:paraId="7DD44485" w14:textId="77777777" w:rsidR="004957B5" w:rsidRDefault="004957B5">
      <w:r>
        <w:br w:type="page"/>
      </w:r>
    </w:p>
    <w:tbl>
      <w:tblPr>
        <w:tblpPr w:leftFromText="180" w:rightFromText="180" w:vertAnchor="text" w:horzAnchor="page" w:tblpX="1361" w:tblpY="1090"/>
        <w:tblW w:w="48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7"/>
        <w:gridCol w:w="6196"/>
        <w:gridCol w:w="6135"/>
      </w:tblGrid>
      <w:tr w:rsidR="004957B5" w14:paraId="1B75D706" w14:textId="77777777">
        <w:tc>
          <w:tcPr>
            <w:tcW w:w="557" w:type="pct"/>
            <w:tcBorders>
              <w:top w:val="single" w:sz="6" w:space="0" w:color="000000"/>
              <w:bottom w:val="double" w:sz="4" w:space="0" w:color="auto"/>
            </w:tcBorders>
          </w:tcPr>
          <w:p w14:paraId="5355A3A4" w14:textId="77777777" w:rsidR="004957B5" w:rsidRDefault="004957B5">
            <w:pPr>
              <w:pStyle w:val="BodyText2"/>
              <w:jc w:val="center"/>
              <w:rPr>
                <w:rFonts w:ascii="Arial" w:hAnsi="Arial"/>
                <w:b/>
                <w:sz w:val="22"/>
              </w:rPr>
            </w:pPr>
            <w:r>
              <w:rPr>
                <w:rFonts w:ascii="Arial" w:hAnsi="Arial"/>
                <w:b/>
                <w:sz w:val="22"/>
              </w:rPr>
              <w:lastRenderedPageBreak/>
              <w:t>When</w:t>
            </w:r>
          </w:p>
        </w:tc>
        <w:tc>
          <w:tcPr>
            <w:tcW w:w="2232" w:type="pct"/>
            <w:tcBorders>
              <w:top w:val="single" w:sz="6" w:space="0" w:color="000000"/>
              <w:bottom w:val="double" w:sz="4" w:space="0" w:color="auto"/>
            </w:tcBorders>
          </w:tcPr>
          <w:p w14:paraId="1773B833" w14:textId="77777777" w:rsidR="004957B5" w:rsidRDefault="004957B5">
            <w:pPr>
              <w:pStyle w:val="BodyText2"/>
              <w:jc w:val="center"/>
              <w:rPr>
                <w:rFonts w:ascii="Arial" w:hAnsi="Arial"/>
                <w:b/>
                <w:sz w:val="22"/>
              </w:rPr>
            </w:pPr>
            <w:r>
              <w:rPr>
                <w:rFonts w:ascii="Arial" w:hAnsi="Arial"/>
                <w:b/>
                <w:sz w:val="22"/>
              </w:rPr>
              <w:t>What</w:t>
            </w:r>
          </w:p>
        </w:tc>
        <w:tc>
          <w:tcPr>
            <w:tcW w:w="2210" w:type="pct"/>
            <w:tcBorders>
              <w:top w:val="single" w:sz="6" w:space="0" w:color="000000"/>
              <w:bottom w:val="double" w:sz="4" w:space="0" w:color="auto"/>
            </w:tcBorders>
          </w:tcPr>
          <w:p w14:paraId="4D6E4C67" w14:textId="77777777" w:rsidR="004957B5" w:rsidRDefault="004957B5">
            <w:pPr>
              <w:pStyle w:val="BodyText2"/>
              <w:jc w:val="center"/>
              <w:rPr>
                <w:rFonts w:ascii="Arial" w:hAnsi="Arial"/>
                <w:b/>
                <w:sz w:val="22"/>
              </w:rPr>
            </w:pPr>
            <w:r>
              <w:rPr>
                <w:rFonts w:ascii="Arial" w:hAnsi="Arial"/>
                <w:b/>
                <w:sz w:val="22"/>
              </w:rPr>
              <w:t>Form and Completion/Submission Timeline</w:t>
            </w:r>
          </w:p>
        </w:tc>
      </w:tr>
      <w:tr w:rsidR="004957B5" w14:paraId="05BAE78F" w14:textId="77777777">
        <w:tc>
          <w:tcPr>
            <w:tcW w:w="557" w:type="pct"/>
            <w:tcBorders>
              <w:top w:val="single" w:sz="6" w:space="0" w:color="000000"/>
              <w:bottom w:val="double" w:sz="4" w:space="0" w:color="auto"/>
            </w:tcBorders>
            <w:vAlign w:val="center"/>
          </w:tcPr>
          <w:p w14:paraId="12C6BF39" w14:textId="77777777" w:rsidR="004957B5" w:rsidRDefault="004957B5">
            <w:pPr>
              <w:pStyle w:val="BodyText2"/>
              <w:jc w:val="center"/>
              <w:rPr>
                <w:rFonts w:ascii="Arial" w:hAnsi="Arial"/>
                <w:b/>
                <w:sz w:val="22"/>
              </w:rPr>
            </w:pPr>
            <w:r>
              <w:rPr>
                <w:rFonts w:ascii="Arial" w:hAnsi="Arial"/>
                <w:b/>
                <w:sz w:val="22"/>
              </w:rPr>
              <w:t>Starting week</w:t>
            </w:r>
          </w:p>
          <w:p w14:paraId="6DA2B077" w14:textId="77777777" w:rsidR="004957B5" w:rsidRDefault="004957B5">
            <w:pPr>
              <w:pStyle w:val="BodyText2"/>
              <w:jc w:val="center"/>
              <w:rPr>
                <w:rFonts w:ascii="Arial" w:hAnsi="Arial"/>
                <w:b/>
                <w:sz w:val="22"/>
              </w:rPr>
            </w:pPr>
            <w:r>
              <w:rPr>
                <w:rFonts w:ascii="Arial" w:hAnsi="Arial"/>
                <w:b/>
                <w:sz w:val="22"/>
              </w:rPr>
              <w:t>3 or 4</w:t>
            </w:r>
          </w:p>
        </w:tc>
        <w:tc>
          <w:tcPr>
            <w:tcW w:w="2232" w:type="pct"/>
            <w:tcBorders>
              <w:top w:val="single" w:sz="6" w:space="0" w:color="000000"/>
              <w:bottom w:val="double" w:sz="4" w:space="0" w:color="auto"/>
            </w:tcBorders>
          </w:tcPr>
          <w:p w14:paraId="1558BF5E" w14:textId="77777777" w:rsidR="004957B5" w:rsidRDefault="004957B5">
            <w:pPr>
              <w:pStyle w:val="BodyText2"/>
              <w:numPr>
                <w:ilvl w:val="0"/>
                <w:numId w:val="39"/>
              </w:numPr>
              <w:rPr>
                <w:rFonts w:ascii="Arial" w:hAnsi="Arial"/>
                <w:sz w:val="22"/>
              </w:rPr>
            </w:pPr>
            <w:r>
              <w:rPr>
                <w:rFonts w:ascii="Arial" w:hAnsi="Arial"/>
                <w:sz w:val="22"/>
              </w:rPr>
              <w:t>ST continues with routine duties and extra duties.</w:t>
            </w:r>
          </w:p>
          <w:p w14:paraId="08B22FA0" w14:textId="77777777" w:rsidR="004957B5" w:rsidRDefault="004957B5">
            <w:pPr>
              <w:pStyle w:val="BodyText2"/>
              <w:numPr>
                <w:ilvl w:val="0"/>
                <w:numId w:val="39"/>
              </w:numPr>
              <w:rPr>
                <w:rFonts w:ascii="Arial" w:hAnsi="Arial"/>
                <w:sz w:val="22"/>
              </w:rPr>
            </w:pPr>
            <w:r>
              <w:rPr>
                <w:rFonts w:ascii="Arial" w:hAnsi="Arial"/>
                <w:sz w:val="22"/>
              </w:rPr>
              <w:t>ST works with small groups and individual students in a variety of educational situations.</w:t>
            </w:r>
          </w:p>
          <w:p w14:paraId="36D9C2A0" w14:textId="77777777" w:rsidR="004957B5" w:rsidRDefault="004957B5">
            <w:pPr>
              <w:pStyle w:val="BodyText2"/>
              <w:numPr>
                <w:ilvl w:val="0"/>
                <w:numId w:val="39"/>
              </w:numPr>
              <w:rPr>
                <w:rFonts w:ascii="Arial" w:hAnsi="Arial"/>
                <w:sz w:val="22"/>
              </w:rPr>
            </w:pPr>
            <w:r>
              <w:rPr>
                <w:rFonts w:ascii="Arial" w:hAnsi="Arial"/>
                <w:sz w:val="22"/>
              </w:rPr>
              <w:t>ST gradually takes over lead teaching role for whole class.</w:t>
            </w:r>
          </w:p>
          <w:p w14:paraId="5B0C4220" w14:textId="77777777" w:rsidR="004957B5" w:rsidRDefault="004957B5">
            <w:pPr>
              <w:pStyle w:val="BodyText2"/>
              <w:numPr>
                <w:ilvl w:val="0"/>
                <w:numId w:val="39"/>
              </w:numPr>
              <w:rPr>
                <w:rFonts w:ascii="Arial" w:hAnsi="Arial"/>
                <w:sz w:val="22"/>
              </w:rPr>
            </w:pPr>
            <w:r>
              <w:rPr>
                <w:rFonts w:ascii="Arial" w:hAnsi="Arial"/>
                <w:sz w:val="22"/>
              </w:rPr>
              <w:t>CMT continues to observe ST and provide feedback. ST continues to collaboratively reflect with CMT on teaching performance (strengths and weaknesses) and student learning.</w:t>
            </w:r>
          </w:p>
          <w:p w14:paraId="0051A2D7" w14:textId="77777777" w:rsidR="004957B5" w:rsidRDefault="004957B5">
            <w:pPr>
              <w:pStyle w:val="BodyText2"/>
              <w:numPr>
                <w:ilvl w:val="0"/>
                <w:numId w:val="39"/>
              </w:numPr>
              <w:rPr>
                <w:rFonts w:ascii="Arial" w:hAnsi="Arial"/>
                <w:sz w:val="22"/>
              </w:rPr>
            </w:pPr>
            <w:r>
              <w:rPr>
                <w:rFonts w:ascii="Arial" w:hAnsi="Arial"/>
                <w:sz w:val="22"/>
              </w:rPr>
              <w:t xml:space="preserve">ST collaborates with others - special education teachers, linguistically diverse teachers, administrators, counselors, nurses, parents, community agencies, etc. </w:t>
            </w:r>
          </w:p>
          <w:p w14:paraId="56E0C415" w14:textId="77777777" w:rsidR="004957B5" w:rsidRDefault="004957B5">
            <w:pPr>
              <w:pStyle w:val="BodyText2"/>
              <w:numPr>
                <w:ilvl w:val="0"/>
                <w:numId w:val="39"/>
              </w:numPr>
              <w:rPr>
                <w:rFonts w:ascii="Arial" w:hAnsi="Arial"/>
                <w:sz w:val="22"/>
              </w:rPr>
            </w:pPr>
            <w:r>
              <w:rPr>
                <w:rFonts w:ascii="Arial" w:hAnsi="Arial"/>
                <w:sz w:val="22"/>
              </w:rPr>
              <w:t>ST continues to attend faculty meetings, other professional meetings in the school or district, and school functions.</w:t>
            </w:r>
          </w:p>
          <w:p w14:paraId="07CF3964" w14:textId="77777777" w:rsidR="004957B5" w:rsidRDefault="004957B5">
            <w:pPr>
              <w:pStyle w:val="BodyText2"/>
              <w:numPr>
                <w:ilvl w:val="0"/>
                <w:numId w:val="39"/>
              </w:numPr>
              <w:rPr>
                <w:rFonts w:ascii="Arial" w:hAnsi="Arial"/>
                <w:b/>
                <w:sz w:val="22"/>
              </w:rPr>
            </w:pPr>
            <w:r>
              <w:rPr>
                <w:rFonts w:ascii="Arial" w:hAnsi="Arial"/>
                <w:sz w:val="22"/>
              </w:rPr>
              <w:t xml:space="preserve">With the CMT’s assistance the ST should begin collaborative lesson and unit planning. </w:t>
            </w:r>
          </w:p>
          <w:p w14:paraId="33D97870" w14:textId="77777777" w:rsidR="004957B5" w:rsidRDefault="004957B5">
            <w:pPr>
              <w:pStyle w:val="BodyText2"/>
              <w:numPr>
                <w:ilvl w:val="0"/>
                <w:numId w:val="39"/>
              </w:numPr>
              <w:rPr>
                <w:rFonts w:ascii="Arial" w:hAnsi="Arial"/>
                <w:sz w:val="22"/>
              </w:rPr>
            </w:pPr>
            <w:r>
              <w:rPr>
                <w:rFonts w:ascii="Arial" w:hAnsi="Arial"/>
                <w:sz w:val="22"/>
              </w:rPr>
              <w:t>ST will work to update TEP Portfolio with artifacts from student teaching</w:t>
            </w:r>
          </w:p>
          <w:p w14:paraId="38EE22A0" w14:textId="77777777" w:rsidR="004957B5" w:rsidRDefault="004957B5">
            <w:pPr>
              <w:pStyle w:val="BodyText2"/>
              <w:numPr>
                <w:ilvl w:val="0"/>
                <w:numId w:val="39"/>
              </w:numPr>
              <w:rPr>
                <w:rFonts w:ascii="Arial" w:hAnsi="Arial"/>
                <w:sz w:val="22"/>
              </w:rPr>
            </w:pPr>
            <w:r>
              <w:rPr>
                <w:rFonts w:ascii="Arial" w:hAnsi="Arial"/>
                <w:sz w:val="22"/>
              </w:rPr>
              <w:t>ST continues to gather data for Action Research project</w:t>
            </w:r>
          </w:p>
          <w:p w14:paraId="22B327F9" w14:textId="77777777" w:rsidR="004957B5" w:rsidRDefault="004957B5">
            <w:pPr>
              <w:pStyle w:val="BodyText2"/>
              <w:rPr>
                <w:rFonts w:ascii="Arial" w:hAnsi="Arial"/>
                <w:sz w:val="22"/>
              </w:rPr>
            </w:pPr>
          </w:p>
        </w:tc>
        <w:tc>
          <w:tcPr>
            <w:tcW w:w="2210" w:type="pct"/>
            <w:tcBorders>
              <w:top w:val="single" w:sz="6" w:space="0" w:color="000000"/>
              <w:bottom w:val="double" w:sz="4" w:space="0" w:color="auto"/>
            </w:tcBorders>
          </w:tcPr>
          <w:p w14:paraId="4E1138BF" w14:textId="77777777" w:rsidR="004957B5" w:rsidRDefault="004957B5">
            <w:pPr>
              <w:pStyle w:val="BodyText2"/>
              <w:ind w:left="-18"/>
              <w:rPr>
                <w:rFonts w:ascii="Arial" w:hAnsi="Arial"/>
                <w:sz w:val="22"/>
              </w:rPr>
            </w:pPr>
          </w:p>
        </w:tc>
      </w:tr>
    </w:tbl>
    <w:p w14:paraId="6E520933" w14:textId="77777777" w:rsidR="004957B5" w:rsidRDefault="004957B5">
      <w:r>
        <w:br w:type="page"/>
      </w:r>
    </w:p>
    <w:tbl>
      <w:tblPr>
        <w:tblW w:w="421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38"/>
        <w:gridCol w:w="3361"/>
        <w:gridCol w:w="6582"/>
      </w:tblGrid>
      <w:tr w:rsidR="004957B5" w14:paraId="01B28BB7" w14:textId="77777777">
        <w:tc>
          <w:tcPr>
            <w:tcW w:w="885" w:type="pct"/>
            <w:tcBorders>
              <w:top w:val="double" w:sz="4" w:space="0" w:color="auto"/>
              <w:left w:val="double" w:sz="4" w:space="0" w:color="auto"/>
              <w:bottom w:val="double" w:sz="4" w:space="0" w:color="auto"/>
              <w:right w:val="single" w:sz="4" w:space="0" w:color="auto"/>
            </w:tcBorders>
          </w:tcPr>
          <w:p w14:paraId="5C37E8D4" w14:textId="77777777" w:rsidR="004957B5" w:rsidRDefault="004957B5">
            <w:pPr>
              <w:pStyle w:val="BodyText2"/>
              <w:jc w:val="center"/>
              <w:rPr>
                <w:rFonts w:ascii="Arial" w:hAnsi="Arial"/>
                <w:b/>
                <w:sz w:val="22"/>
              </w:rPr>
            </w:pPr>
            <w:r>
              <w:rPr>
                <w:rFonts w:ascii="Arial" w:hAnsi="Arial"/>
                <w:b/>
                <w:sz w:val="22"/>
              </w:rPr>
              <w:lastRenderedPageBreak/>
              <w:t>When</w:t>
            </w:r>
          </w:p>
        </w:tc>
        <w:tc>
          <w:tcPr>
            <w:tcW w:w="1391" w:type="pct"/>
            <w:tcBorders>
              <w:top w:val="double" w:sz="4" w:space="0" w:color="auto"/>
              <w:left w:val="single" w:sz="4" w:space="0" w:color="auto"/>
              <w:bottom w:val="double" w:sz="4" w:space="0" w:color="auto"/>
              <w:right w:val="double" w:sz="4" w:space="0" w:color="auto"/>
            </w:tcBorders>
          </w:tcPr>
          <w:p w14:paraId="67EBFE3B" w14:textId="77777777" w:rsidR="004957B5" w:rsidRDefault="004957B5">
            <w:pPr>
              <w:pStyle w:val="BodyText2"/>
              <w:jc w:val="center"/>
            </w:pPr>
            <w:r>
              <w:rPr>
                <w:rFonts w:ascii="Arial" w:hAnsi="Arial"/>
                <w:b/>
                <w:sz w:val="22"/>
              </w:rPr>
              <w:t>What</w:t>
            </w:r>
          </w:p>
        </w:tc>
        <w:tc>
          <w:tcPr>
            <w:tcW w:w="2724" w:type="pct"/>
            <w:tcBorders>
              <w:top w:val="double" w:sz="4" w:space="0" w:color="auto"/>
              <w:left w:val="double" w:sz="4" w:space="0" w:color="auto"/>
              <w:bottom w:val="double" w:sz="4" w:space="0" w:color="auto"/>
              <w:right w:val="double" w:sz="4" w:space="0" w:color="auto"/>
            </w:tcBorders>
          </w:tcPr>
          <w:p w14:paraId="638508E1" w14:textId="77777777" w:rsidR="004957B5" w:rsidRDefault="004957B5">
            <w:pPr>
              <w:pStyle w:val="BodyText2"/>
              <w:jc w:val="center"/>
              <w:rPr>
                <w:rFonts w:ascii="Arial" w:hAnsi="Arial"/>
                <w:b/>
                <w:sz w:val="22"/>
              </w:rPr>
            </w:pPr>
            <w:r>
              <w:rPr>
                <w:rFonts w:ascii="Arial" w:hAnsi="Arial"/>
                <w:b/>
                <w:sz w:val="22"/>
              </w:rPr>
              <w:t>Form and Completion/Submission Timeline</w:t>
            </w:r>
          </w:p>
        </w:tc>
      </w:tr>
      <w:tr w:rsidR="004957B5" w14:paraId="1C75FE20" w14:textId="77777777">
        <w:tc>
          <w:tcPr>
            <w:tcW w:w="885" w:type="pct"/>
            <w:tcBorders>
              <w:top w:val="double" w:sz="4" w:space="0" w:color="auto"/>
              <w:bottom w:val="double" w:sz="4" w:space="0" w:color="auto"/>
            </w:tcBorders>
            <w:vAlign w:val="center"/>
          </w:tcPr>
          <w:p w14:paraId="39A69524" w14:textId="77777777" w:rsidR="004957B5" w:rsidRDefault="004957B5">
            <w:pPr>
              <w:pStyle w:val="BodyText2"/>
              <w:jc w:val="center"/>
              <w:rPr>
                <w:rFonts w:ascii="Arial" w:hAnsi="Arial"/>
                <w:b/>
                <w:sz w:val="22"/>
              </w:rPr>
            </w:pPr>
            <w:r>
              <w:rPr>
                <w:rFonts w:ascii="Arial" w:hAnsi="Arial"/>
                <w:b/>
                <w:sz w:val="22"/>
              </w:rPr>
              <w:t>Week 5</w:t>
            </w:r>
          </w:p>
          <w:p w14:paraId="46B45F9F" w14:textId="77777777" w:rsidR="004957B5" w:rsidRDefault="004957B5">
            <w:pPr>
              <w:pStyle w:val="BodyText2"/>
              <w:jc w:val="center"/>
              <w:rPr>
                <w:rFonts w:ascii="Arial" w:hAnsi="Arial"/>
                <w:b/>
                <w:sz w:val="22"/>
              </w:rPr>
            </w:pPr>
          </w:p>
          <w:p w14:paraId="10C52391" w14:textId="77777777" w:rsidR="004957B5" w:rsidRDefault="004957B5">
            <w:pPr>
              <w:pStyle w:val="BodyText2"/>
              <w:jc w:val="center"/>
              <w:rPr>
                <w:rFonts w:ascii="Arial" w:hAnsi="Arial"/>
                <w:b/>
                <w:sz w:val="22"/>
              </w:rPr>
            </w:pPr>
            <w:r>
              <w:rPr>
                <w:rFonts w:ascii="Arial" w:hAnsi="Arial"/>
                <w:b/>
                <w:sz w:val="22"/>
              </w:rPr>
              <w:t>Weeks 6-9</w:t>
            </w:r>
          </w:p>
        </w:tc>
        <w:tc>
          <w:tcPr>
            <w:tcW w:w="1391" w:type="pct"/>
            <w:tcBorders>
              <w:top w:val="double" w:sz="4" w:space="0" w:color="auto"/>
              <w:bottom w:val="double" w:sz="4" w:space="0" w:color="auto"/>
            </w:tcBorders>
          </w:tcPr>
          <w:p w14:paraId="75F22C1E" w14:textId="77777777" w:rsidR="004957B5" w:rsidRDefault="004957B5">
            <w:pPr>
              <w:pStyle w:val="BodyText2"/>
              <w:numPr>
                <w:ilvl w:val="0"/>
                <w:numId w:val="40"/>
              </w:numPr>
              <w:rPr>
                <w:rFonts w:ascii="Arial" w:hAnsi="Arial"/>
                <w:sz w:val="22"/>
              </w:rPr>
            </w:pPr>
            <w:r>
              <w:rPr>
                <w:rFonts w:ascii="Arial" w:hAnsi="Arial"/>
                <w:sz w:val="22"/>
              </w:rPr>
              <w:t>ST assumes the majority, and eventually complete teacher responsibilities.</w:t>
            </w:r>
          </w:p>
          <w:p w14:paraId="66936ECF" w14:textId="77777777" w:rsidR="004957B5" w:rsidRDefault="004957B5">
            <w:pPr>
              <w:pStyle w:val="BodyText2"/>
              <w:numPr>
                <w:ilvl w:val="0"/>
                <w:numId w:val="40"/>
              </w:numPr>
              <w:rPr>
                <w:rFonts w:ascii="Arial" w:hAnsi="Arial"/>
                <w:sz w:val="22"/>
              </w:rPr>
            </w:pPr>
            <w:r>
              <w:rPr>
                <w:rFonts w:ascii="Arial" w:hAnsi="Arial"/>
                <w:sz w:val="22"/>
              </w:rPr>
              <w:t>CMT continues to observe and provide feedback. ST continues to collaboratively reflect with CMT on teaching performance (strengths and weaknesses) and student learning.</w:t>
            </w:r>
          </w:p>
          <w:p w14:paraId="410EFB67" w14:textId="77777777" w:rsidR="004957B5" w:rsidRDefault="004957B5">
            <w:pPr>
              <w:pStyle w:val="BodyText2"/>
              <w:numPr>
                <w:ilvl w:val="0"/>
                <w:numId w:val="40"/>
              </w:numPr>
              <w:rPr>
                <w:rFonts w:ascii="Arial" w:hAnsi="Arial"/>
                <w:sz w:val="22"/>
              </w:rPr>
            </w:pPr>
            <w:r>
              <w:rPr>
                <w:rFonts w:ascii="Arial" w:hAnsi="Arial"/>
                <w:sz w:val="22"/>
              </w:rPr>
              <w:t>ST continues to attend faculty meetings, other professional meetings in the school or district, and school functions. ST continues to collaborate with special education teachers, administrators, counselors, nurses, parents, community agencies etc.</w:t>
            </w:r>
          </w:p>
          <w:p w14:paraId="76CF7016" w14:textId="77777777" w:rsidR="004957B5" w:rsidRDefault="004957B5">
            <w:pPr>
              <w:pStyle w:val="BodyText2"/>
              <w:numPr>
                <w:ilvl w:val="0"/>
                <w:numId w:val="40"/>
              </w:numPr>
              <w:rPr>
                <w:rFonts w:ascii="Arial" w:hAnsi="Arial"/>
                <w:sz w:val="22"/>
              </w:rPr>
            </w:pPr>
            <w:r>
              <w:rPr>
                <w:rFonts w:ascii="Arial" w:hAnsi="Arial"/>
                <w:sz w:val="22"/>
              </w:rPr>
              <w:t xml:space="preserve">With the CMT’s and CS’s mentoring and feedback, the ST should teach and evaluate original lessons/units. </w:t>
            </w:r>
          </w:p>
          <w:p w14:paraId="0F0BFBC0" w14:textId="77777777" w:rsidR="004957B5" w:rsidRDefault="004957B5">
            <w:pPr>
              <w:pStyle w:val="BodyText2"/>
              <w:numPr>
                <w:ilvl w:val="0"/>
                <w:numId w:val="40"/>
              </w:numPr>
              <w:rPr>
                <w:rFonts w:ascii="Arial" w:hAnsi="Arial"/>
                <w:sz w:val="22"/>
              </w:rPr>
            </w:pPr>
            <w:r>
              <w:rPr>
                <w:rFonts w:ascii="Arial" w:hAnsi="Arial"/>
                <w:sz w:val="22"/>
              </w:rPr>
              <w:t>ST continues work on updating Portfolio and gathering data for Action Research project.</w:t>
            </w:r>
          </w:p>
          <w:p w14:paraId="59C59CAF" w14:textId="77777777" w:rsidR="004957B5" w:rsidRDefault="004957B5">
            <w:pPr>
              <w:pStyle w:val="BodyText2"/>
              <w:rPr>
                <w:rFonts w:ascii="Arial" w:hAnsi="Arial"/>
                <w:sz w:val="22"/>
              </w:rPr>
            </w:pPr>
          </w:p>
        </w:tc>
        <w:tc>
          <w:tcPr>
            <w:tcW w:w="2724" w:type="pct"/>
            <w:tcBorders>
              <w:top w:val="double" w:sz="4" w:space="0" w:color="auto"/>
              <w:bottom w:val="double" w:sz="4" w:space="0" w:color="auto"/>
            </w:tcBorders>
          </w:tcPr>
          <w:p w14:paraId="0D18DEA9" w14:textId="77777777" w:rsidR="004957B5" w:rsidRDefault="004957B5">
            <w:pPr>
              <w:pStyle w:val="BodyText2"/>
              <w:ind w:left="-18"/>
              <w:rPr>
                <w:rFonts w:ascii="Arial" w:hAnsi="Arial"/>
                <w:sz w:val="22"/>
              </w:rPr>
            </w:pPr>
            <w:r>
              <w:rPr>
                <w:rFonts w:ascii="Arial" w:hAnsi="Arial"/>
                <w:sz w:val="22"/>
              </w:rPr>
              <w:t xml:space="preserve">CS makes midterm visit, which involves observation and 3-way conference. During the conference the CMT discusses the ST Evaluation Form, and the TPT Dispositions Form for Student Teachers with the CS. The ST informs CS of the status of the Action Research project, so the CS can offer guidance/assistance. </w:t>
            </w:r>
          </w:p>
          <w:p w14:paraId="0E22C141" w14:textId="77777777" w:rsidR="004957B5" w:rsidRDefault="004957B5">
            <w:pPr>
              <w:pStyle w:val="BodyText2"/>
              <w:ind w:left="-18"/>
              <w:rPr>
                <w:rFonts w:ascii="Arial" w:hAnsi="Arial"/>
                <w:b/>
                <w:i/>
                <w:sz w:val="22"/>
              </w:rPr>
            </w:pPr>
          </w:p>
          <w:p w14:paraId="665C9581" w14:textId="77777777" w:rsidR="004957B5" w:rsidRDefault="004957B5">
            <w:pPr>
              <w:pStyle w:val="BodyText2"/>
              <w:ind w:left="-18"/>
              <w:rPr>
                <w:rFonts w:ascii="Arial" w:hAnsi="Arial"/>
                <w:sz w:val="22"/>
              </w:rPr>
            </w:pPr>
            <w:r>
              <w:rPr>
                <w:rFonts w:ascii="Arial" w:hAnsi="Arial"/>
                <w:sz w:val="22"/>
              </w:rPr>
              <w:t xml:space="preserve">Midpoint completion (second of three): </w:t>
            </w:r>
            <w:r>
              <w:rPr>
                <w:rFonts w:ascii="Arial" w:hAnsi="Arial"/>
                <w:b/>
                <w:i/>
                <w:sz w:val="22"/>
              </w:rPr>
              <w:t>Student Teacher Evaluation Form</w:t>
            </w:r>
            <w:r>
              <w:rPr>
                <w:rFonts w:ascii="Arial" w:hAnsi="Arial"/>
                <w:sz w:val="22"/>
              </w:rPr>
              <w:t xml:space="preserve"> by CMT and CS</w:t>
            </w:r>
          </w:p>
          <w:p w14:paraId="08E06D3A" w14:textId="77777777" w:rsidR="004957B5" w:rsidRDefault="004957B5">
            <w:pPr>
              <w:pStyle w:val="BodyText2"/>
              <w:ind w:left="-18"/>
              <w:rPr>
                <w:rFonts w:ascii="Arial" w:hAnsi="Arial"/>
                <w:sz w:val="22"/>
              </w:rPr>
            </w:pPr>
          </w:p>
          <w:p w14:paraId="24CB0B1C" w14:textId="77777777" w:rsidR="004957B5" w:rsidRDefault="004957B5">
            <w:pPr>
              <w:pStyle w:val="BodyText2"/>
              <w:ind w:left="-18"/>
              <w:rPr>
                <w:rFonts w:ascii="Arial" w:hAnsi="Arial"/>
                <w:sz w:val="22"/>
              </w:rPr>
            </w:pPr>
          </w:p>
        </w:tc>
      </w:tr>
    </w:tbl>
    <w:p w14:paraId="75A2DA01" w14:textId="77777777" w:rsidR="004957B5" w:rsidRDefault="004957B5">
      <w:pPr>
        <w:rPr>
          <w:rFonts w:ascii="Arial" w:hAnsi="Arial"/>
          <w:sz w:val="22"/>
        </w:rPr>
      </w:pPr>
      <w:r>
        <w:rPr>
          <w:rFonts w:ascii="Arial" w:hAnsi="Arial"/>
          <w:sz w:val="22"/>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38"/>
        <w:gridCol w:w="6118"/>
        <w:gridCol w:w="6072"/>
      </w:tblGrid>
      <w:tr w:rsidR="004957B5" w14:paraId="6F55D0C3" w14:textId="77777777">
        <w:tc>
          <w:tcPr>
            <w:tcW w:w="746" w:type="pct"/>
            <w:tcBorders>
              <w:top w:val="single" w:sz="6" w:space="0" w:color="000000"/>
              <w:bottom w:val="double" w:sz="4" w:space="0" w:color="auto"/>
            </w:tcBorders>
          </w:tcPr>
          <w:p w14:paraId="0392440A" w14:textId="77777777" w:rsidR="004957B5" w:rsidRDefault="004957B5">
            <w:pPr>
              <w:pStyle w:val="BodyText2"/>
              <w:jc w:val="center"/>
              <w:rPr>
                <w:rFonts w:ascii="Arial" w:hAnsi="Arial"/>
                <w:b/>
                <w:sz w:val="22"/>
              </w:rPr>
            </w:pPr>
            <w:r>
              <w:rPr>
                <w:rFonts w:ascii="Arial" w:hAnsi="Arial"/>
                <w:b/>
                <w:sz w:val="22"/>
              </w:rPr>
              <w:lastRenderedPageBreak/>
              <w:t>When</w:t>
            </w:r>
          </w:p>
        </w:tc>
        <w:tc>
          <w:tcPr>
            <w:tcW w:w="2135" w:type="pct"/>
            <w:tcBorders>
              <w:top w:val="single" w:sz="6" w:space="0" w:color="000000"/>
              <w:bottom w:val="double" w:sz="4" w:space="0" w:color="auto"/>
            </w:tcBorders>
          </w:tcPr>
          <w:p w14:paraId="1D48E7DC" w14:textId="77777777" w:rsidR="004957B5" w:rsidRDefault="004957B5">
            <w:pPr>
              <w:pStyle w:val="BodyText2"/>
              <w:jc w:val="center"/>
              <w:rPr>
                <w:rFonts w:ascii="Arial" w:hAnsi="Arial"/>
                <w:b/>
                <w:sz w:val="22"/>
              </w:rPr>
            </w:pPr>
            <w:r>
              <w:rPr>
                <w:rFonts w:ascii="Arial" w:hAnsi="Arial"/>
                <w:b/>
                <w:sz w:val="22"/>
              </w:rPr>
              <w:t>What</w:t>
            </w:r>
          </w:p>
        </w:tc>
        <w:tc>
          <w:tcPr>
            <w:tcW w:w="2119" w:type="pct"/>
            <w:tcBorders>
              <w:top w:val="single" w:sz="6" w:space="0" w:color="000000"/>
              <w:bottom w:val="double" w:sz="4" w:space="0" w:color="auto"/>
            </w:tcBorders>
          </w:tcPr>
          <w:p w14:paraId="10F3AD8E" w14:textId="77777777" w:rsidR="004957B5" w:rsidRDefault="004957B5">
            <w:pPr>
              <w:pStyle w:val="BodyText2"/>
              <w:jc w:val="center"/>
              <w:rPr>
                <w:rFonts w:ascii="Arial" w:hAnsi="Arial"/>
                <w:b/>
                <w:sz w:val="22"/>
              </w:rPr>
            </w:pPr>
            <w:r>
              <w:rPr>
                <w:rFonts w:ascii="Arial" w:hAnsi="Arial"/>
                <w:b/>
                <w:sz w:val="22"/>
              </w:rPr>
              <w:t>Form and Completion/Submission Timeline</w:t>
            </w:r>
          </w:p>
        </w:tc>
      </w:tr>
      <w:tr w:rsidR="004957B5" w14:paraId="53970D1A" w14:textId="77777777">
        <w:tc>
          <w:tcPr>
            <w:tcW w:w="746" w:type="pct"/>
            <w:tcBorders>
              <w:top w:val="double" w:sz="4" w:space="0" w:color="auto"/>
              <w:bottom w:val="double" w:sz="4" w:space="0" w:color="auto"/>
            </w:tcBorders>
            <w:vAlign w:val="center"/>
          </w:tcPr>
          <w:p w14:paraId="4A36C12D" w14:textId="77777777" w:rsidR="004957B5" w:rsidRDefault="004957B5">
            <w:pPr>
              <w:pStyle w:val="BodyText2"/>
              <w:jc w:val="center"/>
              <w:rPr>
                <w:rFonts w:ascii="Arial" w:hAnsi="Arial"/>
                <w:b/>
                <w:sz w:val="22"/>
              </w:rPr>
            </w:pPr>
            <w:r>
              <w:rPr>
                <w:rFonts w:ascii="Arial" w:hAnsi="Arial"/>
                <w:b/>
                <w:sz w:val="22"/>
              </w:rPr>
              <w:t>Weeks 9-10</w:t>
            </w:r>
          </w:p>
        </w:tc>
        <w:tc>
          <w:tcPr>
            <w:tcW w:w="2135" w:type="pct"/>
            <w:tcBorders>
              <w:top w:val="double" w:sz="4" w:space="0" w:color="auto"/>
              <w:bottom w:val="double" w:sz="4" w:space="0" w:color="auto"/>
            </w:tcBorders>
          </w:tcPr>
          <w:p w14:paraId="319DAA66" w14:textId="77777777" w:rsidR="004957B5" w:rsidRDefault="004957B5">
            <w:pPr>
              <w:pStyle w:val="BodyText2"/>
              <w:numPr>
                <w:ilvl w:val="0"/>
                <w:numId w:val="24"/>
              </w:numPr>
              <w:rPr>
                <w:rFonts w:ascii="Arial" w:hAnsi="Arial"/>
                <w:sz w:val="22"/>
              </w:rPr>
            </w:pPr>
            <w:r>
              <w:rPr>
                <w:rFonts w:ascii="Arial" w:hAnsi="Arial"/>
                <w:sz w:val="22"/>
              </w:rPr>
              <w:t>CMT gradually takes lead role back, reversing roles with the ST.</w:t>
            </w:r>
          </w:p>
          <w:p w14:paraId="089ED6BC" w14:textId="77777777" w:rsidR="004957B5" w:rsidRDefault="004957B5">
            <w:pPr>
              <w:pStyle w:val="BodyText2"/>
              <w:numPr>
                <w:ilvl w:val="0"/>
                <w:numId w:val="24"/>
              </w:numPr>
              <w:rPr>
                <w:rFonts w:ascii="Arial" w:hAnsi="Arial"/>
                <w:sz w:val="22"/>
              </w:rPr>
            </w:pPr>
            <w:r>
              <w:rPr>
                <w:rFonts w:ascii="Arial" w:hAnsi="Arial"/>
                <w:sz w:val="22"/>
              </w:rPr>
              <w:t>ST and CMT continue to collaboratively reflect on what is happening in the classroom and student learning.</w:t>
            </w:r>
          </w:p>
          <w:p w14:paraId="50A0AF4E" w14:textId="77777777" w:rsidR="004957B5" w:rsidRDefault="004957B5">
            <w:pPr>
              <w:pStyle w:val="BodyText2"/>
              <w:numPr>
                <w:ilvl w:val="0"/>
                <w:numId w:val="24"/>
              </w:numPr>
              <w:rPr>
                <w:rFonts w:ascii="Arial" w:hAnsi="Arial"/>
                <w:sz w:val="22"/>
              </w:rPr>
            </w:pPr>
            <w:r>
              <w:rPr>
                <w:rFonts w:ascii="Arial" w:hAnsi="Arial"/>
                <w:sz w:val="22"/>
              </w:rPr>
              <w:t>ST continues to attend faculty meetings, other professional meetings in the school or district, and school functions. ST continues to collaborate with special education teachers, administrators, counselors, nurses, parents, community agencies etc.</w:t>
            </w:r>
          </w:p>
          <w:p w14:paraId="3F722857" w14:textId="77777777" w:rsidR="004957B5" w:rsidRDefault="004957B5">
            <w:pPr>
              <w:pStyle w:val="BodyText2"/>
              <w:numPr>
                <w:ilvl w:val="0"/>
                <w:numId w:val="24"/>
              </w:numPr>
              <w:rPr>
                <w:rFonts w:ascii="Arial" w:hAnsi="Arial"/>
                <w:sz w:val="22"/>
              </w:rPr>
            </w:pPr>
            <w:r>
              <w:rPr>
                <w:rFonts w:ascii="Arial" w:hAnsi="Arial"/>
                <w:sz w:val="22"/>
              </w:rPr>
              <w:t xml:space="preserve">ST observes other classrooms in the school or schools in the district, and discusses observations with the CMT and CS. </w:t>
            </w:r>
          </w:p>
          <w:p w14:paraId="198265C1" w14:textId="77777777" w:rsidR="004957B5" w:rsidRDefault="004957B5">
            <w:pPr>
              <w:pStyle w:val="BodyText2"/>
              <w:numPr>
                <w:ilvl w:val="0"/>
                <w:numId w:val="24"/>
              </w:numPr>
              <w:rPr>
                <w:rFonts w:ascii="Arial" w:hAnsi="Arial"/>
                <w:sz w:val="22"/>
              </w:rPr>
            </w:pPr>
            <w:r>
              <w:rPr>
                <w:rFonts w:ascii="Arial" w:hAnsi="Arial"/>
                <w:sz w:val="22"/>
              </w:rPr>
              <w:t>ST collaborates with CMT to facilitate closure with K-8 students</w:t>
            </w:r>
          </w:p>
          <w:p w14:paraId="3A864FEA" w14:textId="77777777" w:rsidR="004957B5" w:rsidRDefault="004957B5">
            <w:pPr>
              <w:pStyle w:val="BodyText2"/>
              <w:rPr>
                <w:rFonts w:ascii="Arial" w:hAnsi="Arial"/>
                <w:sz w:val="22"/>
              </w:rPr>
            </w:pPr>
          </w:p>
        </w:tc>
        <w:tc>
          <w:tcPr>
            <w:tcW w:w="2119" w:type="pct"/>
            <w:tcBorders>
              <w:top w:val="double" w:sz="4" w:space="0" w:color="auto"/>
              <w:bottom w:val="double" w:sz="4" w:space="0" w:color="auto"/>
            </w:tcBorders>
          </w:tcPr>
          <w:p w14:paraId="4DB4A3B1" w14:textId="77777777" w:rsidR="004957B5" w:rsidRDefault="004957B5">
            <w:pPr>
              <w:pStyle w:val="BodyText2"/>
              <w:numPr>
                <w:ilvl w:val="0"/>
                <w:numId w:val="24"/>
              </w:numPr>
              <w:rPr>
                <w:rFonts w:ascii="Arial" w:hAnsi="Arial"/>
                <w:sz w:val="22"/>
              </w:rPr>
            </w:pPr>
            <w:r>
              <w:rPr>
                <w:rFonts w:ascii="Arial" w:hAnsi="Arial"/>
                <w:sz w:val="22"/>
              </w:rPr>
              <w:t xml:space="preserve">Final (third of three) completion of </w:t>
            </w:r>
            <w:r>
              <w:rPr>
                <w:rFonts w:ascii="Arial" w:hAnsi="Arial"/>
                <w:b/>
                <w:i/>
                <w:sz w:val="22"/>
              </w:rPr>
              <w:t>ST Evaluation Form</w:t>
            </w:r>
            <w:r>
              <w:rPr>
                <w:rFonts w:ascii="Arial" w:hAnsi="Arial"/>
                <w:sz w:val="22"/>
              </w:rPr>
              <w:t xml:space="preserve"> by CMT and CS.</w:t>
            </w:r>
          </w:p>
          <w:p w14:paraId="25F8956B" w14:textId="77777777" w:rsidR="004957B5" w:rsidRDefault="004957B5">
            <w:pPr>
              <w:pStyle w:val="BodyText2"/>
              <w:rPr>
                <w:rFonts w:ascii="Arial" w:hAnsi="Arial"/>
                <w:sz w:val="22"/>
              </w:rPr>
            </w:pPr>
          </w:p>
          <w:p w14:paraId="4C88F4B9" w14:textId="77777777" w:rsidR="004957B5" w:rsidRDefault="004957B5">
            <w:pPr>
              <w:pStyle w:val="BodyText2"/>
              <w:numPr>
                <w:ilvl w:val="0"/>
                <w:numId w:val="24"/>
              </w:numPr>
              <w:rPr>
                <w:rFonts w:ascii="Arial" w:hAnsi="Arial"/>
                <w:sz w:val="22"/>
              </w:rPr>
            </w:pPr>
            <w:r>
              <w:rPr>
                <w:rFonts w:ascii="Arial" w:hAnsi="Arial"/>
                <w:sz w:val="22"/>
              </w:rPr>
              <w:t>Final (second of two) completion of Disposition (TPT) Form by CMT and CS.</w:t>
            </w:r>
          </w:p>
          <w:p w14:paraId="3D2148A8" w14:textId="77777777" w:rsidR="004957B5" w:rsidRDefault="004957B5">
            <w:pPr>
              <w:pStyle w:val="BodyText2"/>
              <w:rPr>
                <w:rFonts w:ascii="Arial" w:hAnsi="Arial"/>
                <w:sz w:val="22"/>
              </w:rPr>
            </w:pPr>
          </w:p>
          <w:p w14:paraId="40ED1AA4" w14:textId="77777777" w:rsidR="004957B5" w:rsidRDefault="004957B5">
            <w:pPr>
              <w:pStyle w:val="BodyText2"/>
              <w:numPr>
                <w:ilvl w:val="0"/>
                <w:numId w:val="24"/>
              </w:numPr>
              <w:rPr>
                <w:rFonts w:ascii="Arial" w:hAnsi="Arial"/>
                <w:sz w:val="22"/>
              </w:rPr>
            </w:pPr>
            <w:r>
              <w:rPr>
                <w:rFonts w:ascii="Arial" w:hAnsi="Arial"/>
                <w:sz w:val="22"/>
              </w:rPr>
              <w:t xml:space="preserve">ST completes </w:t>
            </w:r>
            <w:r>
              <w:rPr>
                <w:sz w:val="22"/>
              </w:rPr>
              <w:t>SKC Teacher Education Program Exit Survey</w:t>
            </w:r>
          </w:p>
          <w:p w14:paraId="6323D59A" w14:textId="77777777" w:rsidR="004957B5" w:rsidRDefault="004957B5">
            <w:pPr>
              <w:pStyle w:val="BodyText2"/>
              <w:rPr>
                <w:rFonts w:ascii="Arial" w:hAnsi="Arial"/>
                <w:sz w:val="22"/>
              </w:rPr>
            </w:pPr>
          </w:p>
          <w:p w14:paraId="70C64E7B" w14:textId="77777777" w:rsidR="004957B5" w:rsidRDefault="004957B5">
            <w:pPr>
              <w:pStyle w:val="BodyText2"/>
              <w:numPr>
                <w:ilvl w:val="0"/>
                <w:numId w:val="24"/>
              </w:numPr>
              <w:rPr>
                <w:rFonts w:ascii="Arial" w:hAnsi="Arial"/>
                <w:sz w:val="22"/>
              </w:rPr>
            </w:pPr>
            <w:r>
              <w:rPr>
                <w:rFonts w:ascii="Arial" w:hAnsi="Arial"/>
                <w:sz w:val="22"/>
              </w:rPr>
              <w:t>ST completes CS and CMT Evaluations</w:t>
            </w:r>
          </w:p>
          <w:p w14:paraId="02BDC736" w14:textId="77777777" w:rsidR="004957B5" w:rsidRDefault="004957B5">
            <w:pPr>
              <w:pStyle w:val="BodyText2"/>
              <w:rPr>
                <w:rFonts w:ascii="Arial" w:hAnsi="Arial"/>
                <w:sz w:val="22"/>
              </w:rPr>
            </w:pPr>
          </w:p>
          <w:p w14:paraId="45902647" w14:textId="77777777" w:rsidR="004957B5" w:rsidRDefault="004957B5">
            <w:pPr>
              <w:pStyle w:val="BodyText2"/>
              <w:numPr>
                <w:ilvl w:val="0"/>
                <w:numId w:val="24"/>
              </w:numPr>
              <w:rPr>
                <w:rFonts w:ascii="Arial" w:hAnsi="Arial"/>
                <w:sz w:val="22"/>
              </w:rPr>
            </w:pPr>
            <w:r>
              <w:rPr>
                <w:rFonts w:ascii="Arial" w:hAnsi="Arial"/>
                <w:sz w:val="22"/>
              </w:rPr>
              <w:t>CS collects and organizes all documentation, prepares for final submission to SKC Education Dept.</w:t>
            </w:r>
          </w:p>
          <w:p w14:paraId="46194C75" w14:textId="77777777" w:rsidR="004957B5" w:rsidRDefault="004957B5">
            <w:pPr>
              <w:pStyle w:val="BodyText2"/>
              <w:rPr>
                <w:rFonts w:ascii="Arial" w:hAnsi="Arial"/>
                <w:sz w:val="22"/>
              </w:rPr>
            </w:pPr>
          </w:p>
        </w:tc>
      </w:tr>
    </w:tbl>
    <w:p w14:paraId="64DE8E29" w14:textId="77777777" w:rsidR="004957B5" w:rsidRDefault="004957B5">
      <w:pPr>
        <w:rPr>
          <w:rFonts w:ascii="Arial" w:hAnsi="Arial"/>
          <w:b/>
          <w:sz w:val="22"/>
        </w:rPr>
        <w:sectPr w:rsidR="004957B5">
          <w:headerReference w:type="first" r:id="rId17"/>
          <w:pgSz w:w="15840" w:h="12240" w:orient="landscape" w:code="1"/>
          <w:pgMar w:top="432" w:right="864" w:bottom="360" w:left="864" w:header="720" w:footer="1008" w:gutter="0"/>
          <w:cols w:space="720"/>
          <w:titlePg/>
        </w:sectPr>
      </w:pPr>
    </w:p>
    <w:p w14:paraId="4900B46E" w14:textId="77777777" w:rsidR="004957B5" w:rsidRDefault="004957B5">
      <w:pPr>
        <w:numPr>
          <w:ilvl w:val="12"/>
          <w:numId w:val="0"/>
        </w:numPr>
      </w:pPr>
      <w:bookmarkStart w:id="26" w:name="_Toc56333226"/>
      <w:bookmarkStart w:id="27" w:name="_Toc15359478"/>
      <w:bookmarkStart w:id="28" w:name="_Toc56333227"/>
    </w:p>
    <w:p w14:paraId="3B16AB44" w14:textId="77777777" w:rsidR="004957B5" w:rsidRDefault="00A723E8" w:rsidP="004957B5">
      <w:r>
        <w:t>April 13, 2015</w:t>
      </w:r>
    </w:p>
    <w:p w14:paraId="6FB5183B" w14:textId="77777777" w:rsidR="004957B5" w:rsidRDefault="0027224C" w:rsidP="004957B5">
      <w:r>
        <w:rPr>
          <w:noProof/>
        </w:rPr>
        <w:pict w14:anchorId="2CB89E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margin-left:346pt;margin-top:5.65pt;width:117.05pt;height:48.8pt;rotation:-1026092fd;z-index:-251625472;mso-wrap-edited:f" fillcolor="#c0504d" strokecolor="#c0504d" strokeweight=".0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racked&quot;;font-weight:bold;v-text-kern:t" trim="t" fitpath="t" string="Sample"/>
          </v:shape>
        </w:pict>
      </w:r>
    </w:p>
    <w:p w14:paraId="116F890C" w14:textId="77777777" w:rsidR="004957B5" w:rsidRDefault="004957B5" w:rsidP="004957B5">
      <w:pPr>
        <w:jc w:val="center"/>
      </w:pPr>
      <w:r>
        <w:rPr>
          <w:u w:val="single"/>
        </w:rPr>
        <w:t>Initial Observation</w:t>
      </w:r>
    </w:p>
    <w:p w14:paraId="7EE93D57" w14:textId="77777777" w:rsidR="004957B5" w:rsidRDefault="004957B5" w:rsidP="004957B5"/>
    <w:p w14:paraId="54E32458" w14:textId="77777777" w:rsidR="004957B5" w:rsidRDefault="004957B5" w:rsidP="004957B5">
      <w:pPr>
        <w:tabs>
          <w:tab w:val="left" w:pos="-1440"/>
        </w:tabs>
        <w:ind w:left="1440" w:hanging="1440"/>
      </w:pPr>
      <w:r>
        <w:t>Candidate:</w:t>
      </w:r>
      <w:r>
        <w:tab/>
      </w:r>
      <w:proofErr w:type="spellStart"/>
      <w:r w:rsidRPr="008B322F">
        <w:rPr>
          <w:highlight w:val="black"/>
        </w:rPr>
        <w:t>xxxxxxxxxxx</w:t>
      </w:r>
      <w:proofErr w:type="spellEnd"/>
    </w:p>
    <w:p w14:paraId="28F639FC" w14:textId="77777777" w:rsidR="004957B5" w:rsidRDefault="004957B5" w:rsidP="004957B5">
      <w:pPr>
        <w:tabs>
          <w:tab w:val="left" w:pos="-1440"/>
        </w:tabs>
        <w:ind w:left="1440" w:hanging="1440"/>
      </w:pPr>
      <w:r>
        <w:t>Teacher:</w:t>
      </w:r>
      <w:r>
        <w:tab/>
      </w:r>
      <w:proofErr w:type="spellStart"/>
      <w:r w:rsidRPr="005E7A1F">
        <w:rPr>
          <w:highlight w:val="black"/>
        </w:rPr>
        <w:t>Keryl</w:t>
      </w:r>
      <w:proofErr w:type="spellEnd"/>
      <w:r>
        <w:t xml:space="preserve"> </w:t>
      </w:r>
      <w:r w:rsidRPr="005E7A1F">
        <w:rPr>
          <w:highlight w:val="black"/>
        </w:rPr>
        <w:t>Lozar</w:t>
      </w:r>
    </w:p>
    <w:p w14:paraId="091B2F40" w14:textId="77777777" w:rsidR="004957B5" w:rsidRDefault="004957B5" w:rsidP="004957B5">
      <w:pPr>
        <w:tabs>
          <w:tab w:val="left" w:pos="-1440"/>
        </w:tabs>
        <w:ind w:left="1440" w:hanging="1440"/>
      </w:pPr>
      <w:r>
        <w:t>School:</w:t>
      </w:r>
      <w:r>
        <w:tab/>
        <w:t>Linderman Elementary, Polson, MT</w:t>
      </w:r>
    </w:p>
    <w:p w14:paraId="72F04E4A" w14:textId="77777777" w:rsidR="004957B5" w:rsidRDefault="004957B5" w:rsidP="004957B5">
      <w:pPr>
        <w:tabs>
          <w:tab w:val="left" w:pos="-1440"/>
        </w:tabs>
        <w:ind w:left="1440" w:hanging="1440"/>
      </w:pPr>
      <w:r>
        <w:t>Grade Level:</w:t>
      </w:r>
      <w:r>
        <w:tab/>
        <w:t>3</w:t>
      </w:r>
    </w:p>
    <w:p w14:paraId="07F854E3" w14:textId="77777777" w:rsidR="004957B5" w:rsidRDefault="004957B5" w:rsidP="004957B5"/>
    <w:p w14:paraId="5CDD406F" w14:textId="77777777" w:rsidR="004957B5" w:rsidRDefault="004957B5" w:rsidP="004957B5">
      <w:r>
        <w:t xml:space="preserve">I was able to observe </w:t>
      </w:r>
      <w:proofErr w:type="spellStart"/>
      <w:r w:rsidRPr="008B322F">
        <w:rPr>
          <w:highlight w:val="black"/>
        </w:rPr>
        <w:t>xxxxxxxx</w:t>
      </w:r>
      <w:proofErr w:type="spellEnd"/>
      <w:r>
        <w:t xml:space="preserve"> start teaching with the students and facilitate three different activities: leading a Reading group, a follow-up memory game, and a Spelling pre-test.  </w:t>
      </w:r>
      <w:r w:rsidRPr="005E7A1F">
        <w:rPr>
          <w:highlight w:val="black"/>
        </w:rPr>
        <w:t>Mandy</w:t>
      </w:r>
      <w:r>
        <w:t xml:space="preserve"> was starting her </w:t>
      </w:r>
      <w:proofErr w:type="gramStart"/>
      <w:r>
        <w:t>2</w:t>
      </w:r>
      <w:r w:rsidRPr="008B322F">
        <w:rPr>
          <w:vertAlign w:val="superscript"/>
        </w:rPr>
        <w:t>nd</w:t>
      </w:r>
      <w:r>
        <w:t xml:space="preserve">  week</w:t>
      </w:r>
      <w:proofErr w:type="gramEnd"/>
      <w:r>
        <w:t xml:space="preserve"> with the class and was starting to take on more responsibilities.  In our conference afterwards both she and her cooperating mentor teacher expressed a positive and productive relationship, and it was obvious they enjoyed working together and interacting with these students.  </w:t>
      </w:r>
    </w:p>
    <w:p w14:paraId="2EFDD677" w14:textId="77777777" w:rsidR="004957B5" w:rsidRDefault="004957B5" w:rsidP="004957B5"/>
    <w:p w14:paraId="5B195B89" w14:textId="77777777" w:rsidR="004957B5" w:rsidRDefault="004957B5" w:rsidP="004957B5">
      <w:r w:rsidRPr="005E7A1F">
        <w:rPr>
          <w:highlight w:val="black"/>
        </w:rPr>
        <w:t>Mandy</w:t>
      </w:r>
      <w:r>
        <w:t xml:space="preserve"> has a smooth and relaxed rapport with the kids, and their respect for her was readily apparent.  The lesson on sharks provided opportunities to emphasize new </w:t>
      </w:r>
      <w:proofErr w:type="gramStart"/>
      <w:r>
        <w:t>vocabulary which</w:t>
      </w:r>
      <w:proofErr w:type="gramEnd"/>
      <w:r>
        <w:t xml:space="preserve"> she did well.  I especially liked the way </w:t>
      </w:r>
      <w:r w:rsidRPr="005E7A1F">
        <w:rPr>
          <w:highlight w:val="black"/>
        </w:rPr>
        <w:t>Mandy</w:t>
      </w:r>
      <w:r>
        <w:t xml:space="preserve"> fielded questions, not answering directly, but encouraging the students to think further with her own questions.  All of the students were involved in the activity, reading aloud and sharing questions.  She did an excellent job of keeping </w:t>
      </w:r>
      <w:proofErr w:type="gramStart"/>
      <w:r>
        <w:t>the them</w:t>
      </w:r>
      <w:proofErr w:type="gramEnd"/>
      <w:r>
        <w:t xml:space="preserve"> on task and the lesson moving, not letting minor disruptions derail the class.</w:t>
      </w:r>
    </w:p>
    <w:p w14:paraId="76D97B78" w14:textId="77777777" w:rsidR="004957B5" w:rsidRDefault="004957B5" w:rsidP="004957B5"/>
    <w:p w14:paraId="1062AF98" w14:textId="77777777" w:rsidR="004957B5" w:rsidRDefault="004957B5" w:rsidP="004957B5">
      <w:r>
        <w:t xml:space="preserve">One could not tell from this observation that </w:t>
      </w:r>
      <w:r w:rsidRPr="005E7A1F">
        <w:rPr>
          <w:highlight w:val="black"/>
        </w:rPr>
        <w:t>Mandy</w:t>
      </w:r>
      <w:r>
        <w:t xml:space="preserve"> had only been with these kids for a few weeks.  Both their relationship with her and her skill managing the class suggested she’d been there all year.  There was great use of positive feedback throughout the three activities, which helped to settle them in transition, and of communicating her expectations in a respectful, encouraging way, e.g., “I’ll know you are ready when I see you....”</w:t>
      </w:r>
    </w:p>
    <w:p w14:paraId="34F71D95" w14:textId="77777777" w:rsidR="004957B5" w:rsidRDefault="004957B5" w:rsidP="004957B5"/>
    <w:p w14:paraId="07369BEC" w14:textId="77777777" w:rsidR="004957B5" w:rsidRDefault="004957B5" w:rsidP="004957B5">
      <w:r w:rsidRPr="005E7A1F">
        <w:rPr>
          <w:highlight w:val="black"/>
        </w:rPr>
        <w:t>Mandy</w:t>
      </w:r>
      <w:r>
        <w:t xml:space="preserve"> has already internalized the confidence and calm classroom discipline of a seasoned teacher.  The benefit of the added time she has already spent before this practicum working with students as an aide and as a substitute teacher was obvious in her ease with the teaching act.  I look forward seeing her continue to blossom into a full-time teacher as she takes on more responsibilities in the classroom.  </w:t>
      </w:r>
    </w:p>
    <w:p w14:paraId="55086874" w14:textId="77777777" w:rsidR="004957B5" w:rsidRDefault="004957B5" w:rsidP="004957B5"/>
    <w:p w14:paraId="3E9BFB10" w14:textId="77777777" w:rsidR="004957B5" w:rsidRDefault="004957B5" w:rsidP="004957B5">
      <w:r>
        <w:t>Respectfully submitted,</w:t>
      </w:r>
    </w:p>
    <w:p w14:paraId="00FB7540" w14:textId="77777777" w:rsidR="004957B5" w:rsidRDefault="004957B5" w:rsidP="004957B5"/>
    <w:p w14:paraId="49CDC2F5" w14:textId="77777777" w:rsidR="004957B5" w:rsidRDefault="004957B5" w:rsidP="004957B5">
      <w:r w:rsidRPr="00832542">
        <w:rPr>
          <w:highlight w:val="black"/>
        </w:rPr>
        <w:t>David</w:t>
      </w:r>
      <w:r>
        <w:t xml:space="preserve"> </w:t>
      </w:r>
      <w:r w:rsidRPr="005E7A1F">
        <w:rPr>
          <w:highlight w:val="black"/>
        </w:rPr>
        <w:t>Venters</w:t>
      </w:r>
    </w:p>
    <w:p w14:paraId="75BD1F5F" w14:textId="77777777" w:rsidR="004957B5" w:rsidRDefault="004957B5" w:rsidP="004957B5">
      <w:r>
        <w:t>College Supervisor</w:t>
      </w:r>
    </w:p>
    <w:p w14:paraId="73697A2B" w14:textId="77777777" w:rsidR="004957B5" w:rsidRDefault="004957B5" w:rsidP="004957B5">
      <w:r>
        <w:t>Salish Kootenai College</w:t>
      </w:r>
    </w:p>
    <w:p w14:paraId="3080AACC" w14:textId="77777777" w:rsidR="004957B5" w:rsidRDefault="004957B5" w:rsidP="004957B5"/>
    <w:p w14:paraId="53253298" w14:textId="77777777" w:rsidR="004957B5" w:rsidRDefault="004957B5" w:rsidP="004957B5">
      <w:pPr>
        <w:tabs>
          <w:tab w:val="left" w:pos="-1440"/>
        </w:tabs>
        <w:ind w:left="6480" w:hanging="6480"/>
        <w:rPr>
          <w:sz w:val="18"/>
          <w:szCs w:val="18"/>
        </w:rPr>
      </w:pPr>
      <w:r>
        <w:t>______________________________________________</w:t>
      </w:r>
      <w:r>
        <w:tab/>
      </w:r>
      <w:r>
        <w:tab/>
        <w:t>________________</w:t>
      </w:r>
    </w:p>
    <w:p w14:paraId="5512CCEE" w14:textId="77777777" w:rsidR="004957B5" w:rsidRDefault="004957B5" w:rsidP="004957B5">
      <w:pPr>
        <w:tabs>
          <w:tab w:val="left" w:pos="-1440"/>
        </w:tabs>
        <w:ind w:left="6480" w:hanging="6480"/>
        <w:rPr>
          <w:sz w:val="18"/>
          <w:szCs w:val="18"/>
        </w:rPr>
      </w:pPr>
      <w:r>
        <w:rPr>
          <w:sz w:val="18"/>
          <w:szCs w:val="18"/>
        </w:rPr>
        <w:t>Observer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4D4CACE3" w14:textId="77777777" w:rsidR="004957B5" w:rsidRDefault="004957B5" w:rsidP="004957B5"/>
    <w:p w14:paraId="119165EC" w14:textId="77777777" w:rsidR="004957B5" w:rsidRDefault="004957B5" w:rsidP="004957B5">
      <w:pPr>
        <w:tabs>
          <w:tab w:val="left" w:pos="-1440"/>
        </w:tabs>
        <w:ind w:left="6480" w:hanging="6480"/>
        <w:rPr>
          <w:sz w:val="18"/>
          <w:szCs w:val="18"/>
        </w:rPr>
      </w:pPr>
      <w:r>
        <w:t>______________________________________________</w:t>
      </w:r>
      <w:r>
        <w:tab/>
      </w:r>
      <w:r>
        <w:tab/>
        <w:t>________________</w:t>
      </w:r>
    </w:p>
    <w:p w14:paraId="11FFBFF7" w14:textId="77777777" w:rsidR="004957B5" w:rsidRDefault="004957B5" w:rsidP="004957B5">
      <w:pPr>
        <w:tabs>
          <w:tab w:val="left" w:pos="-1440"/>
        </w:tabs>
        <w:ind w:left="6480" w:hanging="6480"/>
        <w:rPr>
          <w:sz w:val="18"/>
          <w:szCs w:val="18"/>
        </w:rPr>
      </w:pPr>
      <w:r>
        <w:rPr>
          <w:sz w:val="18"/>
          <w:szCs w:val="18"/>
        </w:rPr>
        <w:t>Candidate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1B74272C" w14:textId="77777777" w:rsidR="00776B2E" w:rsidRPr="007E6C50" w:rsidRDefault="004957B5" w:rsidP="00776B2E">
      <w:pPr>
        <w:numPr>
          <w:ilvl w:val="12"/>
          <w:numId w:val="0"/>
        </w:numPr>
        <w:jc w:val="center"/>
        <w:rPr>
          <w:rFonts w:ascii="Lithos Pro Regular" w:hAnsi="Lithos Pro Regular"/>
          <w:b/>
          <w:bCs/>
          <w:iCs/>
          <w:sz w:val="32"/>
        </w:rPr>
      </w:pPr>
      <w:r>
        <w:rPr>
          <w:b/>
          <w:iCs/>
          <w:sz w:val="32"/>
        </w:rPr>
        <w:br w:type="page"/>
      </w:r>
      <w:r w:rsidR="00776B2E" w:rsidRPr="007E6C50">
        <w:rPr>
          <w:rFonts w:ascii="Lithos Pro Regular" w:hAnsi="Lithos Pro Regular"/>
          <w:b/>
          <w:bCs/>
          <w:iCs/>
          <w:sz w:val="32"/>
        </w:rPr>
        <w:lastRenderedPageBreak/>
        <w:t xml:space="preserve">Salish Kootenai College </w:t>
      </w:r>
    </w:p>
    <w:p w14:paraId="520F7E8D" w14:textId="77777777" w:rsidR="00776B2E" w:rsidRDefault="00776B2E" w:rsidP="00776B2E">
      <w:pPr>
        <w:numPr>
          <w:ilvl w:val="12"/>
          <w:numId w:val="0"/>
        </w:numPr>
        <w:jc w:val="center"/>
        <w:rPr>
          <w:bCs/>
          <w:iCs/>
          <w:sz w:val="28"/>
        </w:rPr>
      </w:pPr>
      <w:r>
        <w:rPr>
          <w:bCs/>
          <w:iCs/>
          <w:sz w:val="28"/>
        </w:rPr>
        <w:t>Division of Education          Teacher Education Program</w:t>
      </w:r>
    </w:p>
    <w:p w14:paraId="3776D093" w14:textId="77777777" w:rsidR="00776B2E" w:rsidRDefault="00776B2E" w:rsidP="00776B2E">
      <w:pPr>
        <w:numPr>
          <w:ilvl w:val="12"/>
          <w:numId w:val="0"/>
        </w:numPr>
        <w:jc w:val="center"/>
        <w:rPr>
          <w:b/>
          <w:i/>
        </w:rPr>
      </w:pPr>
      <w:r>
        <w:rPr>
          <w:b/>
          <w:i/>
          <w:sz w:val="28"/>
        </w:rPr>
        <w:t>Student Teaching Evaluation Form</w:t>
      </w:r>
    </w:p>
    <w:p w14:paraId="642C59B6" w14:textId="77777777" w:rsidR="00776B2E" w:rsidRDefault="00776B2E" w:rsidP="00776B2E">
      <w:pPr>
        <w:numPr>
          <w:ilvl w:val="12"/>
          <w:numId w:val="0"/>
        </w:numPr>
        <w:jc w:val="center"/>
        <w:rPr>
          <w:b/>
        </w:rPr>
      </w:pPr>
    </w:p>
    <w:p w14:paraId="147A91CE" w14:textId="77777777" w:rsidR="00776B2E" w:rsidRDefault="00776B2E" w:rsidP="00776B2E">
      <w:pPr>
        <w:numPr>
          <w:ilvl w:val="12"/>
          <w:numId w:val="0"/>
        </w:numPr>
        <w:jc w:val="center"/>
        <w:rPr>
          <w:b/>
        </w:rPr>
      </w:pPr>
      <w:r>
        <w:rPr>
          <w:b/>
        </w:rPr>
        <w:t xml:space="preserve">Form completed by Cooperating Mentor Teacher (CMT) </w:t>
      </w:r>
      <w:proofErr w:type="gramStart"/>
      <w:r>
        <w:rPr>
          <w:b/>
        </w:rPr>
        <w:t>and  College</w:t>
      </w:r>
      <w:proofErr w:type="gramEnd"/>
      <w:r>
        <w:rPr>
          <w:b/>
        </w:rPr>
        <w:t xml:space="preserve"> Supervisor (CS).</w:t>
      </w:r>
    </w:p>
    <w:p w14:paraId="3D385AE3" w14:textId="77777777" w:rsidR="00776B2E" w:rsidRDefault="00776B2E" w:rsidP="00776B2E">
      <w:pPr>
        <w:numPr>
          <w:ilvl w:val="12"/>
          <w:numId w:val="0"/>
        </w:numPr>
        <w:jc w:val="center"/>
        <w:rPr>
          <w:b/>
          <w:i/>
          <w:iCs/>
        </w:rPr>
      </w:pPr>
      <w:r>
        <w:rPr>
          <w:b/>
          <w:i/>
          <w:iCs/>
        </w:rPr>
        <w:t>May also be used for self-evaluation</w:t>
      </w:r>
    </w:p>
    <w:p w14:paraId="36038225" w14:textId="77777777" w:rsidR="00776B2E" w:rsidRDefault="00776B2E" w:rsidP="00776B2E">
      <w:pPr>
        <w:numPr>
          <w:ilvl w:val="12"/>
          <w:numId w:val="0"/>
        </w:numPr>
        <w:jc w:val="center"/>
        <w:rPr>
          <w:b/>
        </w:rPr>
      </w:pPr>
    </w:p>
    <w:p w14:paraId="3FA48A73" w14:textId="77777777" w:rsidR="00776B2E" w:rsidRDefault="00776B2E" w:rsidP="00776B2E">
      <w:pPr>
        <w:numPr>
          <w:ilvl w:val="12"/>
          <w:numId w:val="0"/>
        </w:numPr>
        <w:jc w:val="center"/>
        <w:rPr>
          <w:b/>
        </w:rPr>
      </w:pPr>
      <w:r>
        <w:rPr>
          <w:b/>
        </w:rPr>
        <w:t>Explanation of levels of proficiency in the InTASC standards and indicators</w:t>
      </w:r>
    </w:p>
    <w:p w14:paraId="266042C8" w14:textId="77777777" w:rsidR="00776B2E" w:rsidRDefault="00776B2E" w:rsidP="00776B2E">
      <w:pPr>
        <w:numPr>
          <w:ilvl w:val="12"/>
          <w:numId w:val="0"/>
        </w:numPr>
        <w:jc w:val="center"/>
      </w:pPr>
    </w:p>
    <w:p w14:paraId="55EEC6CD" w14:textId="77777777" w:rsidR="00776B2E" w:rsidRDefault="00776B2E" w:rsidP="00776B2E">
      <w:pPr>
        <w:numPr>
          <w:ilvl w:val="0"/>
          <w:numId w:val="54"/>
        </w:numPr>
        <w:tabs>
          <w:tab w:val="left" w:pos="216"/>
        </w:tabs>
      </w:pPr>
      <w:r>
        <w:rPr>
          <w:b/>
        </w:rPr>
        <w:t>0 =</w:t>
      </w:r>
      <w:r>
        <w:t xml:space="preserve"> </w:t>
      </w:r>
      <w:r>
        <w:rPr>
          <w:b/>
        </w:rPr>
        <w:t>Unacceptable</w:t>
      </w:r>
      <w:r>
        <w:t xml:space="preserve"> – The student teacher exhibits some knowledge, skills or dispositions that are inappropriate or ineffective for K-12 student learning. Remediation is necessary if the student teacher is to remain in student teaching. In order to successfully complete the student teaching experience, the final evaluation must contain </w:t>
      </w:r>
      <w:r>
        <w:rPr>
          <w:u w:val="single"/>
        </w:rPr>
        <w:t>no</w:t>
      </w:r>
      <w:r>
        <w:t xml:space="preserve">  “unacceptable” ratings.</w:t>
      </w:r>
    </w:p>
    <w:p w14:paraId="444D7FA3" w14:textId="77777777" w:rsidR="00776B2E" w:rsidRDefault="00776B2E" w:rsidP="00776B2E">
      <w:pPr>
        <w:numPr>
          <w:ilvl w:val="12"/>
          <w:numId w:val="0"/>
        </w:numPr>
        <w:ind w:left="72"/>
      </w:pPr>
    </w:p>
    <w:p w14:paraId="6C266FE5" w14:textId="77777777" w:rsidR="00776B2E" w:rsidRDefault="00776B2E" w:rsidP="00776B2E">
      <w:pPr>
        <w:numPr>
          <w:ilvl w:val="0"/>
          <w:numId w:val="54"/>
        </w:numPr>
        <w:tabs>
          <w:tab w:val="left" w:pos="216"/>
        </w:tabs>
      </w:pPr>
      <w:r>
        <w:rPr>
          <w:b/>
        </w:rPr>
        <w:t>1 =</w:t>
      </w:r>
      <w:r>
        <w:t xml:space="preserve"> </w:t>
      </w:r>
      <w:r>
        <w:rPr>
          <w:b/>
        </w:rPr>
        <w:t>Developing</w:t>
      </w:r>
      <w:r>
        <w:t xml:space="preserve"> – The student teacher is developing the knowledge, skills or dispositions for effective K-12 student learning, but has not yet attained a level of proficiency appropriate for a first-year teacher. How well the student teacher follows through on recommendations for improvement will be evaluated at a later date. In order to successfully complete the student teaching experience, the overall InTASC principle must be rated proficient, and no more than 1 of the indicators under each principle can be rated “developing.”</w:t>
      </w:r>
    </w:p>
    <w:p w14:paraId="199FA2AC" w14:textId="77777777" w:rsidR="00776B2E" w:rsidRDefault="00776B2E" w:rsidP="00776B2E">
      <w:pPr>
        <w:numPr>
          <w:ilvl w:val="12"/>
          <w:numId w:val="0"/>
        </w:numPr>
      </w:pPr>
    </w:p>
    <w:p w14:paraId="1C306B57" w14:textId="77777777" w:rsidR="00776B2E" w:rsidRDefault="00776B2E" w:rsidP="00776B2E">
      <w:pPr>
        <w:numPr>
          <w:ilvl w:val="0"/>
          <w:numId w:val="54"/>
        </w:numPr>
        <w:tabs>
          <w:tab w:val="left" w:pos="216"/>
        </w:tabs>
      </w:pPr>
      <w:r>
        <w:rPr>
          <w:b/>
        </w:rPr>
        <w:t>2 = Proficient</w:t>
      </w:r>
      <w:r>
        <w:t xml:space="preserve"> – The student teacher exhibits knowledge, skills or dispositions that are proven to be appropriate and effective for K-12 student learning. The level of proficiency is that expected of a first-year teacher. Each InTASC principle is assessed overall, and several indicators under each principle are assessed separately. Student teachers must attain proficiency in each of the ten InTASC principles overall. To successfully pass student teaching, no more than </w:t>
      </w:r>
      <w:r>
        <w:rPr>
          <w:u w:val="single"/>
        </w:rPr>
        <w:t>one</w:t>
      </w:r>
      <w:r>
        <w:t xml:space="preserve"> of the indicators listed below an InTASC principle can be at the “developing” level, and no indicators can be at the “unacceptable” level. </w:t>
      </w:r>
    </w:p>
    <w:p w14:paraId="0892ADB1" w14:textId="77777777" w:rsidR="00776B2E" w:rsidRDefault="00776B2E" w:rsidP="00776B2E">
      <w:pPr>
        <w:numPr>
          <w:ilvl w:val="12"/>
          <w:numId w:val="0"/>
        </w:numPr>
        <w:ind w:left="72"/>
      </w:pPr>
    </w:p>
    <w:p w14:paraId="7E1E24E8" w14:textId="77777777" w:rsidR="00776B2E" w:rsidRDefault="00776B2E" w:rsidP="00776B2E">
      <w:pPr>
        <w:numPr>
          <w:ilvl w:val="0"/>
          <w:numId w:val="54"/>
        </w:numPr>
        <w:tabs>
          <w:tab w:val="left" w:pos="216"/>
        </w:tabs>
      </w:pPr>
      <w:r>
        <w:rPr>
          <w:b/>
        </w:rPr>
        <w:t>3 = Exemplary</w:t>
      </w:r>
      <w:r>
        <w:t xml:space="preserve"> – The student teacher exhibits knowledge, skills or dispositions that are proven to be appropriate and effective for K-12 student learning, and has demonstrated that effectiveness at a level of proficiency beyond what is expected of a first-year teacher</w:t>
      </w:r>
      <w:proofErr w:type="gramStart"/>
      <w:r>
        <w:t>.*</w:t>
      </w:r>
      <w:proofErr w:type="gramEnd"/>
      <w:r>
        <w:t xml:space="preserve"> </w:t>
      </w:r>
    </w:p>
    <w:p w14:paraId="657ACEAA" w14:textId="77777777" w:rsidR="00776B2E" w:rsidRDefault="00776B2E" w:rsidP="00776B2E">
      <w:pPr>
        <w:tabs>
          <w:tab w:val="left" w:pos="216"/>
        </w:tabs>
      </w:pPr>
    </w:p>
    <w:p w14:paraId="33574FA9" w14:textId="77777777" w:rsidR="00776B2E" w:rsidRDefault="00776B2E" w:rsidP="00776B2E">
      <w:pPr>
        <w:tabs>
          <w:tab w:val="left" w:pos="216"/>
        </w:tabs>
      </w:pPr>
    </w:p>
    <w:p w14:paraId="3797E28F" w14:textId="77777777" w:rsidR="00776B2E" w:rsidRDefault="00776B2E" w:rsidP="00776B2E">
      <w:r>
        <w:rPr>
          <w:b/>
        </w:rPr>
        <w:t>Note</w:t>
      </w:r>
      <w:r>
        <w:t>: Each InTASC principle is assessed overall as an average of indicator scores; indicators listed under each principle are assessed separately.</w:t>
      </w:r>
    </w:p>
    <w:p w14:paraId="58DB4B75" w14:textId="77777777" w:rsidR="00776B2E" w:rsidRDefault="00776B2E" w:rsidP="00776B2E"/>
    <w:p w14:paraId="6FEABA97" w14:textId="77777777" w:rsidR="00776B2E" w:rsidRDefault="00776B2E" w:rsidP="00776B2E"/>
    <w:p w14:paraId="1B05330F" w14:textId="77777777" w:rsidR="00776B2E" w:rsidRDefault="00776B2E" w:rsidP="00776B2E"/>
    <w:p w14:paraId="31849832" w14:textId="77777777" w:rsidR="00776B2E" w:rsidRDefault="00776B2E" w:rsidP="00776B2E">
      <w:pPr>
        <w:rPr>
          <w:i/>
          <w:iCs/>
        </w:rPr>
      </w:pPr>
      <w:r>
        <w:rPr>
          <w:i/>
          <w:iCs/>
        </w:rPr>
        <w:t>* “Exemplary” ratings for student teachers are generally understood to be infrequent and indicative of advanced capabilities; observers are encouraged to assign rating scores with reflection and discretion.</w:t>
      </w:r>
    </w:p>
    <w:p w14:paraId="46CF9686" w14:textId="77777777" w:rsidR="00776B2E" w:rsidRDefault="00776B2E" w:rsidP="00776B2E">
      <w:r>
        <w:rPr>
          <w:i/>
          <w:iCs/>
        </w:rPr>
        <w:br w:type="page"/>
      </w:r>
      <w:r>
        <w:lastRenderedPageBreak/>
        <w:t>Student Teacher: __________________________________</w:t>
      </w:r>
      <w:r>
        <w:tab/>
      </w:r>
    </w:p>
    <w:p w14:paraId="24CE5CC9" w14:textId="77777777" w:rsidR="00776B2E" w:rsidRDefault="00CA2560" w:rsidP="00776B2E">
      <w:r>
        <w:rPr>
          <w:noProof/>
        </w:rPr>
        <mc:AlternateContent>
          <mc:Choice Requires="wps">
            <w:drawing>
              <wp:anchor distT="0" distB="0" distL="114300" distR="114300" simplePos="0" relativeHeight="251666432" behindDoc="0" locked="0" layoutInCell="1" allowOverlap="1" wp14:anchorId="41971A73" wp14:editId="5CDE8C09">
                <wp:simplePos x="0" y="0"/>
                <wp:positionH relativeFrom="column">
                  <wp:posOffset>4126230</wp:posOffset>
                </wp:positionH>
                <wp:positionV relativeFrom="paragraph">
                  <wp:posOffset>57785</wp:posOffset>
                </wp:positionV>
                <wp:extent cx="1918335" cy="612775"/>
                <wp:effectExtent l="0" t="0" r="37465" b="22225"/>
                <wp:wrapNone/>
                <wp:docPr id="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12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015C2F5" w14:textId="77777777" w:rsidR="00E64C88" w:rsidRDefault="00E64C88" w:rsidP="00776B2E">
                            <w:pPr>
                              <w:spacing w:before="60"/>
                              <w:rPr>
                                <w:sz w:val="22"/>
                              </w:rPr>
                            </w:pPr>
                            <w:r>
                              <w:rPr>
                                <w:sz w:val="22"/>
                              </w:rPr>
                              <w:t xml:space="preserve">   </w:t>
                            </w:r>
                            <w:r>
                              <w:rPr>
                                <w:sz w:val="22"/>
                              </w:rPr>
                              <w:sym w:font="Wingdings" w:char="F06F"/>
                            </w:r>
                            <w:r>
                              <w:rPr>
                                <w:sz w:val="22"/>
                              </w:rPr>
                              <w:t xml:space="preserve"> Coop. Mentor Teacher</w:t>
                            </w:r>
                          </w:p>
                          <w:p w14:paraId="5DE4ECDF" w14:textId="77777777" w:rsidR="00E64C88" w:rsidRDefault="00E64C88" w:rsidP="00776B2E">
                            <w:pPr>
                              <w:rPr>
                                <w:sz w:val="22"/>
                              </w:rPr>
                            </w:pPr>
                            <w:r>
                              <w:rPr>
                                <w:sz w:val="22"/>
                              </w:rPr>
                              <w:t xml:space="preserve">   </w:t>
                            </w:r>
                            <w:r>
                              <w:rPr>
                                <w:sz w:val="22"/>
                              </w:rPr>
                              <w:sym w:font="Wingdings" w:char="F06F"/>
                            </w:r>
                            <w:r>
                              <w:rPr>
                                <w:sz w:val="22"/>
                              </w:rPr>
                              <w:t xml:space="preserve"> College Supervisor</w:t>
                            </w:r>
                          </w:p>
                          <w:p w14:paraId="326005E0" w14:textId="77777777" w:rsidR="00E64C88" w:rsidRDefault="00E64C88" w:rsidP="00776B2E">
                            <w:r>
                              <w:rPr>
                                <w:sz w:val="22"/>
                              </w:rPr>
                              <w:t xml:space="preserve">   </w:t>
                            </w:r>
                            <w:r>
                              <w:rPr>
                                <w:sz w:val="22"/>
                              </w:rPr>
                              <w:sym w:font="Wingdings" w:char="F06F"/>
                            </w:r>
                            <w:r>
                              <w:rPr>
                                <w:sz w:val="22"/>
                              </w:rPr>
                              <w:t xml:space="preserve"> Candidate Self-evaluation</w:t>
                            </w:r>
                          </w:p>
                          <w:p w14:paraId="28CE21D7" w14:textId="77777777" w:rsidR="00E64C88" w:rsidRDefault="00E64C88" w:rsidP="00776B2E">
                            <w:r>
                              <w:tab/>
                            </w:r>
                          </w:p>
                          <w:p w14:paraId="06F5092E" w14:textId="77777777" w:rsidR="00E64C88" w:rsidRDefault="00E64C88" w:rsidP="00776B2E">
                            <w:r>
                              <w:tab/>
                            </w:r>
                          </w:p>
                          <w:p w14:paraId="016DD58C" w14:textId="77777777" w:rsidR="00E64C88" w:rsidRDefault="00E64C88" w:rsidP="00776B2E">
                            <w:r>
                              <w:tab/>
                            </w:r>
                          </w:p>
                          <w:p w14:paraId="6DA6194C" w14:textId="77777777" w:rsidR="00E64C88" w:rsidRDefault="00E64C88" w:rsidP="00776B2E">
                            <w:r>
                              <w:tab/>
                            </w:r>
                          </w:p>
                          <w:p w14:paraId="182576B8" w14:textId="77777777" w:rsidR="00E64C88" w:rsidRDefault="00E64C88" w:rsidP="00776B2E">
                            <w:r>
                              <w:tab/>
                            </w:r>
                          </w:p>
                          <w:p w14:paraId="70482477" w14:textId="77777777" w:rsidR="00E64C88" w:rsidRDefault="00E64C88" w:rsidP="00776B2E">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4.9pt;margin-top:4.55pt;width:151.05pt;height:4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">
                <v:shadow opacity="49150f"/>
                <v:textbox inset="0,0,0,0">
                  <w:txbxContent>
                    <w:p w14:paraId="0015C2F5" w14:textId="77777777" w:rsidR="005F02C9" w:rsidRDefault="005F02C9" w:rsidP="00776B2E">
                      <w:pPr>
                        <w:spacing w:before="60"/>
                        <w:rPr>
                          <w:sz w:val="22"/>
                        </w:rPr>
                      </w:pPr>
                      <w:r>
                        <w:rPr>
                          <w:sz w:val="22"/>
                        </w:rPr>
                        <w:t xml:space="preserve">   </w:t>
                      </w:r>
                      <w:r>
                        <w:rPr>
                          <w:sz w:val="22"/>
                        </w:rPr>
                        <w:sym w:font="Wingdings" w:char="F06F"/>
                      </w:r>
                      <w:r>
                        <w:rPr>
                          <w:sz w:val="22"/>
                        </w:rPr>
                        <w:t xml:space="preserve"> Coop. Mentor Teacher</w:t>
                      </w:r>
                    </w:p>
                    <w:p w14:paraId="5DE4ECDF" w14:textId="77777777" w:rsidR="005F02C9" w:rsidRDefault="005F02C9" w:rsidP="00776B2E">
                      <w:pPr>
                        <w:rPr>
                          <w:sz w:val="22"/>
                        </w:rPr>
                      </w:pPr>
                      <w:r>
                        <w:rPr>
                          <w:sz w:val="22"/>
                        </w:rPr>
                        <w:t xml:space="preserve">   </w:t>
                      </w:r>
                      <w:r>
                        <w:rPr>
                          <w:sz w:val="22"/>
                        </w:rPr>
                        <w:sym w:font="Wingdings" w:char="F06F"/>
                      </w:r>
                      <w:r>
                        <w:rPr>
                          <w:sz w:val="22"/>
                        </w:rPr>
                        <w:t xml:space="preserve"> College Supervisor</w:t>
                      </w:r>
                    </w:p>
                    <w:p w14:paraId="326005E0" w14:textId="77777777" w:rsidR="005F02C9" w:rsidRDefault="005F02C9" w:rsidP="00776B2E">
                      <w:r>
                        <w:rPr>
                          <w:sz w:val="22"/>
                        </w:rPr>
                        <w:t xml:space="preserve">   </w:t>
                      </w:r>
                      <w:r>
                        <w:rPr>
                          <w:sz w:val="22"/>
                        </w:rPr>
                        <w:sym w:font="Wingdings" w:char="F06F"/>
                      </w:r>
                      <w:r>
                        <w:rPr>
                          <w:sz w:val="22"/>
                        </w:rPr>
                        <w:t xml:space="preserve"> Candidate Self-evaluation</w:t>
                      </w:r>
                    </w:p>
                    <w:p w14:paraId="28CE21D7" w14:textId="77777777" w:rsidR="005F02C9" w:rsidRDefault="005F02C9" w:rsidP="00776B2E">
                      <w:r>
                        <w:tab/>
                      </w:r>
                    </w:p>
                    <w:p w14:paraId="06F5092E" w14:textId="77777777" w:rsidR="005F02C9" w:rsidRDefault="005F02C9" w:rsidP="00776B2E">
                      <w:r>
                        <w:tab/>
                      </w:r>
                    </w:p>
                    <w:p w14:paraId="016DD58C" w14:textId="77777777" w:rsidR="005F02C9" w:rsidRDefault="005F02C9" w:rsidP="00776B2E">
                      <w:r>
                        <w:tab/>
                      </w:r>
                    </w:p>
                    <w:p w14:paraId="6DA6194C" w14:textId="77777777" w:rsidR="005F02C9" w:rsidRDefault="005F02C9" w:rsidP="00776B2E">
                      <w:r>
                        <w:tab/>
                      </w:r>
                    </w:p>
                    <w:p w14:paraId="182576B8" w14:textId="77777777" w:rsidR="005F02C9" w:rsidRDefault="005F02C9" w:rsidP="00776B2E">
                      <w:r>
                        <w:tab/>
                      </w:r>
                    </w:p>
                    <w:p w14:paraId="70482477" w14:textId="77777777" w:rsidR="005F02C9" w:rsidRDefault="005F02C9" w:rsidP="00776B2E">
                      <w:r>
                        <w:tab/>
                      </w:r>
                    </w:p>
                  </w:txbxContent>
                </v:textbox>
              </v:rect>
            </w:pict>
          </mc:Fallback>
        </mc:AlternateContent>
      </w:r>
    </w:p>
    <w:p w14:paraId="1BCA5726" w14:textId="77777777" w:rsidR="00776B2E" w:rsidRDefault="00776B2E" w:rsidP="00776B2E">
      <w:pPr>
        <w:pStyle w:val="Footer"/>
        <w:tabs>
          <w:tab w:val="clear" w:pos="4320"/>
          <w:tab w:val="clear" w:pos="8640"/>
        </w:tabs>
      </w:pPr>
      <w:r>
        <w:t xml:space="preserve">School/City: _____________________________________________ </w:t>
      </w:r>
    </w:p>
    <w:p w14:paraId="3C7E1543" w14:textId="77777777" w:rsidR="00776B2E" w:rsidRDefault="00776B2E" w:rsidP="00776B2E">
      <w:pPr>
        <w:jc w:val="center"/>
      </w:pPr>
    </w:p>
    <w:p w14:paraId="4C02779E" w14:textId="77777777" w:rsidR="00776B2E" w:rsidRDefault="00776B2E" w:rsidP="00776B2E">
      <w:r>
        <w:t>Observer Name: __________________________________</w:t>
      </w:r>
    </w:p>
    <w:p w14:paraId="15B3BECB" w14:textId="77777777" w:rsidR="00776B2E" w:rsidRDefault="00CA2560" w:rsidP="00776B2E">
      <w:pPr>
        <w:jc w:val="center"/>
      </w:pPr>
      <w:r>
        <w:rPr>
          <w:noProof/>
        </w:rPr>
        <mc:AlternateContent>
          <mc:Choice Requires="wps">
            <w:drawing>
              <wp:anchor distT="0" distB="0" distL="114300" distR="114300" simplePos="0" relativeHeight="251667456" behindDoc="0" locked="0" layoutInCell="1" allowOverlap="1" wp14:anchorId="60AF2270" wp14:editId="39C9157A">
                <wp:simplePos x="0" y="0"/>
                <wp:positionH relativeFrom="column">
                  <wp:posOffset>5032375</wp:posOffset>
                </wp:positionH>
                <wp:positionV relativeFrom="paragraph">
                  <wp:posOffset>81915</wp:posOffset>
                </wp:positionV>
                <wp:extent cx="1003935" cy="433070"/>
                <wp:effectExtent l="0" t="0" r="37465" b="24130"/>
                <wp:wrapNone/>
                <wp:docPr id="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433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1046F0A" w14:textId="77777777" w:rsidR="00E64C88" w:rsidRDefault="00E64C88" w:rsidP="00776B2E">
                            <w:pPr>
                              <w:spacing w:before="60"/>
                              <w:rPr>
                                <w:sz w:val="22"/>
                              </w:rPr>
                            </w:pPr>
                            <w:r>
                              <w:rPr>
                                <w:sz w:val="22"/>
                              </w:rPr>
                              <w:t xml:space="preserve">   </w:t>
                            </w:r>
                            <w:r>
                              <w:rPr>
                                <w:sz w:val="22"/>
                              </w:rPr>
                              <w:sym w:font="Wingdings" w:char="F06F"/>
                            </w:r>
                            <w:r>
                              <w:rPr>
                                <w:sz w:val="22"/>
                              </w:rPr>
                              <w:t xml:space="preserve"> Mid-point</w:t>
                            </w:r>
                          </w:p>
                          <w:p w14:paraId="3224A19C" w14:textId="77777777" w:rsidR="00E64C88" w:rsidRDefault="00E64C88" w:rsidP="00776B2E">
                            <w:r>
                              <w:rPr>
                                <w:sz w:val="22"/>
                              </w:rPr>
                              <w:t xml:space="preserve">   </w:t>
                            </w:r>
                            <w:r>
                              <w:rPr>
                                <w:sz w:val="22"/>
                              </w:rPr>
                              <w:sym w:font="Wingdings" w:char="F06F"/>
                            </w:r>
                            <w:r>
                              <w:rPr>
                                <w:sz w:val="22"/>
                              </w:rPr>
                              <w:t xml:space="preserve"> Final</w:t>
                            </w:r>
                          </w:p>
                          <w:p w14:paraId="4258A262" w14:textId="77777777" w:rsidR="00E64C88" w:rsidRDefault="00E64C88" w:rsidP="00776B2E">
                            <w:r>
                              <w:tab/>
                            </w:r>
                          </w:p>
                          <w:p w14:paraId="5D5A52BB" w14:textId="77777777" w:rsidR="00E64C88" w:rsidRDefault="00E64C88" w:rsidP="00776B2E">
                            <w:r>
                              <w:tab/>
                            </w:r>
                          </w:p>
                          <w:p w14:paraId="6D24B48F" w14:textId="77777777" w:rsidR="00E64C88" w:rsidRDefault="00E64C88" w:rsidP="00776B2E">
                            <w:r>
                              <w:tab/>
                            </w:r>
                          </w:p>
                          <w:p w14:paraId="342FCFFB" w14:textId="77777777" w:rsidR="00E64C88" w:rsidRDefault="00E64C88" w:rsidP="00776B2E">
                            <w:r>
                              <w:tab/>
                            </w:r>
                          </w:p>
                          <w:p w14:paraId="294A97BE" w14:textId="77777777" w:rsidR="00E64C88" w:rsidRDefault="00E64C88" w:rsidP="00776B2E">
                            <w:r>
                              <w:tab/>
                            </w:r>
                          </w:p>
                          <w:p w14:paraId="2DAC1969" w14:textId="77777777" w:rsidR="00E64C88" w:rsidRDefault="00E64C88" w:rsidP="00776B2E">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96.25pt;margin-top:6.45pt;width:79.05pt;height:3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">
                <v:shadow opacity="49150f"/>
                <v:textbox inset="0,0,0,0">
                  <w:txbxContent>
                    <w:p w14:paraId="51046F0A" w14:textId="77777777" w:rsidR="005F02C9" w:rsidRDefault="005F02C9" w:rsidP="00776B2E">
                      <w:pPr>
                        <w:spacing w:before="60"/>
                        <w:rPr>
                          <w:sz w:val="22"/>
                        </w:rPr>
                      </w:pPr>
                      <w:r>
                        <w:rPr>
                          <w:sz w:val="22"/>
                        </w:rPr>
                        <w:t xml:space="preserve">   </w:t>
                      </w:r>
                      <w:r>
                        <w:rPr>
                          <w:sz w:val="22"/>
                        </w:rPr>
                        <w:sym w:font="Wingdings" w:char="F06F"/>
                      </w:r>
                      <w:r>
                        <w:rPr>
                          <w:sz w:val="22"/>
                        </w:rPr>
                        <w:t xml:space="preserve"> Mid-point</w:t>
                      </w:r>
                    </w:p>
                    <w:p w14:paraId="3224A19C" w14:textId="77777777" w:rsidR="005F02C9" w:rsidRDefault="005F02C9" w:rsidP="00776B2E">
                      <w:r>
                        <w:rPr>
                          <w:sz w:val="22"/>
                        </w:rPr>
                        <w:t xml:space="preserve">   </w:t>
                      </w:r>
                      <w:r>
                        <w:rPr>
                          <w:sz w:val="22"/>
                        </w:rPr>
                        <w:sym w:font="Wingdings" w:char="F06F"/>
                      </w:r>
                      <w:r>
                        <w:rPr>
                          <w:sz w:val="22"/>
                        </w:rPr>
                        <w:t xml:space="preserve"> Final</w:t>
                      </w:r>
                    </w:p>
                    <w:p w14:paraId="4258A262" w14:textId="77777777" w:rsidR="005F02C9" w:rsidRDefault="005F02C9" w:rsidP="00776B2E">
                      <w:r>
                        <w:tab/>
                      </w:r>
                    </w:p>
                    <w:p w14:paraId="5D5A52BB" w14:textId="77777777" w:rsidR="005F02C9" w:rsidRDefault="005F02C9" w:rsidP="00776B2E">
                      <w:r>
                        <w:tab/>
                      </w:r>
                    </w:p>
                    <w:p w14:paraId="6D24B48F" w14:textId="77777777" w:rsidR="005F02C9" w:rsidRDefault="005F02C9" w:rsidP="00776B2E">
                      <w:r>
                        <w:tab/>
                      </w:r>
                    </w:p>
                    <w:p w14:paraId="342FCFFB" w14:textId="77777777" w:rsidR="005F02C9" w:rsidRDefault="005F02C9" w:rsidP="00776B2E">
                      <w:r>
                        <w:tab/>
                      </w:r>
                    </w:p>
                    <w:p w14:paraId="294A97BE" w14:textId="77777777" w:rsidR="005F02C9" w:rsidRDefault="005F02C9" w:rsidP="00776B2E">
                      <w:r>
                        <w:tab/>
                      </w:r>
                    </w:p>
                    <w:p w14:paraId="2DAC1969" w14:textId="77777777" w:rsidR="005F02C9" w:rsidRDefault="005F02C9" w:rsidP="00776B2E">
                      <w:r>
                        <w:tab/>
                      </w:r>
                    </w:p>
                  </w:txbxContent>
                </v:textbox>
              </v:rect>
            </w:pict>
          </mc:Fallback>
        </mc:AlternateContent>
      </w:r>
    </w:p>
    <w:p w14:paraId="2BAB35C8" w14:textId="77777777" w:rsidR="00776B2E" w:rsidRDefault="00776B2E" w:rsidP="00776B2E">
      <w:pPr>
        <w:jc w:val="center"/>
      </w:pPr>
    </w:p>
    <w:p w14:paraId="623B10CC" w14:textId="77777777" w:rsidR="00776B2E" w:rsidRDefault="00776B2E" w:rsidP="00776B2E">
      <w:pPr>
        <w:jc w:val="center"/>
      </w:pPr>
    </w:p>
    <w:p w14:paraId="0F004578" w14:textId="77777777" w:rsidR="00776B2E" w:rsidRPr="007E6C50" w:rsidRDefault="00776B2E" w:rsidP="00776B2E">
      <w:pPr>
        <w:jc w:val="center"/>
        <w:rPr>
          <w:rFonts w:ascii="Lithos Pro Regular" w:hAnsi="Lithos Pro Regular" w:cs="Tahoma"/>
          <w:b/>
          <w:bCs/>
          <w:iCs/>
          <w:sz w:val="28"/>
        </w:rPr>
      </w:pPr>
      <w:r w:rsidRPr="007E6C50">
        <w:rPr>
          <w:rFonts w:ascii="Lithos Pro Regular" w:hAnsi="Lithos Pro Regular" w:cs="Tahoma"/>
          <w:b/>
          <w:bCs/>
          <w:iCs/>
          <w:sz w:val="28"/>
        </w:rPr>
        <w:t xml:space="preserve">Salish Kootenai College </w:t>
      </w:r>
    </w:p>
    <w:p w14:paraId="1875BA87" w14:textId="77777777" w:rsidR="00776B2E" w:rsidRDefault="00776B2E" w:rsidP="00776B2E">
      <w:pPr>
        <w:jc w:val="center"/>
        <w:rPr>
          <w:b/>
        </w:rPr>
      </w:pPr>
      <w:r>
        <w:rPr>
          <w:rFonts w:ascii="Tahoma" w:hAnsi="Tahoma" w:cs="Tahoma"/>
          <w:b/>
          <w:iCs/>
        </w:rPr>
        <w:t>Student Teaching Evaluation Form</w:t>
      </w:r>
    </w:p>
    <w:p w14:paraId="77818DC7" w14:textId="77777777" w:rsidR="00776B2E" w:rsidRDefault="00776B2E" w:rsidP="00776B2E">
      <w:pPr>
        <w:jc w:val="center"/>
        <w:rPr>
          <w:b/>
        </w:rPr>
      </w:pPr>
    </w:p>
    <w:p w14:paraId="40290919" w14:textId="77777777" w:rsidR="00776B2E" w:rsidRDefault="00776B2E" w:rsidP="00776B2E">
      <w:pPr>
        <w:jc w:val="center"/>
        <w:rPr>
          <w:b/>
        </w:rPr>
      </w:pPr>
      <w:r>
        <w:rPr>
          <w:b/>
        </w:rPr>
        <w:t>Based on the national InTASC standards</w:t>
      </w:r>
    </w:p>
    <w:p w14:paraId="014EDD07" w14:textId="77777777" w:rsidR="00776B2E" w:rsidRDefault="00776B2E" w:rsidP="00776B2E"/>
    <w:p w14:paraId="4981F9F5" w14:textId="77777777" w:rsidR="00776B2E" w:rsidRDefault="00776B2E" w:rsidP="00776B2E"/>
    <w:p w14:paraId="1A5F107D" w14:textId="77777777" w:rsidR="00776B2E" w:rsidRDefault="00776B2E" w:rsidP="00776B2E">
      <w:pPr>
        <w:jc w:val="center"/>
        <w:rPr>
          <w:b/>
        </w:rPr>
      </w:pPr>
      <w:r>
        <w:rPr>
          <w:b/>
        </w:rPr>
        <w:t>0= Unacceptable   1= Developing   2=Proficient   3=Exemplary</w:t>
      </w:r>
    </w:p>
    <w:p w14:paraId="4C083A3D" w14:textId="77777777" w:rsidR="00776B2E" w:rsidRPr="007D7E7F" w:rsidRDefault="00776B2E" w:rsidP="00776B2E">
      <w:pPr>
        <w:rPr>
          <w:i/>
        </w:rPr>
      </w:pPr>
      <w:r w:rsidRPr="007D7E7F">
        <w:rPr>
          <w:b/>
          <w:bCs/>
        </w:rPr>
        <w:t>Bold</w:t>
      </w:r>
      <w:r w:rsidRPr="007D7E7F">
        <w:t xml:space="preserve"> items refer to the overall InTASC principle. Other items are specific indicators that support the principle. The overall principle is rated as an average of the indicator scores. Please circle any indicators (“1a”, “4c”, etc.) that have accompanying comments, and include these comments on the Student Teaching Evaluation Comment Form (attached). </w:t>
      </w:r>
      <w:r w:rsidRPr="007D7E7F">
        <w:rPr>
          <w:i/>
        </w:rPr>
        <w:t>NOTE: The indicators (“1b”, “3c”, etc.) listed below the following Principles are referenced to specific, selected national InTASC indicators that apply within SKC’s clinical evaluation framework, and therefore may not appear in numeric order. P = Performance indicators K = Knowledge indicators D = Disposition indicators.</w:t>
      </w:r>
    </w:p>
    <w:p w14:paraId="72AF2427" w14:textId="77777777" w:rsidR="00776B2E" w:rsidRDefault="00776B2E" w:rsidP="00776B2E"/>
    <w:p w14:paraId="440ADEE2" w14:textId="77777777" w:rsidR="00776B2E" w:rsidRDefault="00776B2E" w:rsidP="00776B2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776B2E" w14:paraId="64FA7EEC"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000000"/>
          </w:tcPr>
          <w:p w14:paraId="70156189" w14:textId="77777777" w:rsidR="00776B2E" w:rsidRDefault="00776B2E" w:rsidP="00783B31">
            <w:pPr>
              <w:rPr>
                <w:b/>
                <w:color w:val="FFFFFF"/>
                <w:sz w:val="22"/>
              </w:rPr>
            </w:pPr>
            <w:r>
              <w:rPr>
                <w:b/>
                <w:color w:val="FFFFFF"/>
                <w:sz w:val="22"/>
              </w:rPr>
              <w:t>InTASC Principle 1 – Learner Development</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7F4BB203" w14:textId="77777777" w:rsidR="00776B2E" w:rsidRDefault="00776B2E" w:rsidP="00783B31">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15F91700" w14:textId="77777777" w:rsidR="00776B2E" w:rsidRDefault="00776B2E" w:rsidP="00783B31">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0FF422DC" w14:textId="77777777" w:rsidR="00776B2E" w:rsidRDefault="00776B2E" w:rsidP="00783B31">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14:paraId="23EA0CD1" w14:textId="77777777" w:rsidR="00776B2E" w:rsidRDefault="00776B2E" w:rsidP="00783B31">
            <w:pPr>
              <w:jc w:val="center"/>
              <w:rPr>
                <w:b/>
                <w:color w:val="FFFFFF"/>
              </w:rPr>
            </w:pPr>
            <w:r>
              <w:rPr>
                <w:b/>
                <w:color w:val="FFFFFF"/>
              </w:rPr>
              <w:t>3</w:t>
            </w:r>
          </w:p>
        </w:tc>
      </w:tr>
      <w:tr w:rsidR="00776B2E" w14:paraId="1729485E"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D9D9D9"/>
          </w:tcPr>
          <w:p w14:paraId="78E40B22" w14:textId="77777777" w:rsidR="00776B2E" w:rsidRPr="006C7E67" w:rsidRDefault="00776B2E" w:rsidP="00783B31">
            <w:pPr>
              <w:rPr>
                <w:rFonts w:ascii="Arial" w:hAnsi="Arial" w:cs="Arial"/>
                <w:b/>
                <w:i/>
                <w:color w:val="221E1F"/>
                <w:sz w:val="20"/>
              </w:rPr>
            </w:pPr>
            <w:r w:rsidRPr="006C7E67">
              <w:rPr>
                <w:rFonts w:ascii="Arial" w:hAnsi="Arial" w:cs="Arial"/>
                <w:b/>
                <w:i/>
                <w:color w:val="221E1F"/>
                <w:sz w:val="2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356" w:type="dxa"/>
            <w:tcBorders>
              <w:top w:val="single" w:sz="6" w:space="0" w:color="auto"/>
              <w:left w:val="single" w:sz="6" w:space="0" w:color="auto"/>
              <w:bottom w:val="single" w:sz="6" w:space="0" w:color="auto"/>
              <w:right w:val="single" w:sz="6" w:space="0" w:color="auto"/>
            </w:tcBorders>
            <w:shd w:val="clear" w:color="auto" w:fill="D9D9D9"/>
          </w:tcPr>
          <w:p w14:paraId="5F8C0AAA"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1A820A9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09DC9C0C"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shd w:val="clear" w:color="auto" w:fill="D9D9D9"/>
          </w:tcPr>
          <w:p w14:paraId="6F5B2863" w14:textId="77777777" w:rsidR="00776B2E" w:rsidRDefault="00776B2E" w:rsidP="00783B31"/>
        </w:tc>
      </w:tr>
      <w:tr w:rsidR="00776B2E" w14:paraId="2A129B50" w14:textId="77777777" w:rsidTr="00783B31">
        <w:tc>
          <w:tcPr>
            <w:tcW w:w="8031" w:type="dxa"/>
            <w:tcBorders>
              <w:top w:val="single" w:sz="6" w:space="0" w:color="auto"/>
              <w:left w:val="single" w:sz="6" w:space="0" w:color="auto"/>
              <w:bottom w:val="single" w:sz="6" w:space="0" w:color="auto"/>
              <w:right w:val="single" w:sz="6" w:space="0" w:color="auto"/>
            </w:tcBorders>
          </w:tcPr>
          <w:p w14:paraId="25C9EEEE" w14:textId="77777777" w:rsidR="00776B2E" w:rsidRDefault="00776B2E" w:rsidP="00783B31">
            <w:pPr>
              <w:rPr>
                <w:rFonts w:ascii="Arial" w:hAnsi="Arial" w:cs="Arial"/>
                <w:color w:val="221E1F"/>
                <w:sz w:val="20"/>
              </w:rPr>
            </w:pPr>
            <w:r w:rsidRPr="006A2B55">
              <w:rPr>
                <w:rFonts w:ascii="Arial" w:hAnsi="Arial" w:cs="Arial"/>
                <w:color w:val="221E1F"/>
                <w:sz w:val="20"/>
              </w:rPr>
              <w:t>1(b) The teacher creates developmentally appropriate instruction that takes into account individual learners’ strengths, interests, and needs and that enables each learner to advance and accelerate his/her learning. (P)</w:t>
            </w:r>
          </w:p>
          <w:p w14:paraId="4EDFDD74" w14:textId="77777777" w:rsidR="00776B2E" w:rsidRPr="006A2B5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7D3F7F6E"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808AC6E"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4FCBA90A"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5320BD7F" w14:textId="77777777" w:rsidR="00776B2E" w:rsidRDefault="00776B2E" w:rsidP="00783B31"/>
        </w:tc>
      </w:tr>
      <w:tr w:rsidR="00776B2E" w14:paraId="78B1FB26" w14:textId="77777777" w:rsidTr="00783B31">
        <w:tc>
          <w:tcPr>
            <w:tcW w:w="8031" w:type="dxa"/>
            <w:tcBorders>
              <w:top w:val="single" w:sz="6" w:space="0" w:color="auto"/>
              <w:left w:val="single" w:sz="6" w:space="0" w:color="auto"/>
              <w:bottom w:val="single" w:sz="6" w:space="0" w:color="auto"/>
              <w:right w:val="single" w:sz="6" w:space="0" w:color="auto"/>
            </w:tcBorders>
          </w:tcPr>
          <w:p w14:paraId="26DD0E4D" w14:textId="77777777" w:rsidR="00776B2E" w:rsidRDefault="00776B2E" w:rsidP="00783B31">
            <w:pPr>
              <w:rPr>
                <w:rFonts w:ascii="Arial" w:hAnsi="Arial" w:cs="Arial"/>
                <w:color w:val="221E1F"/>
                <w:sz w:val="20"/>
              </w:rPr>
            </w:pPr>
            <w:r w:rsidRPr="006A2B55">
              <w:rPr>
                <w:rFonts w:ascii="Arial" w:hAnsi="Arial" w:cs="Arial"/>
                <w:color w:val="221E1F"/>
                <w:sz w:val="20"/>
              </w:rPr>
              <w:t>1(d) The teacher understands how learning occurs--how learners construct knowledge, acquire skills, and develop disciplined thinking processes--and knows how to use instructional strategies that promote student learning.  (K)</w:t>
            </w:r>
          </w:p>
          <w:p w14:paraId="097A6955" w14:textId="77777777" w:rsidR="00776B2E" w:rsidRPr="006A2B5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38278EB0"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099C13D"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597300F"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141B5C56" w14:textId="77777777" w:rsidR="00776B2E" w:rsidRDefault="00776B2E" w:rsidP="00783B31"/>
        </w:tc>
      </w:tr>
      <w:tr w:rsidR="00776B2E" w14:paraId="2E98382D" w14:textId="77777777" w:rsidTr="00783B31">
        <w:tc>
          <w:tcPr>
            <w:tcW w:w="8031" w:type="dxa"/>
            <w:tcBorders>
              <w:top w:val="single" w:sz="6" w:space="0" w:color="auto"/>
              <w:left w:val="single" w:sz="6" w:space="0" w:color="auto"/>
              <w:bottom w:val="single" w:sz="6" w:space="0" w:color="auto"/>
              <w:right w:val="single" w:sz="6" w:space="0" w:color="auto"/>
            </w:tcBorders>
          </w:tcPr>
          <w:p w14:paraId="5EFCCB93" w14:textId="77777777" w:rsidR="00776B2E" w:rsidRDefault="00776B2E" w:rsidP="00783B31">
            <w:pPr>
              <w:rPr>
                <w:rFonts w:ascii="Arial" w:hAnsi="Arial" w:cs="Arial"/>
                <w:color w:val="221E1F"/>
                <w:sz w:val="20"/>
              </w:rPr>
            </w:pPr>
            <w:r w:rsidRPr="006A2B55">
              <w:rPr>
                <w:rFonts w:ascii="Arial" w:hAnsi="Arial" w:cs="Arial"/>
                <w:color w:val="221E1F"/>
                <w:sz w:val="20"/>
              </w:rPr>
              <w:t>1(e) The teacher understands that each learner’s cognitive, linguistic, social, emotional, and physical development influences learning and knows how to make instructional decisions that build on learners’ strengths and needs.  (K)</w:t>
            </w:r>
          </w:p>
          <w:p w14:paraId="231AC076" w14:textId="77777777" w:rsidR="00776B2E" w:rsidRPr="006A2B5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54564496"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C92008B"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82B8400"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1873D3FC" w14:textId="77777777" w:rsidR="00776B2E" w:rsidRDefault="00776B2E" w:rsidP="00783B31"/>
        </w:tc>
      </w:tr>
      <w:tr w:rsidR="00776B2E" w14:paraId="6B0D3C0F" w14:textId="77777777" w:rsidTr="00783B31">
        <w:tc>
          <w:tcPr>
            <w:tcW w:w="8031" w:type="dxa"/>
            <w:tcBorders>
              <w:top w:val="single" w:sz="6" w:space="0" w:color="auto"/>
              <w:left w:val="single" w:sz="6" w:space="0" w:color="auto"/>
              <w:bottom w:val="single" w:sz="6" w:space="0" w:color="auto"/>
              <w:right w:val="single" w:sz="6" w:space="0" w:color="auto"/>
            </w:tcBorders>
          </w:tcPr>
          <w:p w14:paraId="20AFD0B8" w14:textId="77777777" w:rsidR="00776B2E" w:rsidRDefault="00776B2E" w:rsidP="00783B31">
            <w:pPr>
              <w:rPr>
                <w:rFonts w:ascii="Arial" w:hAnsi="Arial" w:cs="Arial"/>
                <w:color w:val="221E1F"/>
                <w:sz w:val="20"/>
              </w:rPr>
            </w:pPr>
            <w:r w:rsidRPr="006A2B55">
              <w:rPr>
                <w:rFonts w:ascii="Arial" w:hAnsi="Arial" w:cs="Arial"/>
                <w:color w:val="221E1F"/>
                <w:sz w:val="20"/>
              </w:rPr>
              <w:t>1(g) The teacher understands the role of language and culture in learning and knows how to modify instruction to make language comprehensible and instruction relevant, accessible, and challenging.  (K)</w:t>
            </w:r>
          </w:p>
          <w:p w14:paraId="13E6E96E" w14:textId="77777777" w:rsidR="00776B2E" w:rsidRPr="006A2B5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1C95D87C"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B9ED760"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7B95EE8"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7D7ACCBC" w14:textId="77777777" w:rsidR="00776B2E" w:rsidRDefault="00776B2E" w:rsidP="00783B31"/>
        </w:tc>
      </w:tr>
      <w:tr w:rsidR="00776B2E" w14:paraId="1958591A" w14:textId="77777777" w:rsidTr="00783B31">
        <w:tc>
          <w:tcPr>
            <w:tcW w:w="8031" w:type="dxa"/>
            <w:tcBorders>
              <w:top w:val="single" w:sz="6" w:space="0" w:color="auto"/>
              <w:left w:val="single" w:sz="6" w:space="0" w:color="auto"/>
              <w:bottom w:val="single" w:sz="6" w:space="0" w:color="auto"/>
              <w:right w:val="single" w:sz="6" w:space="0" w:color="auto"/>
            </w:tcBorders>
          </w:tcPr>
          <w:p w14:paraId="75C5FDB6" w14:textId="77777777" w:rsidR="00776B2E" w:rsidRDefault="00776B2E" w:rsidP="00783B31">
            <w:pPr>
              <w:rPr>
                <w:rFonts w:ascii="Arial" w:hAnsi="Arial" w:cs="Arial"/>
                <w:color w:val="221E1F"/>
                <w:sz w:val="20"/>
              </w:rPr>
            </w:pPr>
            <w:r w:rsidRPr="0048463E">
              <w:rPr>
                <w:rFonts w:ascii="Arial" w:hAnsi="Arial" w:cs="Arial"/>
                <w:color w:val="221E1F"/>
                <w:sz w:val="20"/>
              </w:rPr>
              <w:t>1(</w:t>
            </w:r>
            <w:proofErr w:type="spellStart"/>
            <w:r w:rsidRPr="0048463E">
              <w:rPr>
                <w:rFonts w:ascii="Arial" w:hAnsi="Arial" w:cs="Arial"/>
                <w:color w:val="221E1F"/>
                <w:sz w:val="20"/>
              </w:rPr>
              <w:t>h</w:t>
            </w:r>
            <w:proofErr w:type="gramStart"/>
            <w:r w:rsidRPr="0048463E">
              <w:rPr>
                <w:rFonts w:ascii="Arial" w:hAnsi="Arial" w:cs="Arial"/>
                <w:color w:val="221E1F"/>
                <w:sz w:val="20"/>
              </w:rPr>
              <w:t>,i</w:t>
            </w:r>
            <w:proofErr w:type="spellEnd"/>
            <w:proofErr w:type="gramEnd"/>
            <w:r w:rsidRPr="0048463E">
              <w:rPr>
                <w:rFonts w:ascii="Arial" w:hAnsi="Arial" w:cs="Arial"/>
                <w:color w:val="221E1F"/>
                <w:sz w:val="20"/>
              </w:rPr>
              <w:t>) The teacher respects learners’ differing strengths and needs and is committed to using this information to further each learner’s development. The teacher is committed to using learners’ strengths as a basis for growth, and their misconceptions as opportunities for learning.</w:t>
            </w:r>
            <w:r>
              <w:rPr>
                <w:rFonts w:ascii="Arial" w:hAnsi="Arial" w:cs="Arial"/>
                <w:color w:val="221E1F"/>
                <w:sz w:val="20"/>
              </w:rPr>
              <w:t xml:space="preserve">  (D)</w:t>
            </w:r>
          </w:p>
          <w:p w14:paraId="47A32F78" w14:textId="77777777" w:rsidR="00776B2E" w:rsidRPr="0048463E"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5A60EE4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3A1F1E8"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6CA4280"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1865ED96" w14:textId="77777777" w:rsidR="00776B2E" w:rsidRDefault="00776B2E" w:rsidP="00783B31"/>
        </w:tc>
      </w:tr>
    </w:tbl>
    <w:p w14:paraId="6D5F0A77" w14:textId="77777777" w:rsidR="00776B2E" w:rsidRDefault="00776B2E" w:rsidP="00776B2E"/>
    <w:p w14:paraId="72217721" w14:textId="77777777" w:rsidR="00776B2E" w:rsidRDefault="00776B2E" w:rsidP="00776B2E">
      <w:pPr>
        <w:jc w:val="center"/>
      </w:pPr>
    </w:p>
    <w:p w14:paraId="08E42F98" w14:textId="77777777" w:rsidR="00776B2E" w:rsidRDefault="00776B2E" w:rsidP="00776B2E">
      <w:pPr>
        <w:jc w:val="center"/>
      </w:pPr>
    </w:p>
    <w:p w14:paraId="35027E69" w14:textId="77777777" w:rsidR="00776B2E" w:rsidRDefault="00776B2E" w:rsidP="00776B2E">
      <w:pPr>
        <w:jc w:val="center"/>
      </w:pPr>
      <w:r>
        <w:rPr>
          <w:b/>
        </w:rPr>
        <w:lastRenderedPageBreak/>
        <w:t>0= Unacceptable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776B2E" w14:paraId="4D245F1E"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000000"/>
          </w:tcPr>
          <w:p w14:paraId="3BB851B8" w14:textId="77777777" w:rsidR="00776B2E" w:rsidRDefault="00776B2E" w:rsidP="00783B31">
            <w:pPr>
              <w:rPr>
                <w:b/>
                <w:color w:val="FFFFFF"/>
                <w:sz w:val="22"/>
              </w:rPr>
            </w:pPr>
            <w:r>
              <w:rPr>
                <w:b/>
                <w:color w:val="FFFFFF"/>
                <w:sz w:val="22"/>
              </w:rPr>
              <w:t>InTASC Principle 2 – Learning Differences</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2923D5F0" w14:textId="77777777" w:rsidR="00776B2E" w:rsidRDefault="00776B2E" w:rsidP="00783B31">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5ED326B6" w14:textId="77777777" w:rsidR="00776B2E" w:rsidRDefault="00776B2E" w:rsidP="00783B31">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6580FBBE" w14:textId="77777777" w:rsidR="00776B2E" w:rsidRDefault="00776B2E" w:rsidP="00783B31">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14:paraId="204689E2" w14:textId="77777777" w:rsidR="00776B2E" w:rsidRDefault="00776B2E" w:rsidP="00783B31">
            <w:pPr>
              <w:jc w:val="center"/>
              <w:rPr>
                <w:b/>
                <w:color w:val="FFFFFF"/>
              </w:rPr>
            </w:pPr>
            <w:r>
              <w:rPr>
                <w:b/>
                <w:color w:val="FFFFFF"/>
              </w:rPr>
              <w:t>3</w:t>
            </w:r>
          </w:p>
        </w:tc>
      </w:tr>
      <w:tr w:rsidR="00776B2E" w14:paraId="74DC2E2D"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D9D9D9"/>
          </w:tcPr>
          <w:p w14:paraId="0761EEB3" w14:textId="77777777" w:rsidR="00776B2E" w:rsidRPr="00B82C00" w:rsidRDefault="00776B2E" w:rsidP="00783B31">
            <w:pPr>
              <w:rPr>
                <w:rFonts w:ascii="Arial" w:hAnsi="Arial" w:cs="Arial"/>
                <w:b/>
                <w:i/>
                <w:color w:val="221E1F"/>
                <w:sz w:val="20"/>
              </w:rPr>
            </w:pPr>
            <w:r w:rsidRPr="00B82C00">
              <w:rPr>
                <w:rFonts w:ascii="Arial" w:hAnsi="Arial" w:cs="Arial"/>
                <w:b/>
                <w:i/>
                <w:color w:val="221E1F"/>
                <w:sz w:val="20"/>
              </w:rPr>
              <w:t>The teacher uses understanding of individual differences and diverse cultures and communities to ensure inclusive learning environments that enable each learner to meet high standards.</w:t>
            </w:r>
          </w:p>
        </w:tc>
        <w:tc>
          <w:tcPr>
            <w:tcW w:w="356" w:type="dxa"/>
            <w:tcBorders>
              <w:top w:val="single" w:sz="6" w:space="0" w:color="auto"/>
              <w:left w:val="single" w:sz="6" w:space="0" w:color="auto"/>
              <w:bottom w:val="single" w:sz="6" w:space="0" w:color="auto"/>
              <w:right w:val="single" w:sz="6" w:space="0" w:color="auto"/>
            </w:tcBorders>
            <w:shd w:val="clear" w:color="auto" w:fill="D9D9D9"/>
          </w:tcPr>
          <w:p w14:paraId="530EF29D"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7F7E439A"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29F47198"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shd w:val="clear" w:color="auto" w:fill="D9D9D9"/>
          </w:tcPr>
          <w:p w14:paraId="21B6976E" w14:textId="77777777" w:rsidR="00776B2E" w:rsidRDefault="00776B2E" w:rsidP="00783B31"/>
        </w:tc>
      </w:tr>
      <w:tr w:rsidR="00776B2E" w14:paraId="2A69B03A" w14:textId="77777777" w:rsidTr="00783B31">
        <w:tc>
          <w:tcPr>
            <w:tcW w:w="8031" w:type="dxa"/>
            <w:tcBorders>
              <w:top w:val="single" w:sz="6" w:space="0" w:color="auto"/>
              <w:left w:val="single" w:sz="6" w:space="0" w:color="auto"/>
              <w:bottom w:val="single" w:sz="6" w:space="0" w:color="auto"/>
              <w:right w:val="single" w:sz="6" w:space="0" w:color="auto"/>
            </w:tcBorders>
          </w:tcPr>
          <w:p w14:paraId="3DE45EAC" w14:textId="77777777" w:rsidR="00776B2E" w:rsidRDefault="00776B2E" w:rsidP="00783B31">
            <w:pPr>
              <w:rPr>
                <w:rFonts w:ascii="Arial" w:hAnsi="Arial" w:cs="Arial"/>
                <w:color w:val="221E1F"/>
                <w:sz w:val="20"/>
              </w:rPr>
            </w:pPr>
            <w:r w:rsidRPr="00B82C00">
              <w:rPr>
                <w:rFonts w:ascii="Arial" w:hAnsi="Arial" w:cs="Arial"/>
                <w:color w:val="221E1F"/>
                <w:sz w:val="20"/>
              </w:rPr>
              <w:t>2(a) The teacher designs, adapts, and delivers instruction to address each student’s diverse learning strengths and needs and creates opportunities for students to demonstrate their learning in different ways.</w:t>
            </w:r>
            <w:r>
              <w:rPr>
                <w:rFonts w:ascii="Arial" w:hAnsi="Arial" w:cs="Arial"/>
                <w:color w:val="221E1F"/>
                <w:sz w:val="20"/>
              </w:rPr>
              <w:t xml:space="preserve">  (P)</w:t>
            </w:r>
          </w:p>
          <w:p w14:paraId="7D10BCBB" w14:textId="77777777" w:rsidR="00776B2E" w:rsidRPr="00B82C0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06254062"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E23992F"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16B89903"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42D2C202" w14:textId="77777777" w:rsidR="00776B2E" w:rsidRDefault="00776B2E" w:rsidP="00783B31"/>
        </w:tc>
      </w:tr>
      <w:tr w:rsidR="00776B2E" w14:paraId="3673453B" w14:textId="77777777" w:rsidTr="00783B31">
        <w:tc>
          <w:tcPr>
            <w:tcW w:w="8031" w:type="dxa"/>
            <w:tcBorders>
              <w:top w:val="single" w:sz="6" w:space="0" w:color="auto"/>
              <w:left w:val="single" w:sz="6" w:space="0" w:color="auto"/>
              <w:bottom w:val="single" w:sz="6" w:space="0" w:color="auto"/>
              <w:right w:val="single" w:sz="6" w:space="0" w:color="auto"/>
            </w:tcBorders>
          </w:tcPr>
          <w:p w14:paraId="339A7152" w14:textId="77777777" w:rsidR="00776B2E" w:rsidRDefault="00776B2E" w:rsidP="00783B31">
            <w:pPr>
              <w:rPr>
                <w:rFonts w:ascii="Arial" w:hAnsi="Arial" w:cs="Arial"/>
                <w:color w:val="221E1F"/>
                <w:sz w:val="19"/>
                <w:szCs w:val="19"/>
              </w:rPr>
            </w:pPr>
            <w:r w:rsidRPr="00B82C00">
              <w:rPr>
                <w:rFonts w:ascii="Arial" w:hAnsi="Arial" w:cs="Arial"/>
                <w:color w:val="221E1F"/>
                <w:sz w:val="19"/>
                <w:szCs w:val="19"/>
              </w:rPr>
              <w:t>2(c) The teacher designs</w:t>
            </w:r>
            <w:r w:rsidRPr="00B82C00" w:rsidDel="00402C45">
              <w:rPr>
                <w:rFonts w:ascii="Arial" w:hAnsi="Arial" w:cs="Arial"/>
                <w:color w:val="221E1F"/>
                <w:sz w:val="19"/>
                <w:szCs w:val="19"/>
              </w:rPr>
              <w:t xml:space="preserve"> </w:t>
            </w:r>
            <w:r w:rsidRPr="00B82C00">
              <w:rPr>
                <w:rFonts w:ascii="Arial" w:hAnsi="Arial" w:cs="Arial"/>
                <w:color w:val="221E1F"/>
                <w:sz w:val="19"/>
                <w:szCs w:val="19"/>
              </w:rPr>
              <w:t>instruction to build on learners’ prior knowledge and experiences, allowing learners to accelerate as they demonstrate their understandings.  (P)</w:t>
            </w:r>
          </w:p>
          <w:p w14:paraId="46FA1EDF" w14:textId="77777777" w:rsidR="00776B2E" w:rsidRPr="00B82C00" w:rsidRDefault="00776B2E" w:rsidP="00783B31">
            <w:pPr>
              <w:rPr>
                <w:rFonts w:ascii="Arial" w:hAnsi="Arial" w:cs="Arial"/>
                <w:color w:val="221E1F"/>
                <w:sz w:val="19"/>
                <w:szCs w:val="19"/>
              </w:rPr>
            </w:pPr>
          </w:p>
        </w:tc>
        <w:tc>
          <w:tcPr>
            <w:tcW w:w="356" w:type="dxa"/>
            <w:tcBorders>
              <w:top w:val="single" w:sz="6" w:space="0" w:color="auto"/>
              <w:left w:val="single" w:sz="6" w:space="0" w:color="auto"/>
              <w:bottom w:val="single" w:sz="6" w:space="0" w:color="auto"/>
              <w:right w:val="single" w:sz="6" w:space="0" w:color="auto"/>
            </w:tcBorders>
          </w:tcPr>
          <w:p w14:paraId="047F20D0"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1C1A9033"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421AB6B0"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15DF66B1" w14:textId="77777777" w:rsidR="00776B2E" w:rsidRDefault="00776B2E" w:rsidP="00783B31"/>
        </w:tc>
      </w:tr>
      <w:tr w:rsidR="00776B2E" w14:paraId="38E3A9EB" w14:textId="77777777" w:rsidTr="00783B31">
        <w:tc>
          <w:tcPr>
            <w:tcW w:w="8031" w:type="dxa"/>
            <w:tcBorders>
              <w:top w:val="single" w:sz="6" w:space="0" w:color="auto"/>
              <w:left w:val="single" w:sz="6" w:space="0" w:color="auto"/>
              <w:bottom w:val="single" w:sz="6" w:space="0" w:color="auto"/>
              <w:right w:val="single" w:sz="6" w:space="0" w:color="auto"/>
            </w:tcBorders>
          </w:tcPr>
          <w:p w14:paraId="7F33B35C" w14:textId="77777777" w:rsidR="00776B2E" w:rsidRDefault="00776B2E" w:rsidP="00783B31">
            <w:pPr>
              <w:rPr>
                <w:rFonts w:ascii="Arial" w:hAnsi="Arial" w:cs="Arial"/>
                <w:color w:val="221E1F"/>
                <w:sz w:val="19"/>
                <w:szCs w:val="19"/>
              </w:rPr>
            </w:pPr>
            <w:r w:rsidRPr="000E4103">
              <w:rPr>
                <w:rFonts w:ascii="Arial" w:hAnsi="Arial" w:cs="Arial"/>
                <w:color w:val="221E1F"/>
                <w:sz w:val="19"/>
                <w:szCs w:val="19"/>
              </w:rPr>
              <w:t>2(d) The teacher brings multiple perspectives to the discussion of content, including attention to learners’ personal, family, and community experiences and cultural norms. (P)</w:t>
            </w:r>
          </w:p>
          <w:p w14:paraId="7D74C2D5" w14:textId="77777777" w:rsidR="00776B2E" w:rsidRPr="000E4103" w:rsidRDefault="00776B2E" w:rsidP="00783B31">
            <w:pPr>
              <w:rPr>
                <w:rFonts w:ascii="Arial" w:hAnsi="Arial" w:cs="Arial"/>
                <w:color w:val="221E1F"/>
                <w:sz w:val="19"/>
                <w:szCs w:val="19"/>
              </w:rPr>
            </w:pPr>
          </w:p>
        </w:tc>
        <w:tc>
          <w:tcPr>
            <w:tcW w:w="356" w:type="dxa"/>
            <w:tcBorders>
              <w:top w:val="single" w:sz="6" w:space="0" w:color="auto"/>
              <w:left w:val="single" w:sz="6" w:space="0" w:color="auto"/>
              <w:bottom w:val="single" w:sz="6" w:space="0" w:color="auto"/>
              <w:right w:val="single" w:sz="6" w:space="0" w:color="auto"/>
            </w:tcBorders>
          </w:tcPr>
          <w:p w14:paraId="036373AC"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19593E91"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FC1F32E"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1E9AEF86" w14:textId="77777777" w:rsidR="00776B2E" w:rsidRDefault="00776B2E" w:rsidP="00783B31"/>
        </w:tc>
      </w:tr>
      <w:tr w:rsidR="00776B2E" w14:paraId="03D9A1BF" w14:textId="77777777" w:rsidTr="00783B31">
        <w:tc>
          <w:tcPr>
            <w:tcW w:w="8031" w:type="dxa"/>
            <w:tcBorders>
              <w:top w:val="single" w:sz="6" w:space="0" w:color="auto"/>
              <w:left w:val="single" w:sz="6" w:space="0" w:color="auto"/>
              <w:bottom w:val="single" w:sz="6" w:space="0" w:color="auto"/>
              <w:right w:val="single" w:sz="6" w:space="0" w:color="auto"/>
            </w:tcBorders>
          </w:tcPr>
          <w:p w14:paraId="10FA65BB" w14:textId="77777777" w:rsidR="00776B2E" w:rsidRDefault="00776B2E" w:rsidP="00783B31">
            <w:pPr>
              <w:rPr>
                <w:rFonts w:ascii="Arial" w:hAnsi="Arial" w:cs="Arial"/>
                <w:color w:val="221E1F"/>
                <w:sz w:val="20"/>
              </w:rPr>
            </w:pPr>
            <w:r w:rsidRPr="000E4103">
              <w:rPr>
                <w:rFonts w:ascii="Arial" w:hAnsi="Arial" w:cs="Arial"/>
                <w:color w:val="221E1F"/>
                <w:sz w:val="20"/>
              </w:rPr>
              <w:t>2(g) The teacher understands and identifies differences in approaches to learning and performance and knows how to design instruction that uses each learner’s strengths to promote growth.</w:t>
            </w:r>
            <w:r>
              <w:rPr>
                <w:rFonts w:ascii="Arial" w:hAnsi="Arial" w:cs="Arial"/>
                <w:color w:val="221E1F"/>
                <w:sz w:val="20"/>
              </w:rPr>
              <w:t xml:space="preserve"> (K)</w:t>
            </w:r>
          </w:p>
          <w:p w14:paraId="711D63BD" w14:textId="77777777" w:rsidR="00776B2E" w:rsidRPr="000E4103"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0F883B5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858CE1E"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1E8557B"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4923F778" w14:textId="77777777" w:rsidR="00776B2E" w:rsidRDefault="00776B2E" w:rsidP="00783B31"/>
        </w:tc>
      </w:tr>
      <w:tr w:rsidR="00776B2E" w14:paraId="28812051" w14:textId="77777777" w:rsidTr="00783B31">
        <w:tc>
          <w:tcPr>
            <w:tcW w:w="8031" w:type="dxa"/>
            <w:tcBorders>
              <w:top w:val="single" w:sz="6" w:space="0" w:color="auto"/>
              <w:left w:val="single" w:sz="6" w:space="0" w:color="auto"/>
              <w:bottom w:val="single" w:sz="6" w:space="0" w:color="auto"/>
              <w:right w:val="single" w:sz="6" w:space="0" w:color="auto"/>
            </w:tcBorders>
          </w:tcPr>
          <w:p w14:paraId="4F1EDD20" w14:textId="77777777" w:rsidR="00776B2E" w:rsidRDefault="00776B2E" w:rsidP="00783B31">
            <w:pPr>
              <w:rPr>
                <w:rFonts w:ascii="Arial" w:hAnsi="Arial" w:cs="Arial"/>
                <w:color w:val="221E1F"/>
                <w:sz w:val="20"/>
              </w:rPr>
            </w:pPr>
            <w:r w:rsidRPr="00AF3E7F">
              <w:rPr>
                <w:rFonts w:ascii="Arial" w:hAnsi="Arial" w:cs="Arial"/>
                <w:color w:val="221E1F"/>
                <w:sz w:val="20"/>
              </w:rPr>
              <w:t xml:space="preserve">2(h) The teacher understands students with exceptional needs, </w:t>
            </w:r>
            <w:r w:rsidRPr="00AF3E7F">
              <w:rPr>
                <w:rFonts w:ascii="Arial" w:hAnsi="Arial" w:cs="Arial"/>
                <w:bCs/>
                <w:color w:val="221E1F"/>
                <w:sz w:val="20"/>
              </w:rPr>
              <w:t>including those associated with disabilities and giftedness</w:t>
            </w:r>
            <w:r w:rsidRPr="00AF3E7F">
              <w:rPr>
                <w:rFonts w:ascii="Arial" w:hAnsi="Arial" w:cs="Arial"/>
                <w:color w:val="221E1F"/>
                <w:sz w:val="20"/>
              </w:rPr>
              <w:t xml:space="preserve">, and knows how to use strategies and resources to address these needs. </w:t>
            </w:r>
            <w:r>
              <w:rPr>
                <w:rFonts w:ascii="Arial" w:hAnsi="Arial" w:cs="Arial"/>
                <w:color w:val="221E1F"/>
                <w:sz w:val="20"/>
              </w:rPr>
              <w:t xml:space="preserve"> (K)</w:t>
            </w:r>
          </w:p>
          <w:p w14:paraId="6E15EC10" w14:textId="77777777" w:rsidR="00776B2E" w:rsidRPr="00AF3E7F"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5A0E210A"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B1666F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578952D"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0DFFC6FA" w14:textId="77777777" w:rsidR="00776B2E" w:rsidRDefault="00776B2E" w:rsidP="00783B31"/>
        </w:tc>
      </w:tr>
      <w:tr w:rsidR="00776B2E" w14:paraId="1120BA32" w14:textId="77777777" w:rsidTr="00783B31">
        <w:tc>
          <w:tcPr>
            <w:tcW w:w="8031" w:type="dxa"/>
            <w:tcBorders>
              <w:top w:val="single" w:sz="6" w:space="0" w:color="auto"/>
              <w:left w:val="single" w:sz="6" w:space="0" w:color="auto"/>
              <w:bottom w:val="single" w:sz="6" w:space="0" w:color="auto"/>
              <w:right w:val="single" w:sz="6" w:space="0" w:color="auto"/>
            </w:tcBorders>
          </w:tcPr>
          <w:p w14:paraId="7CC17F71" w14:textId="77777777" w:rsidR="00776B2E" w:rsidRDefault="00776B2E" w:rsidP="00783B31">
            <w:pPr>
              <w:rPr>
                <w:rFonts w:ascii="Arial" w:hAnsi="Arial" w:cs="Arial"/>
                <w:color w:val="221E1F"/>
                <w:sz w:val="20"/>
              </w:rPr>
            </w:pPr>
            <w:r w:rsidRPr="00AF3E7F">
              <w:rPr>
                <w:rFonts w:ascii="Arial" w:hAnsi="Arial" w:cs="Arial"/>
                <w:color w:val="221E1F"/>
                <w:sz w:val="20"/>
              </w:rPr>
              <w:t>2(j) The teacher understands that learners bring assets for learning based on their individual experiences, abilities, talents, prior learning, and peer and social group interactions, as well as language, culture, family, and community values.</w:t>
            </w:r>
            <w:r>
              <w:rPr>
                <w:rFonts w:ascii="Arial" w:hAnsi="Arial" w:cs="Arial"/>
                <w:color w:val="221E1F"/>
                <w:sz w:val="20"/>
              </w:rPr>
              <w:t xml:space="preserve">  (K)</w:t>
            </w:r>
          </w:p>
          <w:p w14:paraId="2642FED9" w14:textId="77777777" w:rsidR="00776B2E" w:rsidRPr="00AF3E7F"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73379AC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739BD3A"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D1D3A81"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255A37F0" w14:textId="77777777" w:rsidR="00776B2E" w:rsidRDefault="00776B2E" w:rsidP="00783B31"/>
        </w:tc>
      </w:tr>
      <w:tr w:rsidR="00776B2E" w14:paraId="3A844F5B" w14:textId="77777777" w:rsidTr="00783B31">
        <w:tc>
          <w:tcPr>
            <w:tcW w:w="8031" w:type="dxa"/>
            <w:tcBorders>
              <w:top w:val="single" w:sz="6" w:space="0" w:color="auto"/>
              <w:left w:val="single" w:sz="6" w:space="0" w:color="auto"/>
              <w:bottom w:val="single" w:sz="6" w:space="0" w:color="auto"/>
              <w:right w:val="single" w:sz="6" w:space="0" w:color="auto"/>
            </w:tcBorders>
          </w:tcPr>
          <w:p w14:paraId="2F93D8FF" w14:textId="77777777" w:rsidR="00776B2E" w:rsidRDefault="00776B2E" w:rsidP="00783B31">
            <w:pPr>
              <w:rPr>
                <w:rFonts w:ascii="Arial" w:hAnsi="Arial" w:cs="Arial"/>
                <w:color w:val="221E1F"/>
                <w:sz w:val="20"/>
              </w:rPr>
            </w:pPr>
            <w:r w:rsidRPr="00AF3E7F">
              <w:rPr>
                <w:rFonts w:ascii="Arial" w:hAnsi="Arial" w:cs="Arial"/>
                <w:color w:val="221E1F"/>
                <w:sz w:val="20"/>
              </w:rPr>
              <w:t>2(m) The teacher respects learners as individuals with differing personal and family backgrounds and various skills, abilities, perspectives, talents, and interests.</w:t>
            </w:r>
            <w:r>
              <w:rPr>
                <w:rFonts w:ascii="Arial" w:hAnsi="Arial" w:cs="Arial"/>
                <w:color w:val="221E1F"/>
                <w:sz w:val="20"/>
              </w:rPr>
              <w:t xml:space="preserve">  (D)</w:t>
            </w:r>
          </w:p>
          <w:p w14:paraId="55F87764" w14:textId="77777777" w:rsidR="00776B2E" w:rsidRPr="00AF3E7F"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38091F7B"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109779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33DC7C0"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2425002C" w14:textId="77777777" w:rsidR="00776B2E" w:rsidRDefault="00776B2E" w:rsidP="00783B31"/>
        </w:tc>
      </w:tr>
      <w:tr w:rsidR="00776B2E" w14:paraId="562B2750" w14:textId="77777777" w:rsidTr="00783B31">
        <w:tc>
          <w:tcPr>
            <w:tcW w:w="8031" w:type="dxa"/>
            <w:tcBorders>
              <w:top w:val="single" w:sz="6" w:space="0" w:color="auto"/>
              <w:left w:val="single" w:sz="6" w:space="0" w:color="auto"/>
              <w:bottom w:val="single" w:sz="6" w:space="0" w:color="auto"/>
              <w:right w:val="single" w:sz="6" w:space="0" w:color="auto"/>
            </w:tcBorders>
          </w:tcPr>
          <w:p w14:paraId="00E538D1" w14:textId="77777777" w:rsidR="00776B2E" w:rsidRDefault="00776B2E" w:rsidP="00783B31">
            <w:pPr>
              <w:rPr>
                <w:rFonts w:ascii="Arial" w:hAnsi="Arial" w:cs="Arial"/>
                <w:color w:val="221E1F"/>
                <w:sz w:val="19"/>
                <w:szCs w:val="19"/>
              </w:rPr>
            </w:pPr>
            <w:r w:rsidRPr="00AF3E7F">
              <w:rPr>
                <w:rFonts w:ascii="Arial" w:hAnsi="Arial" w:cs="Arial"/>
                <w:color w:val="221E1F"/>
                <w:sz w:val="19"/>
                <w:szCs w:val="19"/>
              </w:rPr>
              <w:t>2(n) The teacher makes learners feel valued and helps them learn to value each other.</w:t>
            </w:r>
            <w:r>
              <w:rPr>
                <w:rFonts w:ascii="Arial" w:hAnsi="Arial" w:cs="Arial"/>
                <w:color w:val="221E1F"/>
                <w:sz w:val="19"/>
                <w:szCs w:val="19"/>
              </w:rPr>
              <w:t xml:space="preserve"> (D)</w:t>
            </w:r>
          </w:p>
          <w:p w14:paraId="74C16CD5" w14:textId="77777777" w:rsidR="00776B2E" w:rsidRPr="00AF3E7F" w:rsidRDefault="00776B2E" w:rsidP="00783B31">
            <w:pPr>
              <w:rPr>
                <w:rFonts w:ascii="Arial" w:hAnsi="Arial" w:cs="Arial"/>
                <w:color w:val="221E1F"/>
                <w:sz w:val="19"/>
                <w:szCs w:val="19"/>
              </w:rPr>
            </w:pPr>
          </w:p>
        </w:tc>
        <w:tc>
          <w:tcPr>
            <w:tcW w:w="356" w:type="dxa"/>
            <w:tcBorders>
              <w:top w:val="single" w:sz="6" w:space="0" w:color="auto"/>
              <w:left w:val="single" w:sz="6" w:space="0" w:color="auto"/>
              <w:bottom w:val="single" w:sz="6" w:space="0" w:color="auto"/>
              <w:right w:val="single" w:sz="6" w:space="0" w:color="auto"/>
            </w:tcBorders>
          </w:tcPr>
          <w:p w14:paraId="3B792F73"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31E2EC3"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27F4BC78"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72EF01F6" w14:textId="77777777" w:rsidR="00776B2E" w:rsidRDefault="00776B2E" w:rsidP="00783B31"/>
        </w:tc>
      </w:tr>
    </w:tbl>
    <w:p w14:paraId="50900619" w14:textId="77777777" w:rsidR="00776B2E" w:rsidRDefault="00776B2E" w:rsidP="00776B2E">
      <w:pPr>
        <w:rPr>
          <w:b/>
        </w:rPr>
      </w:pPr>
    </w:p>
    <w:p w14:paraId="4046C559" w14:textId="77777777" w:rsidR="00776B2E" w:rsidRDefault="00776B2E" w:rsidP="00776B2E">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776B2E" w14:paraId="44447220"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000000"/>
          </w:tcPr>
          <w:p w14:paraId="760DC01E" w14:textId="77777777" w:rsidR="00776B2E" w:rsidRDefault="00776B2E" w:rsidP="00783B31">
            <w:pPr>
              <w:rPr>
                <w:b/>
                <w:color w:val="FFFFFF"/>
                <w:sz w:val="22"/>
              </w:rPr>
            </w:pPr>
            <w:r>
              <w:rPr>
                <w:b/>
                <w:color w:val="FFFFFF"/>
                <w:sz w:val="22"/>
              </w:rPr>
              <w:t>InTASC Principle 3 – Learning Environments</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08904878" w14:textId="77777777" w:rsidR="00776B2E" w:rsidRDefault="00776B2E" w:rsidP="00783B31">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2238E9F4" w14:textId="77777777" w:rsidR="00776B2E" w:rsidRDefault="00776B2E" w:rsidP="00783B31">
            <w:pP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7C73FE9E" w14:textId="77777777" w:rsidR="00776B2E" w:rsidRDefault="00776B2E" w:rsidP="00783B31">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14:paraId="08FBF075" w14:textId="77777777" w:rsidR="00776B2E" w:rsidRDefault="00776B2E" w:rsidP="00783B31">
            <w:pPr>
              <w:jc w:val="center"/>
              <w:rPr>
                <w:b/>
                <w:color w:val="FFFFFF"/>
              </w:rPr>
            </w:pPr>
            <w:r>
              <w:rPr>
                <w:b/>
                <w:color w:val="FFFFFF"/>
              </w:rPr>
              <w:t>3</w:t>
            </w:r>
          </w:p>
        </w:tc>
      </w:tr>
      <w:tr w:rsidR="00776B2E" w14:paraId="784CF04A"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D9D9D9"/>
          </w:tcPr>
          <w:p w14:paraId="10DB0341" w14:textId="77777777" w:rsidR="00776B2E" w:rsidRPr="007442B5" w:rsidRDefault="00776B2E" w:rsidP="00783B31">
            <w:pPr>
              <w:rPr>
                <w:rFonts w:ascii="Arial" w:hAnsi="Arial" w:cs="Arial"/>
                <w:b/>
                <w:i/>
                <w:color w:val="221E1F"/>
                <w:sz w:val="20"/>
              </w:rPr>
            </w:pPr>
            <w:r w:rsidRPr="007442B5">
              <w:rPr>
                <w:rFonts w:ascii="Arial" w:hAnsi="Arial" w:cs="Arial"/>
                <w:b/>
                <w:i/>
                <w:color w:val="221E1F"/>
                <w:sz w:val="20"/>
              </w:rPr>
              <w:t>The teacher works with others to create environments that support individual and collaborative learning, and that encourage positive social interaction, active engagement in learning, and self-motivation.</w:t>
            </w:r>
          </w:p>
        </w:tc>
        <w:tc>
          <w:tcPr>
            <w:tcW w:w="356" w:type="dxa"/>
            <w:tcBorders>
              <w:top w:val="single" w:sz="6" w:space="0" w:color="auto"/>
              <w:left w:val="single" w:sz="6" w:space="0" w:color="auto"/>
              <w:bottom w:val="single" w:sz="6" w:space="0" w:color="auto"/>
              <w:right w:val="single" w:sz="6" w:space="0" w:color="auto"/>
            </w:tcBorders>
            <w:shd w:val="clear" w:color="auto" w:fill="D9D9D9"/>
          </w:tcPr>
          <w:p w14:paraId="3D188EFC"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72322020"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08076FE1"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shd w:val="clear" w:color="auto" w:fill="D9D9D9"/>
          </w:tcPr>
          <w:p w14:paraId="205BAEC8" w14:textId="77777777" w:rsidR="00776B2E" w:rsidRDefault="00776B2E" w:rsidP="00783B31"/>
        </w:tc>
      </w:tr>
      <w:tr w:rsidR="00776B2E" w14:paraId="280025A5" w14:textId="77777777" w:rsidTr="00783B31">
        <w:tc>
          <w:tcPr>
            <w:tcW w:w="8031" w:type="dxa"/>
            <w:tcBorders>
              <w:top w:val="single" w:sz="6" w:space="0" w:color="auto"/>
              <w:left w:val="single" w:sz="6" w:space="0" w:color="auto"/>
              <w:bottom w:val="single" w:sz="6" w:space="0" w:color="auto"/>
              <w:right w:val="single" w:sz="6" w:space="0" w:color="auto"/>
            </w:tcBorders>
          </w:tcPr>
          <w:p w14:paraId="3AAB4B95" w14:textId="77777777" w:rsidR="00776B2E" w:rsidRDefault="00776B2E" w:rsidP="00783B31">
            <w:pPr>
              <w:rPr>
                <w:rFonts w:ascii="Arial" w:hAnsi="Arial" w:cs="Arial"/>
                <w:color w:val="221E1F"/>
                <w:sz w:val="20"/>
              </w:rPr>
            </w:pPr>
            <w:r w:rsidRPr="007442B5">
              <w:rPr>
                <w:rFonts w:ascii="Arial" w:hAnsi="Arial" w:cs="Arial"/>
                <w:color w:val="221E1F"/>
                <w:sz w:val="20"/>
              </w:rPr>
              <w:t>3(a) The teacher collaborates with learners, families, and colleagues to build a safe, positive learning climate of openness, mutual respect, support, and inquiry.</w:t>
            </w:r>
            <w:r>
              <w:rPr>
                <w:rFonts w:ascii="Arial" w:hAnsi="Arial" w:cs="Arial"/>
                <w:color w:val="221E1F"/>
                <w:sz w:val="20"/>
              </w:rPr>
              <w:t xml:space="preserve">  (P)</w:t>
            </w:r>
          </w:p>
          <w:p w14:paraId="587F60FA" w14:textId="77777777" w:rsidR="00776B2E" w:rsidRPr="007442B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9B84C76"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1E5A051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E81FBFF"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5BAD7220" w14:textId="77777777" w:rsidR="00776B2E" w:rsidRDefault="00776B2E" w:rsidP="00783B31"/>
        </w:tc>
      </w:tr>
      <w:tr w:rsidR="00776B2E" w14:paraId="3B571C68" w14:textId="77777777" w:rsidTr="00783B31">
        <w:tc>
          <w:tcPr>
            <w:tcW w:w="8031" w:type="dxa"/>
            <w:tcBorders>
              <w:top w:val="single" w:sz="6" w:space="0" w:color="auto"/>
              <w:left w:val="single" w:sz="6" w:space="0" w:color="auto"/>
              <w:bottom w:val="single" w:sz="6" w:space="0" w:color="auto"/>
              <w:right w:val="single" w:sz="6" w:space="0" w:color="auto"/>
            </w:tcBorders>
          </w:tcPr>
          <w:p w14:paraId="28B0F3A0" w14:textId="77777777" w:rsidR="00776B2E" w:rsidRDefault="00776B2E" w:rsidP="00783B31">
            <w:pPr>
              <w:rPr>
                <w:rFonts w:ascii="Arial" w:hAnsi="Arial" w:cs="Arial"/>
                <w:color w:val="221E1F"/>
                <w:sz w:val="20"/>
              </w:rPr>
            </w:pPr>
            <w:r w:rsidRPr="007442B5">
              <w:rPr>
                <w:rFonts w:ascii="Arial" w:hAnsi="Arial" w:cs="Arial"/>
                <w:color w:val="221E1F"/>
                <w:sz w:val="20"/>
              </w:rPr>
              <w:t>3(d) The teacher manages the learning environment to actively and equitably engage learners by organizing, allocating, and coordinating the resources of time, space, and learners’ attention.</w:t>
            </w:r>
            <w:r>
              <w:rPr>
                <w:rFonts w:ascii="Arial" w:hAnsi="Arial" w:cs="Arial"/>
                <w:color w:val="221E1F"/>
                <w:sz w:val="20"/>
              </w:rPr>
              <w:t xml:space="preserve"> (P)</w:t>
            </w:r>
          </w:p>
          <w:p w14:paraId="277EFBF2" w14:textId="77777777" w:rsidR="00776B2E" w:rsidRPr="007442B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4D943CF1"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4AF2D513"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0E5067A"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4D366896" w14:textId="77777777" w:rsidR="00776B2E" w:rsidRDefault="00776B2E" w:rsidP="00783B31"/>
        </w:tc>
      </w:tr>
      <w:tr w:rsidR="00776B2E" w14:paraId="2FAFB881" w14:textId="77777777" w:rsidTr="00783B31">
        <w:tc>
          <w:tcPr>
            <w:tcW w:w="8031" w:type="dxa"/>
            <w:tcBorders>
              <w:top w:val="single" w:sz="6" w:space="0" w:color="auto"/>
              <w:left w:val="single" w:sz="6" w:space="0" w:color="auto"/>
              <w:bottom w:val="single" w:sz="6" w:space="0" w:color="auto"/>
              <w:right w:val="single" w:sz="6" w:space="0" w:color="auto"/>
            </w:tcBorders>
          </w:tcPr>
          <w:p w14:paraId="17E99A6D" w14:textId="77777777" w:rsidR="00776B2E" w:rsidRDefault="00776B2E" w:rsidP="00783B31">
            <w:pPr>
              <w:rPr>
                <w:rFonts w:ascii="Arial" w:hAnsi="Arial" w:cs="Arial"/>
                <w:color w:val="221E1F"/>
                <w:sz w:val="20"/>
              </w:rPr>
            </w:pPr>
            <w:r w:rsidRPr="007442B5">
              <w:rPr>
                <w:rFonts w:ascii="Arial" w:hAnsi="Arial" w:cs="Arial"/>
                <w:color w:val="221E1F"/>
                <w:sz w:val="20"/>
              </w:rPr>
              <w:t>3(f) The teacher communicates verbally and nonverbally in ways that demonstrate respect for and responsiveness to the cultural backgrounds and differing perspectives learners bring to the learning environment.</w:t>
            </w:r>
            <w:r>
              <w:rPr>
                <w:rFonts w:ascii="Arial" w:hAnsi="Arial" w:cs="Arial"/>
                <w:color w:val="221E1F"/>
                <w:sz w:val="20"/>
              </w:rPr>
              <w:t xml:space="preserve">  (P)</w:t>
            </w:r>
          </w:p>
          <w:p w14:paraId="77D5F680" w14:textId="77777777" w:rsidR="00776B2E" w:rsidRPr="007442B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665E8176"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2997A89"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4FEBE79"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1BDE0698" w14:textId="77777777" w:rsidR="00776B2E" w:rsidRDefault="00776B2E" w:rsidP="00783B31"/>
        </w:tc>
      </w:tr>
      <w:tr w:rsidR="00776B2E" w14:paraId="25D7A709" w14:textId="77777777" w:rsidTr="00783B31">
        <w:tc>
          <w:tcPr>
            <w:tcW w:w="8031" w:type="dxa"/>
            <w:tcBorders>
              <w:top w:val="single" w:sz="6" w:space="0" w:color="auto"/>
              <w:left w:val="single" w:sz="6" w:space="0" w:color="auto"/>
              <w:bottom w:val="single" w:sz="6" w:space="0" w:color="auto"/>
              <w:right w:val="single" w:sz="6" w:space="0" w:color="auto"/>
            </w:tcBorders>
          </w:tcPr>
          <w:p w14:paraId="03460B0D" w14:textId="77777777" w:rsidR="00776B2E" w:rsidRDefault="00776B2E" w:rsidP="00783B31">
            <w:pPr>
              <w:rPr>
                <w:rFonts w:ascii="Arial" w:hAnsi="Arial" w:cs="Arial"/>
                <w:color w:val="221E1F"/>
                <w:sz w:val="20"/>
              </w:rPr>
            </w:pPr>
            <w:r w:rsidRPr="007442B5">
              <w:rPr>
                <w:rFonts w:ascii="Arial" w:hAnsi="Arial" w:cs="Arial"/>
                <w:color w:val="221E1F"/>
                <w:sz w:val="20"/>
              </w:rPr>
              <w:t>3(</w:t>
            </w:r>
            <w:proofErr w:type="spellStart"/>
            <w:r w:rsidRPr="007442B5">
              <w:rPr>
                <w:rFonts w:ascii="Arial" w:hAnsi="Arial" w:cs="Arial"/>
                <w:color w:val="221E1F"/>
                <w:sz w:val="20"/>
              </w:rPr>
              <w:t>i</w:t>
            </w:r>
            <w:proofErr w:type="spellEnd"/>
            <w:r w:rsidRPr="007442B5">
              <w:rPr>
                <w:rFonts w:ascii="Arial" w:hAnsi="Arial" w:cs="Arial"/>
                <w:color w:val="221E1F"/>
                <w:sz w:val="20"/>
              </w:rPr>
              <w:t>) The teacher understands the relationship between motivation and engagement and knows how to design learning experiences using strategies that build learner self-direction and ownership of learning.</w:t>
            </w:r>
            <w:r>
              <w:rPr>
                <w:rFonts w:ascii="Arial" w:hAnsi="Arial" w:cs="Arial"/>
                <w:color w:val="221E1F"/>
                <w:sz w:val="20"/>
              </w:rPr>
              <w:t xml:space="preserve">  (K)</w:t>
            </w:r>
          </w:p>
          <w:p w14:paraId="3122B190" w14:textId="77777777" w:rsidR="00776B2E" w:rsidRPr="007442B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1B02B1DE"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16E3FE1"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D95775A"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3A107EA7" w14:textId="77777777" w:rsidR="00776B2E" w:rsidRDefault="00776B2E" w:rsidP="00783B31"/>
        </w:tc>
      </w:tr>
      <w:tr w:rsidR="00776B2E" w14:paraId="7DFD8276" w14:textId="77777777" w:rsidTr="00783B31">
        <w:tc>
          <w:tcPr>
            <w:tcW w:w="8031" w:type="dxa"/>
            <w:tcBorders>
              <w:top w:val="single" w:sz="6" w:space="0" w:color="auto"/>
              <w:left w:val="single" w:sz="6" w:space="0" w:color="auto"/>
              <w:bottom w:val="single" w:sz="6" w:space="0" w:color="auto"/>
              <w:right w:val="single" w:sz="6" w:space="0" w:color="auto"/>
            </w:tcBorders>
          </w:tcPr>
          <w:p w14:paraId="5D2FB9FE" w14:textId="77777777" w:rsidR="00776B2E" w:rsidRDefault="00776B2E" w:rsidP="00783B31">
            <w:pPr>
              <w:rPr>
                <w:rFonts w:ascii="Arial" w:hAnsi="Arial" w:cs="Arial"/>
                <w:color w:val="221E1F"/>
                <w:sz w:val="20"/>
              </w:rPr>
            </w:pPr>
            <w:r w:rsidRPr="007442B5">
              <w:rPr>
                <w:rFonts w:ascii="Arial" w:hAnsi="Arial" w:cs="Arial"/>
                <w:color w:val="221E1F"/>
                <w:sz w:val="20"/>
              </w:rPr>
              <w:t>3(l) The teacher understands how learner diversity can affect communication and knows how to communicate effectively in differing environments.</w:t>
            </w:r>
            <w:r>
              <w:rPr>
                <w:rFonts w:ascii="Arial" w:hAnsi="Arial" w:cs="Arial"/>
                <w:color w:val="221E1F"/>
                <w:sz w:val="20"/>
              </w:rPr>
              <w:t xml:space="preserve">  (K)</w:t>
            </w:r>
          </w:p>
          <w:p w14:paraId="0AFF282F" w14:textId="77777777" w:rsidR="00776B2E" w:rsidRPr="007442B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79B53D8E"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907706A"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D7067D9"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0C4CEBC4" w14:textId="77777777" w:rsidR="00776B2E" w:rsidRDefault="00776B2E" w:rsidP="00783B31"/>
        </w:tc>
      </w:tr>
      <w:tr w:rsidR="00776B2E" w14:paraId="13968E68" w14:textId="77777777" w:rsidTr="00783B31">
        <w:tc>
          <w:tcPr>
            <w:tcW w:w="8031" w:type="dxa"/>
            <w:tcBorders>
              <w:top w:val="single" w:sz="6" w:space="0" w:color="auto"/>
              <w:left w:val="single" w:sz="6" w:space="0" w:color="auto"/>
              <w:bottom w:val="single" w:sz="6" w:space="0" w:color="auto"/>
              <w:right w:val="single" w:sz="6" w:space="0" w:color="auto"/>
            </w:tcBorders>
          </w:tcPr>
          <w:p w14:paraId="0182D4EB" w14:textId="77777777" w:rsidR="00776B2E" w:rsidRDefault="00776B2E" w:rsidP="00783B31">
            <w:pPr>
              <w:rPr>
                <w:rFonts w:ascii="Arial" w:hAnsi="Arial" w:cs="Arial"/>
                <w:color w:val="221E1F"/>
                <w:sz w:val="20"/>
              </w:rPr>
            </w:pPr>
            <w:r w:rsidRPr="007442B5">
              <w:rPr>
                <w:rFonts w:ascii="Arial" w:hAnsi="Arial" w:cs="Arial"/>
                <w:color w:val="221E1F"/>
                <w:sz w:val="20"/>
              </w:rPr>
              <w:t>3(n) The teacher is committed to working with learners, colleagues, families, and communities to establish positive and supportive learning environments.  (D)</w:t>
            </w:r>
          </w:p>
          <w:p w14:paraId="132EEC27" w14:textId="77777777" w:rsidR="00776B2E" w:rsidRPr="007442B5"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0A26512A"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B0471B0"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48A62AF"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7BF8D1D3" w14:textId="77777777" w:rsidR="00776B2E" w:rsidRDefault="00776B2E" w:rsidP="00783B31"/>
        </w:tc>
      </w:tr>
      <w:tr w:rsidR="00776B2E" w14:paraId="351768CB" w14:textId="77777777" w:rsidTr="00783B31">
        <w:tc>
          <w:tcPr>
            <w:tcW w:w="8031" w:type="dxa"/>
            <w:tcBorders>
              <w:top w:val="single" w:sz="6" w:space="0" w:color="auto"/>
              <w:left w:val="single" w:sz="6" w:space="0" w:color="auto"/>
              <w:bottom w:val="single" w:sz="6" w:space="0" w:color="auto"/>
              <w:right w:val="single" w:sz="6" w:space="0" w:color="auto"/>
            </w:tcBorders>
          </w:tcPr>
          <w:p w14:paraId="11E1DDE9" w14:textId="77777777" w:rsidR="00776B2E" w:rsidRPr="00931883" w:rsidRDefault="00776B2E" w:rsidP="00783B31">
            <w:pPr>
              <w:rPr>
                <w:rFonts w:ascii="Arial" w:hAnsi="Arial" w:cs="Arial"/>
                <w:color w:val="221E1F"/>
                <w:sz w:val="19"/>
                <w:szCs w:val="19"/>
              </w:rPr>
            </w:pPr>
            <w:r w:rsidRPr="00931883">
              <w:rPr>
                <w:rFonts w:ascii="Arial" w:hAnsi="Arial" w:cs="Arial"/>
                <w:color w:val="221E1F"/>
                <w:sz w:val="19"/>
                <w:szCs w:val="19"/>
              </w:rPr>
              <w:lastRenderedPageBreak/>
              <w:t>3(q</w:t>
            </w:r>
            <w:proofErr w:type="gramStart"/>
            <w:r w:rsidRPr="00931883">
              <w:rPr>
                <w:rFonts w:ascii="Arial" w:hAnsi="Arial" w:cs="Arial"/>
                <w:color w:val="221E1F"/>
                <w:sz w:val="19"/>
                <w:szCs w:val="19"/>
              </w:rPr>
              <w:t>,r</w:t>
            </w:r>
            <w:proofErr w:type="gramEnd"/>
            <w:r w:rsidRPr="00931883">
              <w:rPr>
                <w:rFonts w:ascii="Arial" w:hAnsi="Arial" w:cs="Arial"/>
                <w:color w:val="221E1F"/>
                <w:sz w:val="19"/>
                <w:szCs w:val="19"/>
              </w:rPr>
              <w:t>) The teacher seeks to foster respectful communication among all members of the learning community. The teacher is a thoughtful and responsive listener and observer. (D)</w:t>
            </w:r>
          </w:p>
        </w:tc>
        <w:tc>
          <w:tcPr>
            <w:tcW w:w="356" w:type="dxa"/>
            <w:tcBorders>
              <w:top w:val="single" w:sz="6" w:space="0" w:color="auto"/>
              <w:left w:val="single" w:sz="6" w:space="0" w:color="auto"/>
              <w:bottom w:val="single" w:sz="6" w:space="0" w:color="auto"/>
              <w:right w:val="single" w:sz="6" w:space="0" w:color="auto"/>
            </w:tcBorders>
          </w:tcPr>
          <w:p w14:paraId="210AFAFA"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D4B1FAA"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60A843E"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5C7FFCF0" w14:textId="77777777" w:rsidR="00776B2E" w:rsidRDefault="00776B2E" w:rsidP="00783B31"/>
        </w:tc>
      </w:tr>
    </w:tbl>
    <w:p w14:paraId="5E1BF2E9" w14:textId="77777777" w:rsidR="00776B2E" w:rsidRDefault="00776B2E" w:rsidP="00776B2E"/>
    <w:p w14:paraId="7142B334" w14:textId="77777777" w:rsidR="00776B2E" w:rsidRDefault="00776B2E" w:rsidP="00776B2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776B2E" w14:paraId="3042F375"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000000"/>
          </w:tcPr>
          <w:p w14:paraId="26E1B493" w14:textId="77777777" w:rsidR="00776B2E" w:rsidRDefault="00776B2E" w:rsidP="00783B31">
            <w:pPr>
              <w:rPr>
                <w:b/>
                <w:color w:val="FFFFFF"/>
                <w:sz w:val="22"/>
              </w:rPr>
            </w:pPr>
            <w:r>
              <w:rPr>
                <w:b/>
                <w:color w:val="FFFFFF"/>
                <w:sz w:val="22"/>
              </w:rPr>
              <w:t>InTASC Principle 4 – Content Knowledge</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3BD9276C" w14:textId="77777777" w:rsidR="00776B2E" w:rsidRDefault="00776B2E" w:rsidP="00783B31">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14CA20AC" w14:textId="77777777" w:rsidR="00776B2E" w:rsidRDefault="00776B2E" w:rsidP="00783B31">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29541012" w14:textId="77777777" w:rsidR="00776B2E" w:rsidRDefault="00776B2E" w:rsidP="00783B31">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14:paraId="18F9551D" w14:textId="77777777" w:rsidR="00776B2E" w:rsidRDefault="00776B2E" w:rsidP="00783B31">
            <w:pPr>
              <w:jc w:val="center"/>
              <w:rPr>
                <w:b/>
                <w:color w:val="FFFFFF"/>
              </w:rPr>
            </w:pPr>
            <w:r>
              <w:rPr>
                <w:b/>
                <w:color w:val="FFFFFF"/>
              </w:rPr>
              <w:t>3</w:t>
            </w:r>
          </w:p>
        </w:tc>
      </w:tr>
      <w:tr w:rsidR="00776B2E" w14:paraId="22762AD3"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D9D9D9"/>
          </w:tcPr>
          <w:p w14:paraId="138292A5" w14:textId="77777777" w:rsidR="00776B2E" w:rsidRPr="00C41C85" w:rsidRDefault="00776B2E" w:rsidP="00783B31">
            <w:pPr>
              <w:rPr>
                <w:rFonts w:ascii="Arial" w:hAnsi="Arial" w:cs="Arial"/>
                <w:b/>
                <w:i/>
                <w:color w:val="221E1F"/>
                <w:sz w:val="20"/>
              </w:rPr>
            </w:pPr>
            <w:r w:rsidRPr="00C41C85">
              <w:rPr>
                <w:rFonts w:ascii="Arial" w:hAnsi="Arial" w:cs="Arial"/>
                <w:b/>
                <w:i/>
                <w:color w:val="221E1F"/>
                <w:sz w:val="20"/>
              </w:rPr>
              <w:t xml:space="preserve">The teacher understands the central </w:t>
            </w:r>
            <w:proofErr w:type="gramStart"/>
            <w:r w:rsidRPr="00C41C85">
              <w:rPr>
                <w:rFonts w:ascii="Arial" w:hAnsi="Arial" w:cs="Arial"/>
                <w:b/>
                <w:i/>
                <w:color w:val="221E1F"/>
                <w:sz w:val="20"/>
              </w:rPr>
              <w:t>concepts,</w:t>
            </w:r>
            <w:proofErr w:type="gramEnd"/>
            <w:r w:rsidRPr="00C41C85">
              <w:rPr>
                <w:rFonts w:ascii="Arial" w:hAnsi="Arial" w:cs="Arial"/>
                <w:b/>
                <w:i/>
                <w:color w:val="221E1F"/>
                <w:sz w:val="20"/>
              </w:rPr>
              <w:t xml:space="preserve"> tools of inquiry, and structures of the discipline(s) he or she teaches and creates learning experiences that make these aspects of the discipline accessible and meaningful for learners to assure mastery of the content.</w:t>
            </w:r>
          </w:p>
        </w:tc>
        <w:tc>
          <w:tcPr>
            <w:tcW w:w="356" w:type="dxa"/>
            <w:tcBorders>
              <w:top w:val="single" w:sz="6" w:space="0" w:color="auto"/>
              <w:left w:val="single" w:sz="6" w:space="0" w:color="auto"/>
              <w:bottom w:val="single" w:sz="6" w:space="0" w:color="auto"/>
              <w:right w:val="single" w:sz="6" w:space="0" w:color="auto"/>
            </w:tcBorders>
            <w:shd w:val="clear" w:color="auto" w:fill="D9D9D9"/>
          </w:tcPr>
          <w:p w14:paraId="13406DD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29C22619"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183C5CE2"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shd w:val="clear" w:color="auto" w:fill="D9D9D9"/>
          </w:tcPr>
          <w:p w14:paraId="5EC40EBC" w14:textId="77777777" w:rsidR="00776B2E" w:rsidRDefault="00776B2E" w:rsidP="00783B31"/>
        </w:tc>
      </w:tr>
      <w:tr w:rsidR="00776B2E" w14:paraId="44CFAE48" w14:textId="77777777" w:rsidTr="00783B31">
        <w:tc>
          <w:tcPr>
            <w:tcW w:w="8031" w:type="dxa"/>
            <w:tcBorders>
              <w:top w:val="single" w:sz="6" w:space="0" w:color="auto"/>
              <w:left w:val="single" w:sz="6" w:space="0" w:color="auto"/>
              <w:bottom w:val="single" w:sz="6" w:space="0" w:color="auto"/>
              <w:right w:val="single" w:sz="6" w:space="0" w:color="auto"/>
            </w:tcBorders>
          </w:tcPr>
          <w:p w14:paraId="2A55A30A" w14:textId="77777777" w:rsidR="00776B2E" w:rsidRDefault="00776B2E" w:rsidP="00783B31">
            <w:pPr>
              <w:rPr>
                <w:rFonts w:ascii="Arial" w:hAnsi="Arial" w:cs="Arial"/>
                <w:color w:val="221E1F"/>
                <w:sz w:val="20"/>
              </w:rPr>
            </w:pPr>
            <w:r w:rsidRPr="00BF75A9">
              <w:rPr>
                <w:rFonts w:ascii="Arial" w:hAnsi="Arial" w:cs="Arial"/>
                <w:color w:val="221E1F"/>
                <w:sz w:val="20"/>
              </w:rPr>
              <w:t>4(a) The teacher effectively uses multiple representations and explanations that capture key ideas in the discipline, guide learners through learning progressions, and promote each learner’s achievement of content standards.  (P)</w:t>
            </w:r>
          </w:p>
          <w:p w14:paraId="325C8DED" w14:textId="77777777" w:rsidR="00776B2E" w:rsidRPr="00BF75A9"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3BD880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9184099"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272EF11"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3E4A55F0" w14:textId="77777777" w:rsidR="00776B2E" w:rsidRDefault="00776B2E" w:rsidP="00783B31"/>
        </w:tc>
      </w:tr>
      <w:tr w:rsidR="00776B2E" w14:paraId="16FDE211" w14:textId="77777777" w:rsidTr="00783B31">
        <w:tc>
          <w:tcPr>
            <w:tcW w:w="8031" w:type="dxa"/>
            <w:tcBorders>
              <w:top w:val="single" w:sz="6" w:space="0" w:color="auto"/>
              <w:left w:val="single" w:sz="6" w:space="0" w:color="auto"/>
              <w:bottom w:val="single" w:sz="6" w:space="0" w:color="auto"/>
              <w:right w:val="single" w:sz="6" w:space="0" w:color="auto"/>
            </w:tcBorders>
          </w:tcPr>
          <w:p w14:paraId="6E5DCEAE" w14:textId="77777777" w:rsidR="00776B2E" w:rsidRDefault="00776B2E" w:rsidP="00783B31">
            <w:pPr>
              <w:rPr>
                <w:rFonts w:ascii="Arial" w:hAnsi="Arial" w:cs="Arial"/>
                <w:color w:val="221E1F"/>
                <w:sz w:val="20"/>
              </w:rPr>
            </w:pPr>
            <w:r w:rsidRPr="00BF75A9">
              <w:rPr>
                <w:rFonts w:ascii="Arial" w:hAnsi="Arial" w:cs="Arial"/>
                <w:color w:val="221E1F"/>
                <w:sz w:val="20"/>
              </w:rPr>
              <w:t>4(d) The teacher stimulates learner reflection on prior content knowledge, links new concepts to familiar concepts, and makes connections to learners’ experiences.</w:t>
            </w:r>
            <w:r>
              <w:rPr>
                <w:rFonts w:ascii="Arial" w:hAnsi="Arial" w:cs="Arial"/>
                <w:color w:val="221E1F"/>
                <w:sz w:val="20"/>
              </w:rPr>
              <w:t xml:space="preserve">  (P)</w:t>
            </w:r>
          </w:p>
          <w:p w14:paraId="1FCED0D7" w14:textId="77777777" w:rsidR="00776B2E" w:rsidRPr="00BF75A9"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5C2E83AC"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F7E46D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2A70420E"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2FA2E37C" w14:textId="77777777" w:rsidR="00776B2E" w:rsidRDefault="00776B2E" w:rsidP="00783B31"/>
        </w:tc>
      </w:tr>
      <w:tr w:rsidR="00776B2E" w14:paraId="6F15A2F2" w14:textId="77777777" w:rsidTr="00783B31">
        <w:tc>
          <w:tcPr>
            <w:tcW w:w="8031" w:type="dxa"/>
            <w:tcBorders>
              <w:top w:val="single" w:sz="6" w:space="0" w:color="auto"/>
              <w:left w:val="single" w:sz="6" w:space="0" w:color="auto"/>
              <w:bottom w:val="single" w:sz="6" w:space="0" w:color="auto"/>
              <w:right w:val="single" w:sz="6" w:space="0" w:color="auto"/>
            </w:tcBorders>
          </w:tcPr>
          <w:p w14:paraId="24D66DBC" w14:textId="77777777" w:rsidR="00776B2E" w:rsidRDefault="00776B2E" w:rsidP="00783B31">
            <w:pPr>
              <w:rPr>
                <w:rFonts w:ascii="Arial" w:hAnsi="Arial" w:cs="Arial"/>
                <w:color w:val="221E1F"/>
                <w:sz w:val="20"/>
              </w:rPr>
            </w:pPr>
            <w:r w:rsidRPr="00BF75A9">
              <w:rPr>
                <w:rFonts w:ascii="Arial" w:hAnsi="Arial" w:cs="Arial"/>
                <w:color w:val="221E1F"/>
                <w:sz w:val="20"/>
              </w:rPr>
              <w:t>4(f) The teacher evaluates and modifies instructional resources and curriculum materials for their comprehensiveness, accuracy for representing particular concepts in the discipline, and appropriateness for his/her learners.</w:t>
            </w:r>
            <w:r>
              <w:rPr>
                <w:rFonts w:ascii="Arial" w:hAnsi="Arial" w:cs="Arial"/>
                <w:color w:val="221E1F"/>
                <w:sz w:val="20"/>
              </w:rPr>
              <w:t xml:space="preserve"> (P)</w:t>
            </w:r>
          </w:p>
          <w:p w14:paraId="513C8AAE" w14:textId="77777777" w:rsidR="00776B2E" w:rsidRPr="00BF75A9"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1AA116B2"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0F06A3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122727EE"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0333A38A" w14:textId="77777777" w:rsidR="00776B2E" w:rsidRDefault="00776B2E" w:rsidP="00783B31"/>
        </w:tc>
      </w:tr>
      <w:tr w:rsidR="00776B2E" w14:paraId="7C498CC5" w14:textId="77777777" w:rsidTr="00783B31">
        <w:tc>
          <w:tcPr>
            <w:tcW w:w="8031" w:type="dxa"/>
            <w:tcBorders>
              <w:top w:val="single" w:sz="6" w:space="0" w:color="auto"/>
              <w:left w:val="single" w:sz="6" w:space="0" w:color="auto"/>
              <w:bottom w:val="single" w:sz="6" w:space="0" w:color="auto"/>
              <w:right w:val="single" w:sz="6" w:space="0" w:color="auto"/>
            </w:tcBorders>
          </w:tcPr>
          <w:p w14:paraId="2C191880" w14:textId="77777777" w:rsidR="00776B2E" w:rsidRDefault="00776B2E" w:rsidP="00783B31">
            <w:pPr>
              <w:rPr>
                <w:rFonts w:ascii="Arial" w:hAnsi="Arial" w:cs="Arial"/>
                <w:color w:val="221E1F"/>
                <w:sz w:val="20"/>
              </w:rPr>
            </w:pPr>
            <w:r w:rsidRPr="00BF75A9">
              <w:rPr>
                <w:rFonts w:ascii="Arial" w:hAnsi="Arial" w:cs="Arial"/>
                <w:color w:val="221E1F"/>
                <w:sz w:val="20"/>
              </w:rPr>
              <w:t>4(j) The teacher understands major concepts, assumptions, debates, processes of inquiry, and ways of knowing that are central to the discipline(s) s/he teaches.</w:t>
            </w:r>
            <w:r>
              <w:rPr>
                <w:rFonts w:ascii="Arial" w:hAnsi="Arial" w:cs="Arial"/>
                <w:color w:val="221E1F"/>
                <w:sz w:val="20"/>
              </w:rPr>
              <w:t xml:space="preserve"> (K)</w:t>
            </w:r>
          </w:p>
          <w:p w14:paraId="59CDB759" w14:textId="77777777" w:rsidR="00776B2E" w:rsidRPr="00BF75A9"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43FFAACC"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4248294E"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5655CF7"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7CAC6271" w14:textId="77777777" w:rsidR="00776B2E" w:rsidRDefault="00776B2E" w:rsidP="00783B31"/>
        </w:tc>
      </w:tr>
      <w:tr w:rsidR="00776B2E" w14:paraId="4D440157" w14:textId="77777777" w:rsidTr="00783B31">
        <w:tc>
          <w:tcPr>
            <w:tcW w:w="8031" w:type="dxa"/>
            <w:tcBorders>
              <w:top w:val="single" w:sz="6" w:space="0" w:color="auto"/>
              <w:left w:val="single" w:sz="6" w:space="0" w:color="auto"/>
              <w:bottom w:val="single" w:sz="6" w:space="0" w:color="auto"/>
              <w:right w:val="single" w:sz="6" w:space="0" w:color="auto"/>
            </w:tcBorders>
          </w:tcPr>
          <w:p w14:paraId="2CAA6E5C" w14:textId="77777777" w:rsidR="00776B2E" w:rsidRDefault="00776B2E" w:rsidP="00783B31">
            <w:pPr>
              <w:rPr>
                <w:rFonts w:ascii="Arial" w:hAnsi="Arial" w:cs="Arial"/>
                <w:color w:val="221E1F"/>
                <w:sz w:val="20"/>
              </w:rPr>
            </w:pPr>
            <w:r w:rsidRPr="00263A40">
              <w:rPr>
                <w:rFonts w:ascii="Arial" w:hAnsi="Arial" w:cs="Arial"/>
                <w:color w:val="221E1F"/>
                <w:sz w:val="20"/>
              </w:rPr>
              <w:t>4(m) The teacher knows how to integrate culturally relevant content to build on learners’ background knowledge.</w:t>
            </w:r>
            <w:r>
              <w:rPr>
                <w:rFonts w:ascii="Arial" w:hAnsi="Arial" w:cs="Arial"/>
                <w:color w:val="221E1F"/>
                <w:sz w:val="20"/>
              </w:rPr>
              <w:t xml:space="preserve"> (K)</w:t>
            </w:r>
          </w:p>
          <w:p w14:paraId="21587E97" w14:textId="77777777" w:rsidR="00776B2E" w:rsidRPr="00263A4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5AFD1F0D"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B9D186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14BE09BA"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5987E409" w14:textId="77777777" w:rsidR="00776B2E" w:rsidRDefault="00776B2E" w:rsidP="00783B31"/>
        </w:tc>
      </w:tr>
      <w:tr w:rsidR="00776B2E" w14:paraId="24FF63A0" w14:textId="77777777" w:rsidTr="00783B31">
        <w:tc>
          <w:tcPr>
            <w:tcW w:w="8031" w:type="dxa"/>
            <w:tcBorders>
              <w:top w:val="single" w:sz="6" w:space="0" w:color="auto"/>
              <w:left w:val="single" w:sz="6" w:space="0" w:color="auto"/>
              <w:bottom w:val="single" w:sz="6" w:space="0" w:color="auto"/>
              <w:right w:val="single" w:sz="6" w:space="0" w:color="auto"/>
            </w:tcBorders>
          </w:tcPr>
          <w:p w14:paraId="44F438CD" w14:textId="77777777" w:rsidR="00776B2E" w:rsidRDefault="00776B2E" w:rsidP="00783B31">
            <w:pPr>
              <w:rPr>
                <w:rFonts w:ascii="Arial" w:hAnsi="Arial" w:cs="Arial"/>
                <w:color w:val="221E1F"/>
                <w:sz w:val="20"/>
              </w:rPr>
            </w:pPr>
            <w:r w:rsidRPr="00263A40">
              <w:rPr>
                <w:rFonts w:ascii="Arial" w:hAnsi="Arial" w:cs="Arial"/>
                <w:color w:val="221E1F"/>
                <w:sz w:val="20"/>
              </w:rPr>
              <w:t>4(o) The teacher realizes that content knowledge is not a fixed body of facts but is complex, culturally situated, and ever evolving. S/he keeps abreast of new ideas and understandings in the field.  (D)</w:t>
            </w:r>
          </w:p>
          <w:p w14:paraId="6833F446" w14:textId="77777777" w:rsidR="00776B2E" w:rsidRPr="00263A4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C2F1F89"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26D99925"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4D4FA22"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798CAE15" w14:textId="77777777" w:rsidR="00776B2E" w:rsidRDefault="00776B2E" w:rsidP="00783B31"/>
        </w:tc>
      </w:tr>
    </w:tbl>
    <w:p w14:paraId="749DBEAC" w14:textId="77777777" w:rsidR="00776B2E" w:rsidRDefault="00776B2E" w:rsidP="00776B2E"/>
    <w:p w14:paraId="62A8CC9C" w14:textId="77777777" w:rsidR="00776B2E" w:rsidRDefault="00776B2E" w:rsidP="00776B2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776B2E" w14:paraId="40FFB93E"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000000"/>
          </w:tcPr>
          <w:p w14:paraId="00BE6DE5" w14:textId="77777777" w:rsidR="00776B2E" w:rsidRDefault="00776B2E" w:rsidP="00783B31">
            <w:pPr>
              <w:rPr>
                <w:b/>
                <w:color w:val="FFFFFF"/>
                <w:sz w:val="22"/>
              </w:rPr>
            </w:pPr>
            <w:r>
              <w:rPr>
                <w:b/>
                <w:color w:val="FFFFFF"/>
                <w:sz w:val="22"/>
              </w:rPr>
              <w:t>InTASC Principle 5 – Application of Content</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248A88EA" w14:textId="77777777" w:rsidR="00776B2E" w:rsidRDefault="00776B2E" w:rsidP="00783B31">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71B33E9D" w14:textId="77777777" w:rsidR="00776B2E" w:rsidRDefault="00776B2E" w:rsidP="00783B31">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04760EED" w14:textId="77777777" w:rsidR="00776B2E" w:rsidRDefault="00776B2E" w:rsidP="00783B31">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14:paraId="40275BF6" w14:textId="77777777" w:rsidR="00776B2E" w:rsidRDefault="00776B2E" w:rsidP="00783B31">
            <w:pPr>
              <w:jc w:val="center"/>
              <w:rPr>
                <w:b/>
                <w:color w:val="FFFFFF"/>
              </w:rPr>
            </w:pPr>
            <w:r>
              <w:rPr>
                <w:b/>
                <w:color w:val="FFFFFF"/>
              </w:rPr>
              <w:t>3</w:t>
            </w:r>
          </w:p>
        </w:tc>
      </w:tr>
      <w:tr w:rsidR="00776B2E" w14:paraId="5E5B98C6"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D9D9D9"/>
          </w:tcPr>
          <w:p w14:paraId="2D72674D" w14:textId="77777777" w:rsidR="00776B2E" w:rsidRPr="00263A40" w:rsidRDefault="00776B2E" w:rsidP="00783B31">
            <w:pPr>
              <w:rPr>
                <w:rFonts w:ascii="Arial" w:hAnsi="Arial" w:cs="Arial"/>
                <w:b/>
                <w:i/>
                <w:color w:val="221E1F"/>
                <w:sz w:val="20"/>
              </w:rPr>
            </w:pPr>
            <w:r w:rsidRPr="00263A40">
              <w:rPr>
                <w:rFonts w:ascii="Arial" w:hAnsi="Arial" w:cs="Arial"/>
                <w:b/>
                <w:i/>
                <w:color w:val="221E1F"/>
                <w:sz w:val="20"/>
              </w:rPr>
              <w:t>The teacher understands how to connect concepts and use differing perspectives to engage learners in critical thinking, creativity, and collaborative problem solving related to authentic local and global issues.</w:t>
            </w:r>
          </w:p>
        </w:tc>
        <w:tc>
          <w:tcPr>
            <w:tcW w:w="356" w:type="dxa"/>
            <w:tcBorders>
              <w:top w:val="single" w:sz="6" w:space="0" w:color="auto"/>
              <w:left w:val="single" w:sz="6" w:space="0" w:color="auto"/>
              <w:bottom w:val="single" w:sz="6" w:space="0" w:color="auto"/>
              <w:right w:val="single" w:sz="6" w:space="0" w:color="auto"/>
            </w:tcBorders>
            <w:shd w:val="clear" w:color="auto" w:fill="D9D9D9"/>
          </w:tcPr>
          <w:p w14:paraId="18F1BE68"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0D224F8F"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7852E821"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shd w:val="clear" w:color="auto" w:fill="D9D9D9"/>
          </w:tcPr>
          <w:p w14:paraId="1FA02942" w14:textId="77777777" w:rsidR="00776B2E" w:rsidRDefault="00776B2E" w:rsidP="00783B31"/>
        </w:tc>
      </w:tr>
      <w:tr w:rsidR="00776B2E" w14:paraId="7C9F5B38" w14:textId="77777777" w:rsidTr="00783B31">
        <w:tc>
          <w:tcPr>
            <w:tcW w:w="8031" w:type="dxa"/>
            <w:tcBorders>
              <w:top w:val="single" w:sz="6" w:space="0" w:color="auto"/>
              <w:left w:val="single" w:sz="6" w:space="0" w:color="auto"/>
              <w:bottom w:val="single" w:sz="6" w:space="0" w:color="auto"/>
              <w:right w:val="single" w:sz="6" w:space="0" w:color="auto"/>
            </w:tcBorders>
          </w:tcPr>
          <w:p w14:paraId="7B00CEED" w14:textId="77777777" w:rsidR="00776B2E" w:rsidRDefault="00776B2E" w:rsidP="00783B31">
            <w:pPr>
              <w:rPr>
                <w:rFonts w:ascii="Arial" w:hAnsi="Arial" w:cs="Arial"/>
                <w:color w:val="221E1F"/>
                <w:sz w:val="20"/>
              </w:rPr>
            </w:pPr>
            <w:r w:rsidRPr="00263A40">
              <w:rPr>
                <w:rFonts w:ascii="Arial" w:hAnsi="Arial" w:cs="Arial"/>
                <w:color w:val="221E1F"/>
                <w:sz w:val="20"/>
              </w:rPr>
              <w:t>5(b) The teacher engages learners in applying content knowledge to real world problems through the lens of interdisciplinary themes (e.g., financial literacy, environmental literacy).</w:t>
            </w:r>
            <w:r>
              <w:rPr>
                <w:rFonts w:ascii="Arial" w:hAnsi="Arial" w:cs="Arial"/>
                <w:color w:val="221E1F"/>
                <w:sz w:val="20"/>
              </w:rPr>
              <w:t xml:space="preserve">  (P)</w:t>
            </w:r>
          </w:p>
          <w:p w14:paraId="690F429F" w14:textId="77777777" w:rsidR="00776B2E" w:rsidRPr="00263A4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097BB69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A1876C0"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479090EC"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10147A2A" w14:textId="77777777" w:rsidR="00776B2E" w:rsidRDefault="00776B2E" w:rsidP="00783B31"/>
        </w:tc>
      </w:tr>
      <w:tr w:rsidR="00776B2E" w14:paraId="544AE7F3" w14:textId="77777777" w:rsidTr="00783B31">
        <w:tc>
          <w:tcPr>
            <w:tcW w:w="8031" w:type="dxa"/>
            <w:tcBorders>
              <w:top w:val="single" w:sz="6" w:space="0" w:color="auto"/>
              <w:left w:val="single" w:sz="6" w:space="0" w:color="auto"/>
              <w:bottom w:val="single" w:sz="6" w:space="0" w:color="auto"/>
              <w:right w:val="single" w:sz="6" w:space="0" w:color="auto"/>
            </w:tcBorders>
          </w:tcPr>
          <w:p w14:paraId="087B7BDE" w14:textId="77777777" w:rsidR="00776B2E" w:rsidRDefault="00776B2E" w:rsidP="00783B31">
            <w:pPr>
              <w:rPr>
                <w:rFonts w:ascii="Arial" w:hAnsi="Arial" w:cs="Arial"/>
                <w:color w:val="221E1F"/>
                <w:sz w:val="20"/>
              </w:rPr>
            </w:pPr>
            <w:r w:rsidRPr="00263A40">
              <w:rPr>
                <w:rFonts w:ascii="Arial" w:hAnsi="Arial" w:cs="Arial"/>
                <w:color w:val="221E1F"/>
                <w:sz w:val="20"/>
              </w:rPr>
              <w:t>5(c) The teacher facilitates learners’ use of current tools and resources to maximize content learning in varied contexts.</w:t>
            </w:r>
            <w:r>
              <w:rPr>
                <w:rFonts w:ascii="Arial" w:hAnsi="Arial" w:cs="Arial"/>
                <w:color w:val="221E1F"/>
                <w:sz w:val="20"/>
              </w:rPr>
              <w:t xml:space="preserve">  (P)</w:t>
            </w:r>
          </w:p>
          <w:p w14:paraId="044BA554" w14:textId="77777777" w:rsidR="00776B2E" w:rsidRPr="00263A4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65124B66"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9E377A0"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670FA5B"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67416EF7" w14:textId="77777777" w:rsidR="00776B2E" w:rsidRDefault="00776B2E" w:rsidP="00783B31"/>
        </w:tc>
      </w:tr>
      <w:tr w:rsidR="00776B2E" w14:paraId="47056878" w14:textId="77777777" w:rsidTr="00783B31">
        <w:tc>
          <w:tcPr>
            <w:tcW w:w="8031" w:type="dxa"/>
            <w:tcBorders>
              <w:top w:val="single" w:sz="6" w:space="0" w:color="auto"/>
              <w:left w:val="single" w:sz="6" w:space="0" w:color="auto"/>
              <w:bottom w:val="single" w:sz="6" w:space="0" w:color="auto"/>
              <w:right w:val="single" w:sz="6" w:space="0" w:color="auto"/>
            </w:tcBorders>
          </w:tcPr>
          <w:p w14:paraId="58B13688" w14:textId="77777777" w:rsidR="00776B2E" w:rsidRDefault="00776B2E" w:rsidP="00783B31">
            <w:pPr>
              <w:rPr>
                <w:rFonts w:ascii="Arial" w:hAnsi="Arial" w:cs="Arial"/>
                <w:color w:val="221E1F"/>
                <w:sz w:val="20"/>
              </w:rPr>
            </w:pPr>
            <w:r w:rsidRPr="005C5F57">
              <w:rPr>
                <w:rFonts w:ascii="Arial" w:hAnsi="Arial" w:cs="Arial"/>
                <w:color w:val="221E1F"/>
                <w:sz w:val="20"/>
              </w:rPr>
              <w:t>5(l) The teacher understands how to use digital and interactive technologies for efficiently and effectively achieving specific learning goals.</w:t>
            </w:r>
            <w:r>
              <w:rPr>
                <w:rFonts w:ascii="Arial" w:hAnsi="Arial" w:cs="Arial"/>
                <w:color w:val="221E1F"/>
                <w:sz w:val="20"/>
              </w:rPr>
              <w:t xml:space="preserve">  (K)</w:t>
            </w:r>
          </w:p>
          <w:p w14:paraId="2185F6C5" w14:textId="77777777" w:rsidR="00776B2E" w:rsidRPr="005C5F57"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B58A49B"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2AF9B4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25E421B9"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3BEE7B85" w14:textId="77777777" w:rsidR="00776B2E" w:rsidRDefault="00776B2E" w:rsidP="00783B31"/>
        </w:tc>
      </w:tr>
      <w:tr w:rsidR="00776B2E" w14:paraId="612DA680" w14:textId="77777777" w:rsidTr="00783B31">
        <w:tc>
          <w:tcPr>
            <w:tcW w:w="8031" w:type="dxa"/>
            <w:tcBorders>
              <w:top w:val="single" w:sz="6" w:space="0" w:color="auto"/>
              <w:left w:val="single" w:sz="6" w:space="0" w:color="auto"/>
              <w:bottom w:val="single" w:sz="6" w:space="0" w:color="auto"/>
              <w:right w:val="single" w:sz="6" w:space="0" w:color="auto"/>
            </w:tcBorders>
          </w:tcPr>
          <w:p w14:paraId="3585A48D" w14:textId="77777777" w:rsidR="00776B2E" w:rsidRDefault="00776B2E" w:rsidP="00783B31">
            <w:pPr>
              <w:rPr>
                <w:rFonts w:ascii="Arial" w:hAnsi="Arial" w:cs="Arial"/>
                <w:color w:val="221E1F"/>
                <w:sz w:val="20"/>
              </w:rPr>
            </w:pPr>
            <w:r w:rsidRPr="00DB73A7">
              <w:rPr>
                <w:rFonts w:ascii="Arial" w:hAnsi="Arial" w:cs="Arial"/>
                <w:color w:val="221E1F"/>
                <w:sz w:val="20"/>
              </w:rPr>
              <w:t>5(o) The teacher understands creative thinking processes and how to engage learners in producing original work.</w:t>
            </w:r>
            <w:r>
              <w:rPr>
                <w:rFonts w:ascii="Arial" w:hAnsi="Arial" w:cs="Arial"/>
                <w:color w:val="221E1F"/>
                <w:sz w:val="20"/>
              </w:rPr>
              <w:t xml:space="preserve">  (K)</w:t>
            </w:r>
          </w:p>
          <w:p w14:paraId="630690B5" w14:textId="77777777" w:rsidR="00776B2E" w:rsidRPr="00DB73A7"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0DEA67A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496CA0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7D16B5F"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18110D08" w14:textId="77777777" w:rsidR="00776B2E" w:rsidRDefault="00776B2E" w:rsidP="00783B31"/>
        </w:tc>
      </w:tr>
      <w:tr w:rsidR="00776B2E" w14:paraId="24AEAA24" w14:textId="77777777" w:rsidTr="00783B31">
        <w:tc>
          <w:tcPr>
            <w:tcW w:w="8031" w:type="dxa"/>
            <w:tcBorders>
              <w:top w:val="single" w:sz="6" w:space="0" w:color="auto"/>
              <w:left w:val="single" w:sz="6" w:space="0" w:color="auto"/>
              <w:bottom w:val="single" w:sz="6" w:space="0" w:color="auto"/>
              <w:right w:val="single" w:sz="6" w:space="0" w:color="auto"/>
            </w:tcBorders>
          </w:tcPr>
          <w:p w14:paraId="2F5957FD" w14:textId="77777777" w:rsidR="00776B2E" w:rsidRDefault="00776B2E" w:rsidP="00783B31">
            <w:pPr>
              <w:rPr>
                <w:rFonts w:ascii="Arial" w:hAnsi="Arial" w:cs="Arial"/>
                <w:color w:val="221E1F"/>
                <w:sz w:val="20"/>
              </w:rPr>
            </w:pPr>
            <w:r w:rsidRPr="00CB4717">
              <w:rPr>
                <w:rFonts w:ascii="Arial" w:hAnsi="Arial" w:cs="Arial"/>
                <w:color w:val="221E1F"/>
                <w:sz w:val="20"/>
              </w:rPr>
              <w:t>5(s) The teacher values flexible learning environments that encourage learner exploration, discovery, and expression across content areas.</w:t>
            </w:r>
            <w:r>
              <w:rPr>
                <w:rFonts w:ascii="Arial" w:hAnsi="Arial" w:cs="Arial"/>
                <w:color w:val="221E1F"/>
                <w:sz w:val="20"/>
              </w:rPr>
              <w:t xml:space="preserve">  (D)</w:t>
            </w:r>
          </w:p>
          <w:p w14:paraId="1191566F" w14:textId="77777777" w:rsidR="00776B2E" w:rsidRPr="00CB4717"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0FADABC8"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14A3C7C3"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A334ED7"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4D64877D" w14:textId="77777777" w:rsidR="00776B2E" w:rsidRDefault="00776B2E" w:rsidP="00783B31"/>
        </w:tc>
      </w:tr>
    </w:tbl>
    <w:p w14:paraId="5BC1F7D9" w14:textId="77777777" w:rsidR="00776B2E" w:rsidRDefault="00776B2E" w:rsidP="00776B2E">
      <w:pPr>
        <w:jc w:val="center"/>
        <w:rPr>
          <w:b/>
        </w:rPr>
      </w:pPr>
    </w:p>
    <w:p w14:paraId="3B4E38B1" w14:textId="77777777" w:rsidR="00776B2E" w:rsidRDefault="00776B2E" w:rsidP="00776B2E">
      <w:pPr>
        <w:jc w:val="center"/>
        <w:rPr>
          <w:b/>
        </w:rPr>
      </w:pPr>
    </w:p>
    <w:p w14:paraId="42E1B79E" w14:textId="77777777" w:rsidR="00776B2E" w:rsidRDefault="00776B2E" w:rsidP="00776B2E">
      <w:pPr>
        <w:jc w:val="center"/>
        <w:rPr>
          <w:b/>
        </w:rPr>
      </w:pPr>
    </w:p>
    <w:p w14:paraId="684DEFA7" w14:textId="77777777" w:rsidR="00776B2E" w:rsidRDefault="00776B2E" w:rsidP="00776B2E">
      <w:pPr>
        <w:jc w:val="center"/>
        <w:rPr>
          <w:b/>
        </w:rPr>
      </w:pPr>
    </w:p>
    <w:p w14:paraId="10EFCFE8" w14:textId="77777777" w:rsidR="00776B2E" w:rsidRDefault="00776B2E" w:rsidP="00776B2E">
      <w:pPr>
        <w:jc w:val="center"/>
      </w:pPr>
      <w:r>
        <w:rPr>
          <w:b/>
        </w:rPr>
        <w:lastRenderedPageBreak/>
        <w:t>0= Unacceptable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8"/>
        <w:gridCol w:w="360"/>
        <w:gridCol w:w="360"/>
        <w:gridCol w:w="360"/>
        <w:gridCol w:w="360"/>
      </w:tblGrid>
      <w:tr w:rsidR="00776B2E" w14:paraId="2757AA7B" w14:textId="77777777" w:rsidTr="00783B31">
        <w:tc>
          <w:tcPr>
            <w:tcW w:w="8028" w:type="dxa"/>
            <w:tcBorders>
              <w:top w:val="single" w:sz="6" w:space="0" w:color="auto"/>
              <w:left w:val="single" w:sz="6" w:space="0" w:color="auto"/>
              <w:bottom w:val="single" w:sz="6" w:space="0" w:color="auto"/>
              <w:right w:val="single" w:sz="6" w:space="0" w:color="auto"/>
            </w:tcBorders>
            <w:shd w:val="clear" w:color="auto" w:fill="000000"/>
          </w:tcPr>
          <w:p w14:paraId="5B07C2E2" w14:textId="77777777" w:rsidR="00776B2E" w:rsidRDefault="00776B2E" w:rsidP="00783B31">
            <w:pPr>
              <w:rPr>
                <w:b/>
                <w:color w:val="FFFFFF"/>
                <w:sz w:val="22"/>
              </w:rPr>
            </w:pPr>
            <w:r>
              <w:rPr>
                <w:b/>
                <w:color w:val="FFFFFF"/>
                <w:sz w:val="22"/>
              </w:rPr>
              <w:t>InTASC Principle 6 – Assessment</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53CC3C81" w14:textId="77777777" w:rsidR="00776B2E" w:rsidRDefault="00776B2E" w:rsidP="00783B31">
            <w:pPr>
              <w:jc w:val="center"/>
              <w:rPr>
                <w:b/>
                <w:color w:val="FFFFFF"/>
              </w:rPr>
            </w:pPr>
            <w:r>
              <w:rPr>
                <w:b/>
                <w:color w:val="FFFFFF"/>
              </w:rPr>
              <w:t>0</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5D3A09FC" w14:textId="77777777" w:rsidR="00776B2E" w:rsidRDefault="00776B2E" w:rsidP="00783B31">
            <w:pPr>
              <w:jc w:val="center"/>
              <w:rPr>
                <w:b/>
                <w:color w:val="FFFFFF"/>
              </w:rPr>
            </w:pPr>
            <w:r>
              <w:rPr>
                <w:b/>
                <w:color w:val="FFFFFF"/>
              </w:rPr>
              <w:t>1</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169E02AF" w14:textId="77777777" w:rsidR="00776B2E" w:rsidRDefault="00776B2E" w:rsidP="00783B31">
            <w:pPr>
              <w:jc w:val="center"/>
              <w:rPr>
                <w:b/>
                <w:color w:val="FFFFFF"/>
              </w:rPr>
            </w:pPr>
            <w:r>
              <w:rPr>
                <w:b/>
                <w:color w:val="FFFFFF"/>
              </w:rPr>
              <w:t>2</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46D9A9E6" w14:textId="77777777" w:rsidR="00776B2E" w:rsidRDefault="00776B2E" w:rsidP="00783B31">
            <w:pPr>
              <w:jc w:val="center"/>
              <w:rPr>
                <w:b/>
                <w:color w:val="FFFFFF"/>
              </w:rPr>
            </w:pPr>
            <w:r>
              <w:rPr>
                <w:b/>
                <w:color w:val="FFFFFF"/>
              </w:rPr>
              <w:t>3</w:t>
            </w:r>
          </w:p>
        </w:tc>
      </w:tr>
      <w:tr w:rsidR="00776B2E" w14:paraId="142B8F8E" w14:textId="77777777" w:rsidTr="00783B31">
        <w:tc>
          <w:tcPr>
            <w:tcW w:w="8028" w:type="dxa"/>
            <w:tcBorders>
              <w:top w:val="single" w:sz="6" w:space="0" w:color="auto"/>
              <w:left w:val="single" w:sz="6" w:space="0" w:color="auto"/>
              <w:bottom w:val="single" w:sz="6" w:space="0" w:color="auto"/>
              <w:right w:val="single" w:sz="6" w:space="0" w:color="auto"/>
            </w:tcBorders>
            <w:shd w:val="clear" w:color="auto" w:fill="D9D9D9"/>
          </w:tcPr>
          <w:p w14:paraId="693406ED" w14:textId="77777777" w:rsidR="00776B2E" w:rsidRPr="008D5660" w:rsidRDefault="00776B2E" w:rsidP="00783B31">
            <w:pPr>
              <w:rPr>
                <w:rFonts w:ascii="Arial" w:hAnsi="Arial" w:cs="Arial"/>
                <w:b/>
                <w:i/>
                <w:color w:val="221E1F"/>
                <w:sz w:val="20"/>
              </w:rPr>
            </w:pPr>
            <w:r w:rsidRPr="008D5660">
              <w:rPr>
                <w:rFonts w:ascii="Arial" w:hAnsi="Arial" w:cs="Arial"/>
                <w:b/>
                <w:i/>
                <w:color w:val="221E1F"/>
                <w:sz w:val="20"/>
              </w:rPr>
              <w:t xml:space="preserve">The teacher understands and uses multiple methods of assessment to engage learners in their own growth, to monitor learner progress, and to guide the </w:t>
            </w:r>
            <w:proofErr w:type="gramStart"/>
            <w:r w:rsidRPr="008D5660">
              <w:rPr>
                <w:rFonts w:ascii="Arial" w:hAnsi="Arial" w:cs="Arial"/>
                <w:b/>
                <w:i/>
                <w:color w:val="221E1F"/>
                <w:sz w:val="20"/>
              </w:rPr>
              <w:t>teacher’s</w:t>
            </w:r>
            <w:proofErr w:type="gramEnd"/>
            <w:r w:rsidRPr="008D5660">
              <w:rPr>
                <w:rFonts w:ascii="Arial" w:hAnsi="Arial" w:cs="Arial"/>
                <w:b/>
                <w:i/>
                <w:color w:val="221E1F"/>
                <w:sz w:val="20"/>
              </w:rPr>
              <w:t xml:space="preserve"> and learner’s decision making.</w:t>
            </w:r>
          </w:p>
        </w:tc>
        <w:tc>
          <w:tcPr>
            <w:tcW w:w="360" w:type="dxa"/>
            <w:tcBorders>
              <w:top w:val="single" w:sz="6" w:space="0" w:color="auto"/>
              <w:left w:val="single" w:sz="6" w:space="0" w:color="auto"/>
              <w:bottom w:val="single" w:sz="6" w:space="0" w:color="auto"/>
              <w:right w:val="single" w:sz="6" w:space="0" w:color="auto"/>
            </w:tcBorders>
            <w:shd w:val="clear" w:color="auto" w:fill="D9D9D9"/>
          </w:tcPr>
          <w:p w14:paraId="0BFA8E90"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263BE356"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628D167C"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59A46E62" w14:textId="77777777" w:rsidR="00776B2E" w:rsidRDefault="00776B2E" w:rsidP="00783B31"/>
        </w:tc>
      </w:tr>
      <w:tr w:rsidR="00776B2E" w14:paraId="497FBB24" w14:textId="77777777" w:rsidTr="00783B31">
        <w:tc>
          <w:tcPr>
            <w:tcW w:w="8028" w:type="dxa"/>
            <w:tcBorders>
              <w:top w:val="single" w:sz="6" w:space="0" w:color="auto"/>
              <w:left w:val="single" w:sz="6" w:space="0" w:color="auto"/>
              <w:bottom w:val="single" w:sz="6" w:space="0" w:color="auto"/>
              <w:right w:val="single" w:sz="6" w:space="0" w:color="auto"/>
            </w:tcBorders>
          </w:tcPr>
          <w:p w14:paraId="662EE7EA" w14:textId="77777777" w:rsidR="00776B2E" w:rsidRDefault="00776B2E" w:rsidP="00783B31">
            <w:pPr>
              <w:rPr>
                <w:rFonts w:ascii="Arial" w:hAnsi="Arial" w:cs="Arial"/>
                <w:color w:val="221E1F"/>
                <w:sz w:val="20"/>
              </w:rPr>
            </w:pPr>
            <w:r w:rsidRPr="000C4505">
              <w:rPr>
                <w:rFonts w:ascii="Arial" w:hAnsi="Arial" w:cs="Arial"/>
                <w:color w:val="221E1F"/>
                <w:sz w:val="20"/>
              </w:rPr>
              <w:t>6(c) The teacher works independently and collaboratively to examine test and other performance data to understand each learner’s progress and to guide planning.</w:t>
            </w:r>
            <w:r>
              <w:rPr>
                <w:rFonts w:ascii="Arial" w:hAnsi="Arial" w:cs="Arial"/>
                <w:color w:val="221E1F"/>
                <w:sz w:val="20"/>
              </w:rPr>
              <w:t xml:space="preserve"> (P)</w:t>
            </w:r>
          </w:p>
          <w:p w14:paraId="3083F817" w14:textId="77777777" w:rsidR="00776B2E" w:rsidRPr="000C4505"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51D15C67"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7D2B149"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18E81D81"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1BC0AB7E" w14:textId="77777777" w:rsidR="00776B2E" w:rsidRDefault="00776B2E" w:rsidP="00783B31"/>
        </w:tc>
      </w:tr>
      <w:tr w:rsidR="00776B2E" w14:paraId="7C74B0B4" w14:textId="77777777" w:rsidTr="00783B31">
        <w:trPr>
          <w:trHeight w:val="732"/>
        </w:trPr>
        <w:tc>
          <w:tcPr>
            <w:tcW w:w="8028" w:type="dxa"/>
            <w:tcBorders>
              <w:top w:val="single" w:sz="6" w:space="0" w:color="auto"/>
              <w:left w:val="single" w:sz="6" w:space="0" w:color="auto"/>
              <w:bottom w:val="single" w:sz="6" w:space="0" w:color="auto"/>
              <w:right w:val="single" w:sz="6" w:space="0" w:color="auto"/>
            </w:tcBorders>
          </w:tcPr>
          <w:p w14:paraId="443B4106" w14:textId="77777777" w:rsidR="00776B2E" w:rsidRPr="000C4505" w:rsidRDefault="00776B2E" w:rsidP="00783B31">
            <w:pPr>
              <w:rPr>
                <w:rFonts w:ascii="Arial" w:hAnsi="Arial" w:cs="Arial"/>
                <w:color w:val="221E1F"/>
                <w:sz w:val="20"/>
              </w:rPr>
            </w:pPr>
            <w:r w:rsidRPr="000C4505">
              <w:rPr>
                <w:rFonts w:ascii="Arial" w:hAnsi="Arial" w:cs="Arial"/>
                <w:color w:val="221E1F"/>
                <w:sz w:val="20"/>
              </w:rPr>
              <w:t>6(e) The teacher engages learners in multiple ways of demonstrating knowledge and skill as part of the assessment process.</w:t>
            </w:r>
            <w:r>
              <w:rPr>
                <w:rFonts w:ascii="Arial" w:hAnsi="Arial" w:cs="Arial"/>
                <w:color w:val="221E1F"/>
                <w:sz w:val="20"/>
              </w:rPr>
              <w:t xml:space="preserve">  (P)</w:t>
            </w:r>
          </w:p>
        </w:tc>
        <w:tc>
          <w:tcPr>
            <w:tcW w:w="360" w:type="dxa"/>
            <w:tcBorders>
              <w:top w:val="single" w:sz="6" w:space="0" w:color="auto"/>
              <w:left w:val="single" w:sz="6" w:space="0" w:color="auto"/>
              <w:bottom w:val="single" w:sz="6" w:space="0" w:color="auto"/>
              <w:right w:val="single" w:sz="6" w:space="0" w:color="auto"/>
            </w:tcBorders>
          </w:tcPr>
          <w:p w14:paraId="303A6111"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4AAA9381"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0CE99CE6"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7934DFA5" w14:textId="77777777" w:rsidR="00776B2E" w:rsidRDefault="00776B2E" w:rsidP="00783B31"/>
        </w:tc>
      </w:tr>
      <w:tr w:rsidR="00776B2E" w14:paraId="2CB2FE45" w14:textId="77777777" w:rsidTr="00783B31">
        <w:trPr>
          <w:trHeight w:val="732"/>
        </w:trPr>
        <w:tc>
          <w:tcPr>
            <w:tcW w:w="8028" w:type="dxa"/>
            <w:tcBorders>
              <w:top w:val="single" w:sz="6" w:space="0" w:color="auto"/>
              <w:left w:val="single" w:sz="6" w:space="0" w:color="auto"/>
              <w:bottom w:val="single" w:sz="6" w:space="0" w:color="auto"/>
              <w:right w:val="single" w:sz="6" w:space="0" w:color="auto"/>
            </w:tcBorders>
          </w:tcPr>
          <w:p w14:paraId="23ABDBA9" w14:textId="77777777" w:rsidR="00776B2E" w:rsidRPr="000C4505" w:rsidRDefault="00776B2E" w:rsidP="00783B31">
            <w:pPr>
              <w:rPr>
                <w:rFonts w:ascii="Arial" w:hAnsi="Arial" w:cs="Arial"/>
                <w:color w:val="221E1F"/>
                <w:sz w:val="20"/>
              </w:rPr>
            </w:pPr>
            <w:r w:rsidRPr="000C4505">
              <w:rPr>
                <w:rFonts w:ascii="Arial" w:hAnsi="Arial" w:cs="Arial"/>
                <w:color w:val="221E1F"/>
                <w:sz w:val="20"/>
              </w:rPr>
              <w:t>6(g) The teacher effectively uses multiple and appropriate types of assessment data to identify each student’s learning needs and to develop differentiated learning experiences.</w:t>
            </w:r>
            <w:r>
              <w:rPr>
                <w:rFonts w:ascii="Arial" w:hAnsi="Arial" w:cs="Arial"/>
                <w:color w:val="221E1F"/>
                <w:sz w:val="20"/>
              </w:rPr>
              <w:t xml:space="preserve">  (P)</w:t>
            </w:r>
          </w:p>
          <w:p w14:paraId="13169606" w14:textId="77777777" w:rsidR="00776B2E" w:rsidRPr="000C4505" w:rsidRDefault="00776B2E" w:rsidP="00783B31">
            <w:pPr>
              <w:rPr>
                <w:color w:val="FF0000"/>
                <w:sz w:val="20"/>
              </w:rPr>
            </w:pPr>
          </w:p>
        </w:tc>
        <w:tc>
          <w:tcPr>
            <w:tcW w:w="360" w:type="dxa"/>
            <w:tcBorders>
              <w:top w:val="single" w:sz="6" w:space="0" w:color="auto"/>
              <w:left w:val="single" w:sz="6" w:space="0" w:color="auto"/>
              <w:bottom w:val="single" w:sz="6" w:space="0" w:color="auto"/>
              <w:right w:val="single" w:sz="6" w:space="0" w:color="auto"/>
            </w:tcBorders>
          </w:tcPr>
          <w:p w14:paraId="64861D6C"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0823AFC0"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5C1A015C"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CB3117E" w14:textId="77777777" w:rsidR="00776B2E" w:rsidRDefault="00776B2E" w:rsidP="00783B31"/>
        </w:tc>
      </w:tr>
      <w:tr w:rsidR="00776B2E" w14:paraId="6A97EC0F" w14:textId="77777777" w:rsidTr="00783B31">
        <w:trPr>
          <w:trHeight w:val="399"/>
        </w:trPr>
        <w:tc>
          <w:tcPr>
            <w:tcW w:w="8028" w:type="dxa"/>
            <w:tcBorders>
              <w:top w:val="single" w:sz="6" w:space="0" w:color="auto"/>
              <w:left w:val="single" w:sz="6" w:space="0" w:color="auto"/>
              <w:bottom w:val="single" w:sz="6" w:space="0" w:color="auto"/>
              <w:right w:val="single" w:sz="6" w:space="0" w:color="auto"/>
            </w:tcBorders>
          </w:tcPr>
          <w:p w14:paraId="69D15B54" w14:textId="77777777" w:rsidR="00776B2E" w:rsidRDefault="00776B2E" w:rsidP="00783B31">
            <w:pPr>
              <w:rPr>
                <w:rFonts w:ascii="Arial" w:hAnsi="Arial" w:cs="Arial"/>
                <w:color w:val="221E1F"/>
                <w:sz w:val="20"/>
              </w:rPr>
            </w:pPr>
            <w:r w:rsidRPr="000C4505">
              <w:rPr>
                <w:rFonts w:ascii="Arial" w:hAnsi="Arial" w:cs="Arial"/>
                <w:color w:val="221E1F"/>
                <w:sz w:val="20"/>
              </w:rPr>
              <w:t>6(l) The teacher knows how to analyze assessment data to understand patterns and gaps in learning, to guide planning and instruction, and to provide meaningful feedback to all learners.</w:t>
            </w:r>
            <w:r>
              <w:rPr>
                <w:rFonts w:ascii="Arial" w:hAnsi="Arial" w:cs="Arial"/>
                <w:color w:val="221E1F"/>
                <w:sz w:val="20"/>
              </w:rPr>
              <w:t xml:space="preserve">  (K)</w:t>
            </w:r>
          </w:p>
          <w:p w14:paraId="1FA9A38C" w14:textId="77777777" w:rsidR="00776B2E" w:rsidRPr="000C4505"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49F3F944"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2FAE8384"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54F82250"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4E493C37" w14:textId="77777777" w:rsidR="00776B2E" w:rsidRDefault="00776B2E" w:rsidP="00783B31"/>
        </w:tc>
      </w:tr>
      <w:tr w:rsidR="00776B2E" w14:paraId="14C778BF" w14:textId="77777777" w:rsidTr="00783B31">
        <w:trPr>
          <w:trHeight w:val="642"/>
        </w:trPr>
        <w:tc>
          <w:tcPr>
            <w:tcW w:w="8028" w:type="dxa"/>
            <w:tcBorders>
              <w:top w:val="single" w:sz="6" w:space="0" w:color="auto"/>
              <w:left w:val="single" w:sz="6" w:space="0" w:color="auto"/>
              <w:bottom w:val="single" w:sz="6" w:space="0" w:color="auto"/>
              <w:right w:val="single" w:sz="6" w:space="0" w:color="auto"/>
            </w:tcBorders>
          </w:tcPr>
          <w:p w14:paraId="6147F2BC" w14:textId="77777777" w:rsidR="00776B2E" w:rsidRPr="00B42CFF" w:rsidRDefault="00776B2E" w:rsidP="00783B31">
            <w:pPr>
              <w:rPr>
                <w:rFonts w:ascii="Arial" w:hAnsi="Arial" w:cs="Arial"/>
                <w:color w:val="221E1F"/>
                <w:sz w:val="20"/>
              </w:rPr>
            </w:pPr>
            <w:r w:rsidRPr="00B42CFF">
              <w:rPr>
                <w:rFonts w:ascii="Arial" w:hAnsi="Arial" w:cs="Arial"/>
                <w:color w:val="221E1F"/>
                <w:sz w:val="20"/>
              </w:rPr>
              <w:t>6(r) The teacher takes responsibility for aligning instruction and assessment with learning goals.</w:t>
            </w:r>
            <w:r>
              <w:rPr>
                <w:rFonts w:ascii="Arial" w:hAnsi="Arial" w:cs="Arial"/>
                <w:color w:val="221E1F"/>
                <w:sz w:val="20"/>
              </w:rPr>
              <w:t xml:space="preserve">  (D)</w:t>
            </w:r>
          </w:p>
        </w:tc>
        <w:tc>
          <w:tcPr>
            <w:tcW w:w="360" w:type="dxa"/>
            <w:tcBorders>
              <w:top w:val="single" w:sz="6" w:space="0" w:color="auto"/>
              <w:left w:val="single" w:sz="6" w:space="0" w:color="auto"/>
              <w:bottom w:val="single" w:sz="6" w:space="0" w:color="auto"/>
              <w:right w:val="single" w:sz="6" w:space="0" w:color="auto"/>
            </w:tcBorders>
          </w:tcPr>
          <w:p w14:paraId="2037F6BB"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1E013502"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2F5B55BC"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5DF4D620" w14:textId="77777777" w:rsidR="00776B2E" w:rsidRDefault="00776B2E" w:rsidP="00783B31"/>
        </w:tc>
      </w:tr>
      <w:tr w:rsidR="00776B2E" w14:paraId="25E6A512" w14:textId="77777777" w:rsidTr="00783B31">
        <w:trPr>
          <w:trHeight w:val="345"/>
        </w:trPr>
        <w:tc>
          <w:tcPr>
            <w:tcW w:w="8028" w:type="dxa"/>
            <w:tcBorders>
              <w:top w:val="single" w:sz="6" w:space="0" w:color="auto"/>
              <w:left w:val="single" w:sz="6" w:space="0" w:color="auto"/>
              <w:bottom w:val="single" w:sz="6" w:space="0" w:color="auto"/>
              <w:right w:val="single" w:sz="6" w:space="0" w:color="auto"/>
            </w:tcBorders>
          </w:tcPr>
          <w:p w14:paraId="436FF92D" w14:textId="77777777" w:rsidR="00776B2E" w:rsidRDefault="00776B2E" w:rsidP="00783B31">
            <w:pPr>
              <w:rPr>
                <w:rFonts w:ascii="Arial" w:hAnsi="Arial" w:cs="Arial"/>
                <w:color w:val="221E1F"/>
                <w:sz w:val="20"/>
              </w:rPr>
            </w:pPr>
            <w:r w:rsidRPr="00B42CFF">
              <w:rPr>
                <w:rFonts w:ascii="Arial" w:hAnsi="Arial" w:cs="Arial"/>
                <w:color w:val="221E1F"/>
                <w:sz w:val="20"/>
              </w:rPr>
              <w:t>6(t) The teacher is committed to using multiple types of assessment processes to support, verify, and document learning.</w:t>
            </w:r>
            <w:r>
              <w:rPr>
                <w:rFonts w:ascii="Arial" w:hAnsi="Arial" w:cs="Arial"/>
                <w:color w:val="221E1F"/>
                <w:sz w:val="20"/>
              </w:rPr>
              <w:t xml:space="preserve">  (D)</w:t>
            </w:r>
          </w:p>
          <w:p w14:paraId="39B6F942" w14:textId="77777777" w:rsidR="00776B2E" w:rsidRPr="00B42CFF"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3B851E83"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7CF050A4"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2A52A79A"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3FF49AE2" w14:textId="77777777" w:rsidR="00776B2E" w:rsidRDefault="00776B2E" w:rsidP="00783B31"/>
        </w:tc>
      </w:tr>
    </w:tbl>
    <w:p w14:paraId="1C577CA2" w14:textId="77777777" w:rsidR="00776B2E" w:rsidRDefault="00776B2E" w:rsidP="00776B2E"/>
    <w:p w14:paraId="63550534" w14:textId="77777777" w:rsidR="00776B2E" w:rsidRDefault="00776B2E" w:rsidP="00776B2E"/>
    <w:p w14:paraId="4FB57820" w14:textId="77777777" w:rsidR="00776B2E" w:rsidRDefault="00776B2E" w:rsidP="00776B2E"/>
    <w:p w14:paraId="7FCE5477" w14:textId="77777777" w:rsidR="00776B2E" w:rsidRDefault="00776B2E" w:rsidP="00776B2E">
      <w:pPr>
        <w:jc w:val="center"/>
      </w:pPr>
      <w:r>
        <w:rPr>
          <w:b/>
        </w:rPr>
        <w:t>0= Unacceptable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8"/>
        <w:gridCol w:w="360"/>
        <w:gridCol w:w="360"/>
        <w:gridCol w:w="360"/>
        <w:gridCol w:w="360"/>
      </w:tblGrid>
      <w:tr w:rsidR="00776B2E" w14:paraId="1C3DFFA8" w14:textId="77777777" w:rsidTr="00783B31">
        <w:tc>
          <w:tcPr>
            <w:tcW w:w="8028" w:type="dxa"/>
            <w:tcBorders>
              <w:top w:val="single" w:sz="6" w:space="0" w:color="auto"/>
              <w:left w:val="single" w:sz="6" w:space="0" w:color="auto"/>
              <w:bottom w:val="single" w:sz="6" w:space="0" w:color="auto"/>
              <w:right w:val="single" w:sz="6" w:space="0" w:color="auto"/>
            </w:tcBorders>
            <w:shd w:val="clear" w:color="auto" w:fill="000000"/>
          </w:tcPr>
          <w:p w14:paraId="298B4833" w14:textId="77777777" w:rsidR="00776B2E" w:rsidRDefault="00776B2E" w:rsidP="00783B31">
            <w:pPr>
              <w:rPr>
                <w:b/>
                <w:color w:val="FFFFFF"/>
                <w:sz w:val="22"/>
              </w:rPr>
            </w:pPr>
            <w:r>
              <w:rPr>
                <w:b/>
                <w:color w:val="FFFFFF"/>
                <w:sz w:val="22"/>
              </w:rPr>
              <w:t>InTASC Principle 7 – Planning for Instruction</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5F5DA6D0" w14:textId="77777777" w:rsidR="00776B2E" w:rsidRDefault="00776B2E" w:rsidP="00783B31">
            <w:pPr>
              <w:jc w:val="center"/>
              <w:rPr>
                <w:b/>
                <w:color w:val="FFFFFF"/>
              </w:rPr>
            </w:pPr>
            <w:r>
              <w:rPr>
                <w:b/>
                <w:color w:val="FFFFFF"/>
              </w:rPr>
              <w:t>0</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26D5750C" w14:textId="77777777" w:rsidR="00776B2E" w:rsidRDefault="00776B2E" w:rsidP="00783B31">
            <w:pPr>
              <w:jc w:val="center"/>
              <w:rPr>
                <w:b/>
                <w:color w:val="FFFFFF"/>
              </w:rPr>
            </w:pPr>
            <w:r>
              <w:rPr>
                <w:b/>
                <w:color w:val="FFFFFF"/>
              </w:rPr>
              <w:t>1</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65F80E05" w14:textId="77777777" w:rsidR="00776B2E" w:rsidRDefault="00776B2E" w:rsidP="00783B31">
            <w:pPr>
              <w:jc w:val="center"/>
              <w:rPr>
                <w:b/>
                <w:color w:val="FFFFFF"/>
              </w:rPr>
            </w:pPr>
            <w:r>
              <w:rPr>
                <w:b/>
                <w:color w:val="FFFFFF"/>
              </w:rPr>
              <w:t>2</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783ECCA6" w14:textId="77777777" w:rsidR="00776B2E" w:rsidRDefault="00776B2E" w:rsidP="00783B31">
            <w:pPr>
              <w:jc w:val="center"/>
              <w:rPr>
                <w:b/>
                <w:color w:val="FFFFFF"/>
              </w:rPr>
            </w:pPr>
            <w:r>
              <w:rPr>
                <w:b/>
                <w:color w:val="FFFFFF"/>
              </w:rPr>
              <w:t>3</w:t>
            </w:r>
          </w:p>
        </w:tc>
      </w:tr>
      <w:tr w:rsidR="00776B2E" w14:paraId="0C6225CD" w14:textId="77777777" w:rsidTr="00783B31">
        <w:tc>
          <w:tcPr>
            <w:tcW w:w="8028" w:type="dxa"/>
            <w:tcBorders>
              <w:top w:val="single" w:sz="6" w:space="0" w:color="auto"/>
              <w:left w:val="single" w:sz="6" w:space="0" w:color="auto"/>
              <w:bottom w:val="single" w:sz="6" w:space="0" w:color="auto"/>
              <w:right w:val="single" w:sz="6" w:space="0" w:color="auto"/>
            </w:tcBorders>
            <w:shd w:val="clear" w:color="auto" w:fill="D9D9D9"/>
          </w:tcPr>
          <w:p w14:paraId="1185938B" w14:textId="77777777" w:rsidR="00776B2E" w:rsidRPr="00D93A1F" w:rsidRDefault="00776B2E" w:rsidP="00783B31">
            <w:pPr>
              <w:rPr>
                <w:rFonts w:ascii="Arial" w:hAnsi="Arial" w:cs="Arial"/>
                <w:b/>
                <w:i/>
                <w:color w:val="221E1F"/>
                <w:sz w:val="20"/>
              </w:rPr>
            </w:pPr>
            <w:r w:rsidRPr="00D93A1F">
              <w:rPr>
                <w:rFonts w:ascii="Arial" w:hAnsi="Arial" w:cs="Arial"/>
                <w:b/>
                <w:i/>
                <w:color w:val="221E1F"/>
                <w:sz w:val="20"/>
              </w:rPr>
              <w:t xml:space="preserve">The teacher plans instruction that supports every student in meeting rigorous learning goals by drawing upon knowledge of content areas, curriculum, cross-disciplinary skills, and pedagogy, as well as knowledge of learners and the community context. </w:t>
            </w:r>
          </w:p>
        </w:tc>
        <w:tc>
          <w:tcPr>
            <w:tcW w:w="360" w:type="dxa"/>
            <w:tcBorders>
              <w:top w:val="single" w:sz="6" w:space="0" w:color="auto"/>
              <w:left w:val="single" w:sz="6" w:space="0" w:color="auto"/>
              <w:bottom w:val="single" w:sz="6" w:space="0" w:color="auto"/>
              <w:right w:val="single" w:sz="6" w:space="0" w:color="auto"/>
            </w:tcBorders>
            <w:shd w:val="clear" w:color="auto" w:fill="D9D9D9"/>
          </w:tcPr>
          <w:p w14:paraId="4C7A0839"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009A4C8D"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3A776888"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11F202CD" w14:textId="77777777" w:rsidR="00776B2E" w:rsidRDefault="00776B2E" w:rsidP="00783B31"/>
        </w:tc>
      </w:tr>
      <w:tr w:rsidR="00776B2E" w14:paraId="7613ED7E" w14:textId="77777777" w:rsidTr="00783B31">
        <w:tc>
          <w:tcPr>
            <w:tcW w:w="8028" w:type="dxa"/>
            <w:tcBorders>
              <w:top w:val="single" w:sz="6" w:space="0" w:color="auto"/>
              <w:left w:val="single" w:sz="6" w:space="0" w:color="auto"/>
              <w:bottom w:val="single" w:sz="6" w:space="0" w:color="auto"/>
              <w:right w:val="single" w:sz="6" w:space="0" w:color="auto"/>
            </w:tcBorders>
          </w:tcPr>
          <w:p w14:paraId="2C50ED36" w14:textId="77777777" w:rsidR="00776B2E" w:rsidRDefault="00776B2E" w:rsidP="00783B31">
            <w:pPr>
              <w:rPr>
                <w:rFonts w:ascii="Arial" w:hAnsi="Arial" w:cs="Arial"/>
                <w:color w:val="221E1F"/>
                <w:sz w:val="20"/>
              </w:rPr>
            </w:pPr>
            <w:r w:rsidRPr="007436E4">
              <w:rPr>
                <w:rFonts w:ascii="Arial" w:hAnsi="Arial" w:cs="Arial"/>
                <w:color w:val="221E1F"/>
                <w:sz w:val="20"/>
              </w:rPr>
              <w:t>7(a) The teacher individually and collaboratively selects and creates learning experiences that are appropriate for curriculum goals and content standards, and are relevant to learners.</w:t>
            </w:r>
            <w:r>
              <w:rPr>
                <w:rFonts w:ascii="Arial" w:hAnsi="Arial" w:cs="Arial"/>
                <w:color w:val="221E1F"/>
                <w:sz w:val="20"/>
              </w:rPr>
              <w:t xml:space="preserve">  (P)</w:t>
            </w:r>
          </w:p>
          <w:p w14:paraId="37A8EBE3" w14:textId="77777777" w:rsidR="00776B2E" w:rsidRPr="007436E4"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666E30F0"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2C586059"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55750528"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0553ACAC" w14:textId="77777777" w:rsidR="00776B2E" w:rsidRDefault="00776B2E" w:rsidP="00783B31"/>
        </w:tc>
      </w:tr>
      <w:tr w:rsidR="00776B2E" w14:paraId="43E25AD4" w14:textId="77777777" w:rsidTr="00783B31">
        <w:tc>
          <w:tcPr>
            <w:tcW w:w="8028" w:type="dxa"/>
            <w:tcBorders>
              <w:top w:val="single" w:sz="6" w:space="0" w:color="auto"/>
              <w:left w:val="single" w:sz="6" w:space="0" w:color="auto"/>
              <w:bottom w:val="single" w:sz="6" w:space="0" w:color="auto"/>
              <w:right w:val="single" w:sz="6" w:space="0" w:color="auto"/>
            </w:tcBorders>
          </w:tcPr>
          <w:p w14:paraId="758ADEA6" w14:textId="77777777" w:rsidR="00776B2E" w:rsidRDefault="00776B2E" w:rsidP="00783B31">
            <w:pPr>
              <w:rPr>
                <w:rFonts w:ascii="Arial" w:hAnsi="Arial" w:cs="Arial"/>
                <w:color w:val="221E1F"/>
                <w:sz w:val="20"/>
              </w:rPr>
            </w:pPr>
            <w:r w:rsidRPr="007436E4">
              <w:rPr>
                <w:rFonts w:ascii="Arial" w:hAnsi="Arial" w:cs="Arial"/>
                <w:color w:val="221E1F"/>
                <w:sz w:val="20"/>
              </w:rPr>
              <w:t>7(c) The teacher develops appropriate sequencing of learning experiences and provides multiple ways to demonstrate knowledge and skill.</w:t>
            </w:r>
            <w:r>
              <w:rPr>
                <w:rFonts w:ascii="Arial" w:hAnsi="Arial" w:cs="Arial"/>
                <w:color w:val="221E1F"/>
                <w:sz w:val="20"/>
              </w:rPr>
              <w:t xml:space="preserve">  (P)</w:t>
            </w:r>
          </w:p>
          <w:p w14:paraId="6B8C8B73" w14:textId="77777777" w:rsidR="00776B2E" w:rsidRPr="007436E4"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09CEB271"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59A04FAC"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761D6348"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076AD47" w14:textId="77777777" w:rsidR="00776B2E" w:rsidRDefault="00776B2E" w:rsidP="00783B31"/>
        </w:tc>
      </w:tr>
      <w:tr w:rsidR="00776B2E" w14:paraId="72AB1A63" w14:textId="77777777" w:rsidTr="00783B31">
        <w:tc>
          <w:tcPr>
            <w:tcW w:w="8028" w:type="dxa"/>
            <w:tcBorders>
              <w:top w:val="single" w:sz="6" w:space="0" w:color="auto"/>
              <w:left w:val="single" w:sz="6" w:space="0" w:color="auto"/>
              <w:bottom w:val="single" w:sz="6" w:space="0" w:color="auto"/>
              <w:right w:val="single" w:sz="6" w:space="0" w:color="auto"/>
            </w:tcBorders>
          </w:tcPr>
          <w:p w14:paraId="5DC34F48" w14:textId="77777777" w:rsidR="00776B2E" w:rsidRDefault="00776B2E" w:rsidP="00783B31">
            <w:pPr>
              <w:tabs>
                <w:tab w:val="left" w:pos="5220"/>
              </w:tabs>
              <w:rPr>
                <w:rFonts w:ascii="Arial" w:hAnsi="Arial" w:cs="Arial"/>
                <w:color w:val="221E1F"/>
                <w:sz w:val="20"/>
              </w:rPr>
            </w:pPr>
            <w:r w:rsidRPr="00AA165E">
              <w:rPr>
                <w:rFonts w:ascii="Arial" w:hAnsi="Arial" w:cs="Arial"/>
                <w:color w:val="221E1F"/>
                <w:sz w:val="20"/>
              </w:rPr>
              <w:t>7(g) The teacher understands content and content standards and how these are organized in the curriculum.</w:t>
            </w:r>
            <w:r>
              <w:rPr>
                <w:rFonts w:ascii="Arial" w:hAnsi="Arial" w:cs="Arial"/>
                <w:color w:val="221E1F"/>
                <w:sz w:val="20"/>
              </w:rPr>
              <w:t xml:space="preserve">  (K)</w:t>
            </w:r>
          </w:p>
          <w:p w14:paraId="28C555F3" w14:textId="77777777" w:rsidR="00776B2E" w:rsidRPr="00AA165E" w:rsidRDefault="00776B2E" w:rsidP="00783B31">
            <w:pPr>
              <w:tabs>
                <w:tab w:val="left" w:pos="5220"/>
              </w:tabs>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357F081F"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567539E"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47FFC3BE"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3A0526B7" w14:textId="77777777" w:rsidR="00776B2E" w:rsidRDefault="00776B2E" w:rsidP="00783B31"/>
        </w:tc>
      </w:tr>
      <w:tr w:rsidR="00776B2E" w14:paraId="609A1FCF" w14:textId="77777777" w:rsidTr="00783B31">
        <w:tc>
          <w:tcPr>
            <w:tcW w:w="8028" w:type="dxa"/>
            <w:tcBorders>
              <w:top w:val="single" w:sz="6" w:space="0" w:color="auto"/>
              <w:left w:val="single" w:sz="6" w:space="0" w:color="auto"/>
              <w:bottom w:val="single" w:sz="6" w:space="0" w:color="auto"/>
              <w:right w:val="single" w:sz="6" w:space="0" w:color="auto"/>
            </w:tcBorders>
          </w:tcPr>
          <w:p w14:paraId="292034FD" w14:textId="77777777" w:rsidR="00776B2E" w:rsidRDefault="00776B2E" w:rsidP="00783B31">
            <w:pPr>
              <w:rPr>
                <w:rFonts w:ascii="Arial" w:hAnsi="Arial" w:cs="Arial"/>
                <w:color w:val="221E1F"/>
                <w:sz w:val="20"/>
              </w:rPr>
            </w:pPr>
            <w:r w:rsidRPr="00AA165E">
              <w:rPr>
                <w:rFonts w:ascii="Arial" w:hAnsi="Arial" w:cs="Arial"/>
                <w:color w:val="221E1F"/>
                <w:sz w:val="20"/>
              </w:rPr>
              <w:t>7(l) The teacher knows when and how to adjust plans based on assessment information and learner responses.</w:t>
            </w:r>
            <w:r>
              <w:rPr>
                <w:rFonts w:ascii="Arial" w:hAnsi="Arial" w:cs="Arial"/>
                <w:color w:val="221E1F"/>
                <w:sz w:val="20"/>
              </w:rPr>
              <w:t xml:space="preserve">  (K)</w:t>
            </w:r>
          </w:p>
          <w:p w14:paraId="539D8C79" w14:textId="77777777" w:rsidR="00776B2E" w:rsidRPr="00AA165E"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5E22F17F"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7D97726B"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360D788B"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3DD64822" w14:textId="77777777" w:rsidR="00776B2E" w:rsidRDefault="00776B2E" w:rsidP="00783B31"/>
        </w:tc>
      </w:tr>
      <w:tr w:rsidR="00776B2E" w14:paraId="204DEF97" w14:textId="77777777" w:rsidTr="00783B31">
        <w:tc>
          <w:tcPr>
            <w:tcW w:w="8028" w:type="dxa"/>
            <w:tcBorders>
              <w:top w:val="single" w:sz="6" w:space="0" w:color="auto"/>
              <w:left w:val="single" w:sz="6" w:space="0" w:color="auto"/>
              <w:bottom w:val="single" w:sz="6" w:space="0" w:color="auto"/>
              <w:right w:val="single" w:sz="6" w:space="0" w:color="auto"/>
            </w:tcBorders>
          </w:tcPr>
          <w:p w14:paraId="13C331C7" w14:textId="77777777" w:rsidR="00776B2E" w:rsidRDefault="00776B2E" w:rsidP="00783B31">
            <w:pPr>
              <w:rPr>
                <w:rFonts w:ascii="Arial" w:hAnsi="Arial" w:cs="Arial"/>
                <w:color w:val="221E1F"/>
                <w:sz w:val="20"/>
              </w:rPr>
            </w:pPr>
            <w:r w:rsidRPr="008D18FF">
              <w:rPr>
                <w:rFonts w:ascii="Arial" w:hAnsi="Arial" w:cs="Arial"/>
                <w:color w:val="221E1F"/>
                <w:sz w:val="20"/>
              </w:rPr>
              <w:t>7(n) The teacher respects learners’ diverse strengths and needs and is committed to using this information to plan effective instruction.</w:t>
            </w:r>
            <w:r>
              <w:rPr>
                <w:rFonts w:ascii="Arial" w:hAnsi="Arial" w:cs="Arial"/>
                <w:color w:val="221E1F"/>
                <w:sz w:val="20"/>
              </w:rPr>
              <w:t xml:space="preserve">  (D)</w:t>
            </w:r>
          </w:p>
          <w:p w14:paraId="42595025" w14:textId="77777777" w:rsidR="00776B2E" w:rsidRPr="008D18FF"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776485C3"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66C8060"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B85CA80"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06B6725C" w14:textId="77777777" w:rsidR="00776B2E" w:rsidRDefault="00776B2E" w:rsidP="00783B31"/>
        </w:tc>
      </w:tr>
      <w:tr w:rsidR="00776B2E" w14:paraId="56AF735A" w14:textId="77777777" w:rsidTr="00783B31">
        <w:tc>
          <w:tcPr>
            <w:tcW w:w="8028" w:type="dxa"/>
            <w:tcBorders>
              <w:top w:val="single" w:sz="6" w:space="0" w:color="auto"/>
              <w:left w:val="single" w:sz="6" w:space="0" w:color="auto"/>
              <w:bottom w:val="single" w:sz="6" w:space="0" w:color="auto"/>
              <w:right w:val="single" w:sz="6" w:space="0" w:color="auto"/>
            </w:tcBorders>
          </w:tcPr>
          <w:p w14:paraId="68ED4839" w14:textId="77777777" w:rsidR="00776B2E" w:rsidRDefault="00776B2E" w:rsidP="00783B31">
            <w:pPr>
              <w:rPr>
                <w:rFonts w:ascii="Arial" w:hAnsi="Arial" w:cs="Arial"/>
                <w:color w:val="221E1F"/>
                <w:sz w:val="20"/>
              </w:rPr>
            </w:pPr>
            <w:r w:rsidRPr="008D18FF">
              <w:rPr>
                <w:rFonts w:ascii="Arial" w:hAnsi="Arial" w:cs="Arial"/>
                <w:color w:val="221E1F"/>
                <w:sz w:val="20"/>
              </w:rPr>
              <w:t>7(q) The teacher believes that plans must always be open to adjustment and revision based on learner needs and changing circumstances.</w:t>
            </w:r>
            <w:r>
              <w:rPr>
                <w:rFonts w:ascii="Arial" w:hAnsi="Arial" w:cs="Arial"/>
                <w:color w:val="221E1F"/>
                <w:sz w:val="20"/>
              </w:rPr>
              <w:t xml:space="preserve">  (D)</w:t>
            </w:r>
          </w:p>
          <w:p w14:paraId="71F8A0C6" w14:textId="77777777" w:rsidR="00776B2E" w:rsidRPr="008D18FF"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6A3CC59C"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3875F147"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1FB5F115"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21EE86A0" w14:textId="77777777" w:rsidR="00776B2E" w:rsidRDefault="00776B2E" w:rsidP="00783B31"/>
        </w:tc>
      </w:tr>
    </w:tbl>
    <w:p w14:paraId="23E92B9F" w14:textId="77777777" w:rsidR="00776B2E" w:rsidRDefault="00776B2E" w:rsidP="00776B2E"/>
    <w:p w14:paraId="433B4A21" w14:textId="77777777" w:rsidR="00776B2E" w:rsidRDefault="00776B2E" w:rsidP="00776B2E"/>
    <w:p w14:paraId="5497A5E2" w14:textId="77777777" w:rsidR="00776B2E" w:rsidRDefault="00776B2E" w:rsidP="00776B2E"/>
    <w:p w14:paraId="58C3BD65" w14:textId="77777777" w:rsidR="00776B2E" w:rsidRDefault="00776B2E" w:rsidP="00776B2E"/>
    <w:p w14:paraId="6845B3EA" w14:textId="77777777" w:rsidR="00776B2E" w:rsidRDefault="00776B2E" w:rsidP="00776B2E">
      <w:pPr>
        <w:jc w:val="center"/>
      </w:pPr>
      <w:r>
        <w:rPr>
          <w:b/>
        </w:rPr>
        <w:lastRenderedPageBreak/>
        <w:t>0= Unacceptable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8"/>
        <w:gridCol w:w="360"/>
        <w:gridCol w:w="360"/>
        <w:gridCol w:w="360"/>
        <w:gridCol w:w="360"/>
      </w:tblGrid>
      <w:tr w:rsidR="00776B2E" w14:paraId="2056D056" w14:textId="77777777" w:rsidTr="00783B31">
        <w:tc>
          <w:tcPr>
            <w:tcW w:w="8028" w:type="dxa"/>
            <w:tcBorders>
              <w:top w:val="single" w:sz="6" w:space="0" w:color="auto"/>
              <w:left w:val="single" w:sz="6" w:space="0" w:color="auto"/>
              <w:bottom w:val="single" w:sz="6" w:space="0" w:color="auto"/>
              <w:right w:val="single" w:sz="6" w:space="0" w:color="auto"/>
            </w:tcBorders>
            <w:shd w:val="clear" w:color="auto" w:fill="000000"/>
          </w:tcPr>
          <w:p w14:paraId="55140B3F" w14:textId="77777777" w:rsidR="00776B2E" w:rsidRDefault="00776B2E" w:rsidP="00783B31">
            <w:pPr>
              <w:rPr>
                <w:b/>
                <w:color w:val="FFFFFF"/>
                <w:sz w:val="22"/>
              </w:rPr>
            </w:pPr>
            <w:r>
              <w:rPr>
                <w:b/>
                <w:color w:val="FFFFFF"/>
                <w:sz w:val="22"/>
              </w:rPr>
              <w:t>InTASC Principle 8 – Instructional Strategies</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7D0057A9" w14:textId="77777777" w:rsidR="00776B2E" w:rsidRDefault="00776B2E" w:rsidP="00783B31">
            <w:pPr>
              <w:jc w:val="center"/>
              <w:rPr>
                <w:b/>
                <w:color w:val="FFFFFF"/>
              </w:rPr>
            </w:pPr>
            <w:r>
              <w:rPr>
                <w:b/>
                <w:color w:val="FFFFFF"/>
              </w:rPr>
              <w:t>0</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112FDE31" w14:textId="77777777" w:rsidR="00776B2E" w:rsidRDefault="00776B2E" w:rsidP="00783B31">
            <w:pPr>
              <w:jc w:val="center"/>
              <w:rPr>
                <w:b/>
                <w:color w:val="FFFFFF"/>
              </w:rPr>
            </w:pPr>
            <w:r>
              <w:rPr>
                <w:b/>
                <w:color w:val="FFFFFF"/>
              </w:rPr>
              <w:t>1</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746BB193" w14:textId="77777777" w:rsidR="00776B2E" w:rsidRDefault="00776B2E" w:rsidP="00783B31">
            <w:pPr>
              <w:rPr>
                <w:b/>
                <w:color w:val="FFFFFF"/>
              </w:rPr>
            </w:pPr>
            <w:r>
              <w:rPr>
                <w:b/>
                <w:color w:val="FFFFFF"/>
              </w:rPr>
              <w:t>2</w:t>
            </w:r>
          </w:p>
        </w:tc>
        <w:tc>
          <w:tcPr>
            <w:tcW w:w="360" w:type="dxa"/>
            <w:tcBorders>
              <w:top w:val="single" w:sz="6" w:space="0" w:color="auto"/>
              <w:left w:val="single" w:sz="6" w:space="0" w:color="auto"/>
              <w:bottom w:val="single" w:sz="6" w:space="0" w:color="auto"/>
              <w:right w:val="single" w:sz="6" w:space="0" w:color="auto"/>
            </w:tcBorders>
            <w:shd w:val="clear" w:color="auto" w:fill="000000"/>
          </w:tcPr>
          <w:p w14:paraId="628841F2" w14:textId="77777777" w:rsidR="00776B2E" w:rsidRDefault="00776B2E" w:rsidP="00783B31">
            <w:pPr>
              <w:jc w:val="center"/>
              <w:rPr>
                <w:b/>
                <w:color w:val="FFFFFF"/>
              </w:rPr>
            </w:pPr>
            <w:r>
              <w:rPr>
                <w:b/>
                <w:color w:val="FFFFFF"/>
              </w:rPr>
              <w:t>3</w:t>
            </w:r>
          </w:p>
        </w:tc>
      </w:tr>
      <w:tr w:rsidR="00776B2E" w14:paraId="15A54194" w14:textId="77777777" w:rsidTr="00783B31">
        <w:tc>
          <w:tcPr>
            <w:tcW w:w="8028" w:type="dxa"/>
            <w:tcBorders>
              <w:top w:val="single" w:sz="6" w:space="0" w:color="auto"/>
              <w:left w:val="single" w:sz="6" w:space="0" w:color="auto"/>
              <w:bottom w:val="single" w:sz="6" w:space="0" w:color="auto"/>
              <w:right w:val="single" w:sz="6" w:space="0" w:color="auto"/>
            </w:tcBorders>
            <w:shd w:val="clear" w:color="auto" w:fill="D9D9D9"/>
          </w:tcPr>
          <w:p w14:paraId="3D832A8A" w14:textId="77777777" w:rsidR="00776B2E" w:rsidRPr="000C1ABE" w:rsidRDefault="00776B2E" w:rsidP="00783B31">
            <w:pPr>
              <w:rPr>
                <w:rFonts w:ascii="Arial" w:hAnsi="Arial" w:cs="Arial"/>
                <w:b/>
                <w:i/>
                <w:color w:val="221E1F"/>
                <w:sz w:val="20"/>
              </w:rPr>
            </w:pPr>
            <w:r w:rsidRPr="000C1ABE">
              <w:rPr>
                <w:rFonts w:ascii="Arial" w:hAnsi="Arial" w:cs="Arial"/>
                <w:b/>
                <w:i/>
                <w:color w:val="221E1F"/>
                <w:sz w:val="20"/>
              </w:rPr>
              <w:t>The teacher understands and uses a variety of instructional strategies to encourage learners to develop deep understanding of content areas and their connections, and to build skills to apply knowledge in meaningful ways.</w:t>
            </w:r>
          </w:p>
        </w:tc>
        <w:tc>
          <w:tcPr>
            <w:tcW w:w="360" w:type="dxa"/>
            <w:tcBorders>
              <w:top w:val="single" w:sz="6" w:space="0" w:color="auto"/>
              <w:left w:val="single" w:sz="6" w:space="0" w:color="auto"/>
              <w:bottom w:val="single" w:sz="6" w:space="0" w:color="auto"/>
              <w:right w:val="single" w:sz="6" w:space="0" w:color="auto"/>
            </w:tcBorders>
            <w:shd w:val="clear" w:color="auto" w:fill="D9D9D9"/>
          </w:tcPr>
          <w:p w14:paraId="6C03CBEB"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68B2E3C4"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31D8B789"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shd w:val="clear" w:color="auto" w:fill="D9D9D9"/>
          </w:tcPr>
          <w:p w14:paraId="6205DABC" w14:textId="77777777" w:rsidR="00776B2E" w:rsidRDefault="00776B2E" w:rsidP="00783B31"/>
        </w:tc>
      </w:tr>
      <w:tr w:rsidR="00776B2E" w14:paraId="41A888F5" w14:textId="77777777" w:rsidTr="00783B31">
        <w:tc>
          <w:tcPr>
            <w:tcW w:w="8028" w:type="dxa"/>
            <w:tcBorders>
              <w:top w:val="single" w:sz="6" w:space="0" w:color="auto"/>
              <w:left w:val="single" w:sz="6" w:space="0" w:color="auto"/>
              <w:bottom w:val="single" w:sz="6" w:space="0" w:color="auto"/>
              <w:right w:val="single" w:sz="6" w:space="0" w:color="auto"/>
            </w:tcBorders>
          </w:tcPr>
          <w:p w14:paraId="7FD19817" w14:textId="77777777" w:rsidR="00776B2E" w:rsidRDefault="00776B2E" w:rsidP="00783B31">
            <w:pPr>
              <w:rPr>
                <w:rFonts w:ascii="Arial" w:hAnsi="Arial" w:cs="Arial"/>
                <w:color w:val="221E1F"/>
                <w:sz w:val="20"/>
              </w:rPr>
            </w:pPr>
            <w:r w:rsidRPr="000C1ABE">
              <w:rPr>
                <w:rFonts w:ascii="Arial" w:hAnsi="Arial" w:cs="Arial"/>
                <w:color w:val="221E1F"/>
                <w:sz w:val="20"/>
              </w:rPr>
              <w:t>8(</w:t>
            </w:r>
            <w:proofErr w:type="gramStart"/>
            <w:r w:rsidRPr="000C1ABE">
              <w:rPr>
                <w:rFonts w:ascii="Arial" w:hAnsi="Arial" w:cs="Arial"/>
                <w:color w:val="221E1F"/>
                <w:sz w:val="20"/>
              </w:rPr>
              <w:t>d</w:t>
            </w:r>
            <w:proofErr w:type="gramEnd"/>
            <w:r w:rsidRPr="000C1ABE">
              <w:rPr>
                <w:rFonts w:ascii="Arial" w:hAnsi="Arial" w:cs="Arial"/>
                <w:color w:val="221E1F"/>
                <w:sz w:val="20"/>
              </w:rPr>
              <w:t>) The teacher varies his/her role in the instructional process (e.g., instructor, facilitator, coach, audience) in relation to the content and purposes of instruction and the needs of learners.</w:t>
            </w:r>
            <w:r>
              <w:rPr>
                <w:rFonts w:ascii="Arial" w:hAnsi="Arial" w:cs="Arial"/>
                <w:color w:val="221E1F"/>
                <w:sz w:val="20"/>
              </w:rPr>
              <w:t xml:space="preserve">  (P)</w:t>
            </w:r>
          </w:p>
          <w:p w14:paraId="26C49594" w14:textId="77777777" w:rsidR="00776B2E" w:rsidRPr="000C1ABE"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5EAB25E8"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6DA18A2"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57EFF982"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2C43D754" w14:textId="77777777" w:rsidR="00776B2E" w:rsidRDefault="00776B2E" w:rsidP="00783B31"/>
        </w:tc>
      </w:tr>
      <w:tr w:rsidR="00776B2E" w14:paraId="28626300" w14:textId="77777777" w:rsidTr="00783B31">
        <w:tc>
          <w:tcPr>
            <w:tcW w:w="8028" w:type="dxa"/>
            <w:tcBorders>
              <w:top w:val="single" w:sz="6" w:space="0" w:color="auto"/>
              <w:left w:val="single" w:sz="6" w:space="0" w:color="auto"/>
              <w:bottom w:val="single" w:sz="6" w:space="0" w:color="auto"/>
              <w:right w:val="single" w:sz="6" w:space="0" w:color="auto"/>
            </w:tcBorders>
          </w:tcPr>
          <w:p w14:paraId="799AF7DE" w14:textId="77777777" w:rsidR="00776B2E" w:rsidRDefault="00776B2E" w:rsidP="00783B31">
            <w:pPr>
              <w:rPr>
                <w:rFonts w:ascii="Arial" w:hAnsi="Arial" w:cs="Arial"/>
                <w:color w:val="221E1F"/>
                <w:sz w:val="20"/>
              </w:rPr>
            </w:pPr>
            <w:r w:rsidRPr="007F32C9">
              <w:rPr>
                <w:rFonts w:ascii="Arial" w:hAnsi="Arial" w:cs="Arial"/>
                <w:color w:val="221E1F"/>
                <w:sz w:val="20"/>
              </w:rPr>
              <w:t>8(</w:t>
            </w:r>
            <w:proofErr w:type="gramStart"/>
            <w:r w:rsidRPr="007F32C9">
              <w:rPr>
                <w:rFonts w:ascii="Arial" w:hAnsi="Arial" w:cs="Arial"/>
                <w:color w:val="221E1F"/>
                <w:sz w:val="20"/>
              </w:rPr>
              <w:t>e</w:t>
            </w:r>
            <w:proofErr w:type="gramEnd"/>
            <w:r w:rsidRPr="007F32C9">
              <w:rPr>
                <w:rFonts w:ascii="Arial" w:hAnsi="Arial" w:cs="Arial"/>
                <w:color w:val="221E1F"/>
                <w:sz w:val="20"/>
              </w:rPr>
              <w:t>) The teacher provides multiple models and representations of concepts and skills with opportunities for learners to demonstrate their knowledge through a variety of products and performances.</w:t>
            </w:r>
            <w:r>
              <w:rPr>
                <w:rFonts w:ascii="Arial" w:hAnsi="Arial" w:cs="Arial"/>
                <w:color w:val="221E1F"/>
                <w:sz w:val="20"/>
              </w:rPr>
              <w:t xml:space="preserve">  (P)</w:t>
            </w:r>
          </w:p>
          <w:p w14:paraId="4923E9D2" w14:textId="77777777" w:rsidR="00776B2E" w:rsidRPr="007F32C9"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01CE05F8"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57C7A50D"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2113D924"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117DF666" w14:textId="77777777" w:rsidR="00776B2E" w:rsidRDefault="00776B2E" w:rsidP="00783B31"/>
        </w:tc>
      </w:tr>
      <w:tr w:rsidR="00776B2E" w14:paraId="31DFC6BF" w14:textId="77777777" w:rsidTr="00783B31">
        <w:tc>
          <w:tcPr>
            <w:tcW w:w="8028" w:type="dxa"/>
            <w:tcBorders>
              <w:top w:val="single" w:sz="6" w:space="0" w:color="auto"/>
              <w:left w:val="single" w:sz="6" w:space="0" w:color="auto"/>
              <w:bottom w:val="single" w:sz="6" w:space="0" w:color="auto"/>
              <w:right w:val="single" w:sz="6" w:space="0" w:color="auto"/>
            </w:tcBorders>
          </w:tcPr>
          <w:p w14:paraId="617CB676" w14:textId="77777777" w:rsidR="00776B2E" w:rsidRPr="00E20CEF" w:rsidRDefault="00776B2E" w:rsidP="00783B31">
            <w:pPr>
              <w:rPr>
                <w:rFonts w:ascii="Arial" w:hAnsi="Arial" w:cs="Arial"/>
                <w:color w:val="221E1F"/>
                <w:sz w:val="19"/>
                <w:szCs w:val="19"/>
              </w:rPr>
            </w:pPr>
            <w:r w:rsidRPr="00E20CEF">
              <w:rPr>
                <w:rFonts w:ascii="Arial" w:hAnsi="Arial" w:cs="Arial"/>
                <w:color w:val="221E1F"/>
                <w:sz w:val="19"/>
                <w:szCs w:val="19"/>
              </w:rPr>
              <w:t>8(</w:t>
            </w:r>
            <w:proofErr w:type="gramStart"/>
            <w:r w:rsidRPr="00E20CEF">
              <w:rPr>
                <w:rFonts w:ascii="Arial" w:hAnsi="Arial" w:cs="Arial"/>
                <w:color w:val="221E1F"/>
                <w:sz w:val="19"/>
                <w:szCs w:val="19"/>
              </w:rPr>
              <w:t>h</w:t>
            </w:r>
            <w:proofErr w:type="gramEnd"/>
            <w:r w:rsidRPr="00E20CEF">
              <w:rPr>
                <w:rFonts w:ascii="Arial" w:hAnsi="Arial" w:cs="Arial"/>
                <w:color w:val="221E1F"/>
                <w:sz w:val="19"/>
                <w:szCs w:val="19"/>
              </w:rPr>
              <w:t>) The teacher uses a variety of instructional strategies to support and expand learners’ communication through speaking, listening, reading, writing, and other modes. (P)</w:t>
            </w:r>
          </w:p>
          <w:p w14:paraId="0870C74E" w14:textId="77777777" w:rsidR="00776B2E" w:rsidRPr="00B82C00" w:rsidRDefault="00776B2E" w:rsidP="00783B31">
            <w:pPr>
              <w:rPr>
                <w:color w:val="FF0000"/>
                <w:sz w:val="22"/>
              </w:rPr>
            </w:pPr>
          </w:p>
        </w:tc>
        <w:tc>
          <w:tcPr>
            <w:tcW w:w="360" w:type="dxa"/>
            <w:tcBorders>
              <w:top w:val="single" w:sz="6" w:space="0" w:color="auto"/>
              <w:left w:val="single" w:sz="6" w:space="0" w:color="auto"/>
              <w:bottom w:val="single" w:sz="6" w:space="0" w:color="auto"/>
              <w:right w:val="single" w:sz="6" w:space="0" w:color="auto"/>
            </w:tcBorders>
          </w:tcPr>
          <w:p w14:paraId="699AA72B"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D0C006C"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00792D58"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43CD310E" w14:textId="77777777" w:rsidR="00776B2E" w:rsidRDefault="00776B2E" w:rsidP="00783B31"/>
        </w:tc>
      </w:tr>
      <w:tr w:rsidR="00776B2E" w14:paraId="2D9F35DA" w14:textId="77777777" w:rsidTr="00783B31">
        <w:tc>
          <w:tcPr>
            <w:tcW w:w="8028" w:type="dxa"/>
            <w:tcBorders>
              <w:top w:val="single" w:sz="6" w:space="0" w:color="auto"/>
              <w:left w:val="single" w:sz="6" w:space="0" w:color="auto"/>
              <w:bottom w:val="single" w:sz="6" w:space="0" w:color="auto"/>
              <w:right w:val="single" w:sz="6" w:space="0" w:color="auto"/>
            </w:tcBorders>
          </w:tcPr>
          <w:p w14:paraId="70D85876" w14:textId="77777777" w:rsidR="00776B2E" w:rsidRDefault="00776B2E" w:rsidP="00783B31">
            <w:pPr>
              <w:rPr>
                <w:rFonts w:ascii="Arial" w:hAnsi="Arial" w:cs="Arial"/>
                <w:color w:val="221E1F"/>
                <w:sz w:val="20"/>
              </w:rPr>
            </w:pPr>
            <w:r w:rsidRPr="00E20CEF">
              <w:rPr>
                <w:rFonts w:ascii="Arial" w:hAnsi="Arial" w:cs="Arial"/>
                <w:color w:val="221E1F"/>
                <w:sz w:val="20"/>
              </w:rPr>
              <w:t>8(</w:t>
            </w:r>
            <w:proofErr w:type="gramStart"/>
            <w:r w:rsidRPr="00E20CEF">
              <w:rPr>
                <w:rFonts w:ascii="Arial" w:hAnsi="Arial" w:cs="Arial"/>
                <w:color w:val="221E1F"/>
                <w:sz w:val="20"/>
              </w:rPr>
              <w:t>k</w:t>
            </w:r>
            <w:proofErr w:type="gramEnd"/>
            <w:r w:rsidRPr="00E20CEF">
              <w:rPr>
                <w:rFonts w:ascii="Arial" w:hAnsi="Arial" w:cs="Arial"/>
                <w:color w:val="221E1F"/>
                <w:sz w:val="20"/>
              </w:rPr>
              <w:t>) The teacher knows how to apply a range of developmentally, culturally, and linguistically appropriate instructional strategies to achieve learning goals.</w:t>
            </w:r>
            <w:r>
              <w:rPr>
                <w:rFonts w:ascii="Arial" w:hAnsi="Arial" w:cs="Arial"/>
                <w:color w:val="221E1F"/>
                <w:sz w:val="20"/>
              </w:rPr>
              <w:t xml:space="preserve">  (K)</w:t>
            </w:r>
          </w:p>
          <w:p w14:paraId="36C6A738" w14:textId="77777777" w:rsidR="00776B2E" w:rsidRPr="00E20CEF"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7E09EF06"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5E23B7A8"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1B499940"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7188F155" w14:textId="77777777" w:rsidR="00776B2E" w:rsidRDefault="00776B2E" w:rsidP="00783B31"/>
        </w:tc>
      </w:tr>
      <w:tr w:rsidR="00776B2E" w14:paraId="77EA1B0B" w14:textId="77777777" w:rsidTr="00783B31">
        <w:tc>
          <w:tcPr>
            <w:tcW w:w="8028" w:type="dxa"/>
            <w:tcBorders>
              <w:top w:val="single" w:sz="6" w:space="0" w:color="auto"/>
              <w:left w:val="single" w:sz="6" w:space="0" w:color="auto"/>
              <w:bottom w:val="single" w:sz="6" w:space="0" w:color="auto"/>
              <w:right w:val="single" w:sz="6" w:space="0" w:color="auto"/>
            </w:tcBorders>
          </w:tcPr>
          <w:p w14:paraId="4FE1BC4B" w14:textId="77777777" w:rsidR="00776B2E" w:rsidRDefault="00776B2E" w:rsidP="00783B31">
            <w:pPr>
              <w:rPr>
                <w:rFonts w:ascii="Arial" w:hAnsi="Arial" w:cs="Arial"/>
                <w:color w:val="221E1F"/>
                <w:sz w:val="19"/>
                <w:szCs w:val="19"/>
              </w:rPr>
            </w:pPr>
            <w:r w:rsidRPr="00F440BF">
              <w:rPr>
                <w:rFonts w:ascii="Arial" w:hAnsi="Arial" w:cs="Arial"/>
                <w:color w:val="221E1F"/>
                <w:sz w:val="19"/>
                <w:szCs w:val="19"/>
              </w:rPr>
              <w:t>8(</w:t>
            </w:r>
            <w:proofErr w:type="gramStart"/>
            <w:r w:rsidRPr="00F440BF">
              <w:rPr>
                <w:rFonts w:ascii="Arial" w:hAnsi="Arial" w:cs="Arial"/>
                <w:color w:val="221E1F"/>
                <w:sz w:val="19"/>
                <w:szCs w:val="19"/>
              </w:rPr>
              <w:t>m</w:t>
            </w:r>
            <w:proofErr w:type="gramEnd"/>
            <w:r w:rsidRPr="00F440BF">
              <w:rPr>
                <w:rFonts w:ascii="Arial" w:hAnsi="Arial" w:cs="Arial"/>
                <w:color w:val="221E1F"/>
                <w:sz w:val="19"/>
                <w:szCs w:val="19"/>
              </w:rPr>
              <w:t>) The teacher understands how multiple forms of communication (oral, written, nonverbal, digital, visual) convey ideas, foster self expression, and build relationships. (K)</w:t>
            </w:r>
          </w:p>
          <w:p w14:paraId="220169C2" w14:textId="77777777" w:rsidR="00776B2E" w:rsidRPr="00F440BF" w:rsidRDefault="00776B2E" w:rsidP="00783B31">
            <w:pPr>
              <w:rPr>
                <w:rFonts w:ascii="Arial" w:hAnsi="Arial" w:cs="Arial"/>
                <w:color w:val="221E1F"/>
                <w:sz w:val="19"/>
                <w:szCs w:val="19"/>
              </w:rPr>
            </w:pPr>
          </w:p>
        </w:tc>
        <w:tc>
          <w:tcPr>
            <w:tcW w:w="360" w:type="dxa"/>
            <w:tcBorders>
              <w:top w:val="single" w:sz="6" w:space="0" w:color="auto"/>
              <w:left w:val="single" w:sz="6" w:space="0" w:color="auto"/>
              <w:bottom w:val="single" w:sz="6" w:space="0" w:color="auto"/>
              <w:right w:val="single" w:sz="6" w:space="0" w:color="auto"/>
            </w:tcBorders>
          </w:tcPr>
          <w:p w14:paraId="2B42E928"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40F7676B"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E473D13"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3DFEED80" w14:textId="77777777" w:rsidR="00776B2E" w:rsidRDefault="00776B2E" w:rsidP="00783B31"/>
        </w:tc>
      </w:tr>
      <w:tr w:rsidR="00776B2E" w14:paraId="01376230" w14:textId="77777777" w:rsidTr="00783B31">
        <w:tc>
          <w:tcPr>
            <w:tcW w:w="8028" w:type="dxa"/>
            <w:tcBorders>
              <w:top w:val="single" w:sz="6" w:space="0" w:color="auto"/>
              <w:left w:val="single" w:sz="6" w:space="0" w:color="auto"/>
              <w:bottom w:val="single" w:sz="6" w:space="0" w:color="auto"/>
              <w:right w:val="single" w:sz="6" w:space="0" w:color="auto"/>
            </w:tcBorders>
          </w:tcPr>
          <w:p w14:paraId="6B1C6323" w14:textId="77777777" w:rsidR="00776B2E" w:rsidRDefault="00776B2E" w:rsidP="00783B31">
            <w:pPr>
              <w:rPr>
                <w:rFonts w:ascii="Arial" w:hAnsi="Arial" w:cs="Arial"/>
                <w:color w:val="221E1F"/>
                <w:sz w:val="20"/>
              </w:rPr>
            </w:pPr>
            <w:r w:rsidRPr="00F440BF">
              <w:rPr>
                <w:rFonts w:ascii="Arial" w:hAnsi="Arial" w:cs="Arial"/>
                <w:color w:val="221E1F"/>
                <w:sz w:val="20"/>
              </w:rPr>
              <w:t>8(</w:t>
            </w:r>
            <w:proofErr w:type="gramStart"/>
            <w:r w:rsidRPr="00F440BF">
              <w:rPr>
                <w:rFonts w:ascii="Arial" w:hAnsi="Arial" w:cs="Arial"/>
                <w:color w:val="221E1F"/>
                <w:sz w:val="20"/>
              </w:rPr>
              <w:t>q</w:t>
            </w:r>
            <w:proofErr w:type="gramEnd"/>
            <w:r w:rsidRPr="00F440BF">
              <w:rPr>
                <w:rFonts w:ascii="Arial" w:hAnsi="Arial" w:cs="Arial"/>
                <w:color w:val="221E1F"/>
                <w:sz w:val="20"/>
              </w:rPr>
              <w:t>) The teacher values the variety of ways people communicate and encourages learners to develop and use multiple forms of communication.</w:t>
            </w:r>
            <w:r>
              <w:rPr>
                <w:rFonts w:ascii="Arial" w:hAnsi="Arial" w:cs="Arial"/>
                <w:color w:val="221E1F"/>
                <w:sz w:val="20"/>
              </w:rPr>
              <w:t xml:space="preserve">  (D)</w:t>
            </w:r>
          </w:p>
          <w:p w14:paraId="3B143684" w14:textId="77777777" w:rsidR="00776B2E" w:rsidRPr="00F440BF" w:rsidRDefault="00776B2E" w:rsidP="00783B31">
            <w:pPr>
              <w:rPr>
                <w:rFonts w:ascii="Arial" w:hAnsi="Arial" w:cs="Arial"/>
                <w:color w:val="221E1F"/>
                <w:sz w:val="20"/>
              </w:rPr>
            </w:pPr>
          </w:p>
        </w:tc>
        <w:tc>
          <w:tcPr>
            <w:tcW w:w="360" w:type="dxa"/>
            <w:tcBorders>
              <w:top w:val="single" w:sz="6" w:space="0" w:color="auto"/>
              <w:left w:val="single" w:sz="6" w:space="0" w:color="auto"/>
              <w:bottom w:val="single" w:sz="6" w:space="0" w:color="auto"/>
              <w:right w:val="single" w:sz="6" w:space="0" w:color="auto"/>
            </w:tcBorders>
          </w:tcPr>
          <w:p w14:paraId="117C4916"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680C9061"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450BCCB4" w14:textId="77777777" w:rsidR="00776B2E" w:rsidRDefault="00776B2E" w:rsidP="00783B31"/>
        </w:tc>
        <w:tc>
          <w:tcPr>
            <w:tcW w:w="360" w:type="dxa"/>
            <w:tcBorders>
              <w:top w:val="single" w:sz="6" w:space="0" w:color="auto"/>
              <w:left w:val="single" w:sz="6" w:space="0" w:color="auto"/>
              <w:bottom w:val="single" w:sz="6" w:space="0" w:color="auto"/>
              <w:right w:val="single" w:sz="6" w:space="0" w:color="auto"/>
            </w:tcBorders>
          </w:tcPr>
          <w:p w14:paraId="70B8EBB5" w14:textId="77777777" w:rsidR="00776B2E" w:rsidRDefault="00776B2E" w:rsidP="00783B31"/>
        </w:tc>
      </w:tr>
    </w:tbl>
    <w:p w14:paraId="44BE8069" w14:textId="77777777" w:rsidR="00776B2E" w:rsidRDefault="00776B2E" w:rsidP="00776B2E">
      <w:pPr>
        <w:jc w:val="center"/>
        <w:rPr>
          <w:b/>
        </w:rPr>
      </w:pPr>
    </w:p>
    <w:p w14:paraId="5B512618" w14:textId="77777777" w:rsidR="00776B2E" w:rsidRDefault="00776B2E" w:rsidP="00776B2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776B2E" w14:paraId="58124BBF"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000000"/>
          </w:tcPr>
          <w:p w14:paraId="532F45E0" w14:textId="77777777" w:rsidR="00776B2E" w:rsidRDefault="00776B2E" w:rsidP="00783B31">
            <w:pPr>
              <w:rPr>
                <w:b/>
                <w:color w:val="FFFFFF"/>
                <w:sz w:val="22"/>
              </w:rPr>
            </w:pPr>
            <w:r>
              <w:rPr>
                <w:b/>
                <w:color w:val="FFFFFF"/>
                <w:sz w:val="22"/>
              </w:rPr>
              <w:t>InTASC Principle 9 – Professional Learning and Ethical Practice</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57989670" w14:textId="77777777" w:rsidR="00776B2E" w:rsidRDefault="00776B2E" w:rsidP="00783B31">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13D02E64" w14:textId="77777777" w:rsidR="00776B2E" w:rsidRDefault="00776B2E" w:rsidP="00783B31">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349074CA" w14:textId="77777777" w:rsidR="00776B2E" w:rsidRDefault="00776B2E" w:rsidP="00783B31">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14:paraId="24DD47A5" w14:textId="77777777" w:rsidR="00776B2E" w:rsidRDefault="00776B2E" w:rsidP="00783B31">
            <w:pPr>
              <w:jc w:val="center"/>
              <w:rPr>
                <w:b/>
                <w:color w:val="FFFFFF"/>
              </w:rPr>
            </w:pPr>
            <w:r>
              <w:rPr>
                <w:b/>
                <w:color w:val="FFFFFF"/>
              </w:rPr>
              <w:t>3</w:t>
            </w:r>
          </w:p>
        </w:tc>
      </w:tr>
      <w:tr w:rsidR="00776B2E" w14:paraId="31F2228C"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D9D9D9"/>
          </w:tcPr>
          <w:p w14:paraId="50F0D12D" w14:textId="77777777" w:rsidR="00776B2E" w:rsidRPr="00246DEB" w:rsidRDefault="00776B2E" w:rsidP="00783B31">
            <w:pPr>
              <w:rPr>
                <w:rFonts w:ascii="Arial" w:hAnsi="Arial" w:cs="Arial"/>
                <w:b/>
                <w:i/>
                <w:color w:val="221E1F"/>
                <w:sz w:val="20"/>
              </w:rPr>
            </w:pPr>
            <w:r w:rsidRPr="00246DEB">
              <w:rPr>
                <w:rFonts w:ascii="Arial" w:hAnsi="Arial" w:cs="Arial"/>
                <w:b/>
                <w:i/>
                <w:color w:val="221E1F"/>
                <w:sz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356" w:type="dxa"/>
            <w:tcBorders>
              <w:top w:val="single" w:sz="6" w:space="0" w:color="auto"/>
              <w:left w:val="single" w:sz="6" w:space="0" w:color="auto"/>
              <w:bottom w:val="single" w:sz="6" w:space="0" w:color="auto"/>
              <w:right w:val="single" w:sz="6" w:space="0" w:color="auto"/>
            </w:tcBorders>
            <w:shd w:val="clear" w:color="auto" w:fill="D9D9D9"/>
          </w:tcPr>
          <w:p w14:paraId="41958FAD"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21B5C202"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54E07841"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shd w:val="clear" w:color="auto" w:fill="D9D9D9"/>
          </w:tcPr>
          <w:p w14:paraId="427231ED" w14:textId="77777777" w:rsidR="00776B2E" w:rsidRDefault="00776B2E" w:rsidP="00783B31"/>
        </w:tc>
      </w:tr>
      <w:tr w:rsidR="00776B2E" w14:paraId="3F321BB5" w14:textId="77777777" w:rsidTr="00783B31">
        <w:tc>
          <w:tcPr>
            <w:tcW w:w="8031" w:type="dxa"/>
            <w:tcBorders>
              <w:top w:val="single" w:sz="6" w:space="0" w:color="auto"/>
              <w:left w:val="single" w:sz="6" w:space="0" w:color="auto"/>
              <w:bottom w:val="single" w:sz="6" w:space="0" w:color="auto"/>
              <w:right w:val="single" w:sz="6" w:space="0" w:color="auto"/>
            </w:tcBorders>
          </w:tcPr>
          <w:p w14:paraId="31241958" w14:textId="77777777" w:rsidR="00776B2E" w:rsidRDefault="00776B2E" w:rsidP="00783B31">
            <w:pPr>
              <w:rPr>
                <w:rFonts w:ascii="Arial" w:hAnsi="Arial" w:cs="Arial"/>
                <w:color w:val="221E1F"/>
                <w:sz w:val="20"/>
              </w:rPr>
            </w:pPr>
            <w:r w:rsidRPr="00246DEB">
              <w:rPr>
                <w:rFonts w:ascii="Arial" w:hAnsi="Arial" w:cs="Arial"/>
                <w:color w:val="221E1F"/>
                <w:sz w:val="20"/>
              </w:rPr>
              <w:t>9(a) The teacher engages in ongoing learning opportunities to develop knowledge and skills in order to provide all learners with engaging curriculum and learning experiences based on local and state standards.</w:t>
            </w:r>
            <w:r>
              <w:rPr>
                <w:rFonts w:ascii="Arial" w:hAnsi="Arial" w:cs="Arial"/>
                <w:color w:val="221E1F"/>
                <w:sz w:val="20"/>
              </w:rPr>
              <w:t xml:space="preserve">  (P)</w:t>
            </w:r>
          </w:p>
          <w:p w14:paraId="50ED1F8E" w14:textId="77777777" w:rsidR="00776B2E" w:rsidRPr="00246DEB"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33E07B9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45F1B34F"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478AFAB"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04F82863" w14:textId="77777777" w:rsidR="00776B2E" w:rsidRDefault="00776B2E" w:rsidP="00783B31"/>
        </w:tc>
      </w:tr>
      <w:tr w:rsidR="00776B2E" w14:paraId="728D2C38" w14:textId="77777777" w:rsidTr="00783B31">
        <w:tc>
          <w:tcPr>
            <w:tcW w:w="8031" w:type="dxa"/>
            <w:tcBorders>
              <w:top w:val="single" w:sz="6" w:space="0" w:color="auto"/>
              <w:left w:val="single" w:sz="6" w:space="0" w:color="auto"/>
              <w:bottom w:val="single" w:sz="6" w:space="0" w:color="auto"/>
              <w:right w:val="single" w:sz="6" w:space="0" w:color="auto"/>
            </w:tcBorders>
          </w:tcPr>
          <w:p w14:paraId="005DBC02" w14:textId="77777777" w:rsidR="00776B2E" w:rsidRDefault="00776B2E" w:rsidP="00783B31">
            <w:pPr>
              <w:rPr>
                <w:rFonts w:ascii="Arial" w:hAnsi="Arial" w:cs="Arial"/>
                <w:color w:val="221E1F"/>
                <w:sz w:val="20"/>
              </w:rPr>
            </w:pPr>
            <w:r w:rsidRPr="00246DEB">
              <w:rPr>
                <w:rFonts w:ascii="Arial" w:hAnsi="Arial" w:cs="Arial"/>
                <w:color w:val="221E1F"/>
                <w:sz w:val="20"/>
              </w:rPr>
              <w:t xml:space="preserve">9(f) The teacher advocates, models, and teaches safe, legal, and ethical use of information and technology including appropriate documentation of sources and respect for others in the use of social media.  </w:t>
            </w:r>
            <w:r>
              <w:rPr>
                <w:rFonts w:ascii="Arial" w:hAnsi="Arial" w:cs="Arial"/>
                <w:color w:val="221E1F"/>
                <w:sz w:val="20"/>
              </w:rPr>
              <w:t>(P)</w:t>
            </w:r>
          </w:p>
          <w:p w14:paraId="2702569F" w14:textId="77777777" w:rsidR="00776B2E" w:rsidRPr="00246DEB"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1FC1C69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7EC52E3"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034CBF8"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3481CC73" w14:textId="77777777" w:rsidR="00776B2E" w:rsidRDefault="00776B2E" w:rsidP="00783B31"/>
        </w:tc>
      </w:tr>
      <w:tr w:rsidR="00776B2E" w14:paraId="6338E4B7" w14:textId="77777777" w:rsidTr="00783B31">
        <w:tc>
          <w:tcPr>
            <w:tcW w:w="8031" w:type="dxa"/>
            <w:tcBorders>
              <w:top w:val="single" w:sz="6" w:space="0" w:color="auto"/>
              <w:left w:val="single" w:sz="6" w:space="0" w:color="auto"/>
              <w:bottom w:val="single" w:sz="6" w:space="0" w:color="auto"/>
              <w:right w:val="single" w:sz="6" w:space="0" w:color="auto"/>
            </w:tcBorders>
          </w:tcPr>
          <w:p w14:paraId="2CE65562" w14:textId="77777777" w:rsidR="00776B2E" w:rsidRDefault="00776B2E" w:rsidP="00783B31">
            <w:pPr>
              <w:rPr>
                <w:rFonts w:ascii="Arial" w:hAnsi="Arial" w:cs="Arial"/>
                <w:color w:val="221E1F"/>
                <w:sz w:val="20"/>
              </w:rPr>
            </w:pPr>
            <w:r w:rsidRPr="0008560F">
              <w:rPr>
                <w:rFonts w:ascii="Arial" w:hAnsi="Arial" w:cs="Arial"/>
                <w:color w:val="221E1F"/>
                <w:sz w:val="20"/>
              </w:rPr>
              <w:t>9(k) The teacher knows how to build and implement a plan for professional growth directly aligned with his/her needs as a growing professional using feedback from teacher evaluations and observations, data on learner performance, and school- and system-wide priorities.</w:t>
            </w:r>
            <w:r>
              <w:rPr>
                <w:rFonts w:ascii="Arial" w:hAnsi="Arial" w:cs="Arial"/>
                <w:color w:val="221E1F"/>
                <w:sz w:val="20"/>
              </w:rPr>
              <w:t xml:space="preserve">  (K)</w:t>
            </w:r>
          </w:p>
          <w:p w14:paraId="1B665FF4" w14:textId="77777777" w:rsidR="00776B2E" w:rsidRPr="0008560F"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417BD4D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46A0A3E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1BBCBB6C"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326EE44B" w14:textId="77777777" w:rsidR="00776B2E" w:rsidRDefault="00776B2E" w:rsidP="00783B31"/>
        </w:tc>
      </w:tr>
      <w:tr w:rsidR="00776B2E" w14:paraId="24858FD8" w14:textId="77777777" w:rsidTr="00783B31">
        <w:tc>
          <w:tcPr>
            <w:tcW w:w="8031" w:type="dxa"/>
            <w:tcBorders>
              <w:top w:val="single" w:sz="6" w:space="0" w:color="auto"/>
              <w:left w:val="single" w:sz="6" w:space="0" w:color="auto"/>
              <w:bottom w:val="single" w:sz="6" w:space="0" w:color="auto"/>
              <w:right w:val="single" w:sz="6" w:space="0" w:color="auto"/>
            </w:tcBorders>
          </w:tcPr>
          <w:p w14:paraId="18AB27A9" w14:textId="77777777" w:rsidR="00776B2E" w:rsidRDefault="00776B2E" w:rsidP="00783B31">
            <w:pPr>
              <w:rPr>
                <w:rFonts w:ascii="Arial" w:hAnsi="Arial" w:cs="Arial"/>
                <w:color w:val="221E1F"/>
                <w:sz w:val="20"/>
              </w:rPr>
            </w:pPr>
            <w:r w:rsidRPr="0008560F">
              <w:rPr>
                <w:rFonts w:ascii="Arial" w:hAnsi="Arial" w:cs="Arial"/>
                <w:color w:val="221E1F"/>
                <w:sz w:val="20"/>
              </w:rPr>
              <w:t>9(l) The teacher takes responsibility for student learning and uses ongoing analysis and reflection to improve planning and practice.</w:t>
            </w:r>
            <w:r>
              <w:rPr>
                <w:rFonts w:ascii="Arial" w:hAnsi="Arial" w:cs="Arial"/>
                <w:color w:val="221E1F"/>
                <w:sz w:val="20"/>
              </w:rPr>
              <w:t xml:space="preserve">  (D)</w:t>
            </w:r>
          </w:p>
          <w:p w14:paraId="791D3670" w14:textId="77777777" w:rsidR="00776B2E" w:rsidRPr="0008560F"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70BE61CB"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2BA935E"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AB46945"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56375A07" w14:textId="77777777" w:rsidR="00776B2E" w:rsidRDefault="00776B2E" w:rsidP="00783B31"/>
        </w:tc>
      </w:tr>
      <w:tr w:rsidR="00776B2E" w14:paraId="08F0EA37" w14:textId="77777777" w:rsidTr="00783B31">
        <w:tc>
          <w:tcPr>
            <w:tcW w:w="8031" w:type="dxa"/>
            <w:tcBorders>
              <w:top w:val="single" w:sz="6" w:space="0" w:color="auto"/>
              <w:left w:val="single" w:sz="6" w:space="0" w:color="auto"/>
              <w:bottom w:val="single" w:sz="6" w:space="0" w:color="auto"/>
              <w:right w:val="single" w:sz="6" w:space="0" w:color="auto"/>
            </w:tcBorders>
          </w:tcPr>
          <w:p w14:paraId="32EC0805" w14:textId="77777777" w:rsidR="00776B2E" w:rsidRDefault="00776B2E" w:rsidP="00783B31">
            <w:pPr>
              <w:rPr>
                <w:rFonts w:ascii="Arial" w:hAnsi="Arial" w:cs="Arial"/>
                <w:color w:val="221E1F"/>
                <w:sz w:val="20"/>
              </w:rPr>
            </w:pPr>
            <w:r w:rsidRPr="00090FAD">
              <w:rPr>
                <w:rFonts w:ascii="Arial" w:hAnsi="Arial" w:cs="Arial"/>
                <w:color w:val="221E1F"/>
                <w:sz w:val="20"/>
              </w:rPr>
              <w:t>9(n) The teacher sees him/herself as a learner, continuously seeking opportunities to draw upon current education policy and research as sources of analysis and reflection to improve practice.  (D)</w:t>
            </w:r>
          </w:p>
          <w:p w14:paraId="23FC6449" w14:textId="77777777" w:rsidR="00776B2E" w:rsidRPr="00090FAD"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4A00E67"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2B553CA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0043467"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3C5AF835" w14:textId="77777777" w:rsidR="00776B2E" w:rsidRDefault="00776B2E" w:rsidP="00783B31"/>
        </w:tc>
      </w:tr>
    </w:tbl>
    <w:p w14:paraId="1D5602F8" w14:textId="77777777" w:rsidR="00776B2E" w:rsidRDefault="00776B2E" w:rsidP="00776B2E"/>
    <w:p w14:paraId="07BCA669" w14:textId="77777777" w:rsidR="00776B2E" w:rsidRDefault="00776B2E" w:rsidP="00776B2E"/>
    <w:p w14:paraId="6B48B41A" w14:textId="77777777" w:rsidR="00776B2E" w:rsidRDefault="00776B2E" w:rsidP="00776B2E"/>
    <w:p w14:paraId="5F323EDB" w14:textId="77777777" w:rsidR="00776B2E" w:rsidRDefault="00776B2E" w:rsidP="00776B2E"/>
    <w:p w14:paraId="25A249AD" w14:textId="77777777" w:rsidR="00776B2E" w:rsidRDefault="00776B2E" w:rsidP="00776B2E"/>
    <w:p w14:paraId="5DF13DD3" w14:textId="77777777" w:rsidR="00776B2E" w:rsidRDefault="00776B2E" w:rsidP="00776B2E">
      <w:pPr>
        <w:jc w:val="center"/>
      </w:pPr>
      <w:r>
        <w:rPr>
          <w:b/>
        </w:rPr>
        <w:lastRenderedPageBreak/>
        <w:t>0= Unacceptable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776B2E" w14:paraId="749CD9B1"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000000"/>
          </w:tcPr>
          <w:p w14:paraId="0ADDA88A" w14:textId="77777777" w:rsidR="00776B2E" w:rsidRDefault="00776B2E" w:rsidP="00783B31">
            <w:pPr>
              <w:rPr>
                <w:b/>
                <w:color w:val="FFFFFF"/>
                <w:sz w:val="22"/>
              </w:rPr>
            </w:pPr>
            <w:r>
              <w:rPr>
                <w:b/>
                <w:color w:val="FFFFFF"/>
                <w:sz w:val="22"/>
              </w:rPr>
              <w:t>InTASC Principle 10 – Leadership and Collaboration</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74976449" w14:textId="77777777" w:rsidR="00776B2E" w:rsidRDefault="00776B2E" w:rsidP="00783B31">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6EEF4086" w14:textId="77777777" w:rsidR="00776B2E" w:rsidRDefault="00776B2E" w:rsidP="00783B31">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14:paraId="6B8B4632" w14:textId="77777777" w:rsidR="00776B2E" w:rsidRDefault="00776B2E" w:rsidP="00783B31">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14:paraId="5910CD32" w14:textId="77777777" w:rsidR="00776B2E" w:rsidRDefault="00776B2E" w:rsidP="00783B31">
            <w:pPr>
              <w:jc w:val="center"/>
              <w:rPr>
                <w:b/>
                <w:color w:val="FFFFFF"/>
              </w:rPr>
            </w:pPr>
            <w:r>
              <w:rPr>
                <w:b/>
                <w:color w:val="FFFFFF"/>
              </w:rPr>
              <w:t>3</w:t>
            </w:r>
          </w:p>
        </w:tc>
      </w:tr>
      <w:tr w:rsidR="00776B2E" w14:paraId="2D24E1DF" w14:textId="77777777" w:rsidTr="00783B31">
        <w:tc>
          <w:tcPr>
            <w:tcW w:w="8031" w:type="dxa"/>
            <w:tcBorders>
              <w:top w:val="single" w:sz="6" w:space="0" w:color="auto"/>
              <w:left w:val="single" w:sz="6" w:space="0" w:color="auto"/>
              <w:bottom w:val="single" w:sz="6" w:space="0" w:color="auto"/>
              <w:right w:val="single" w:sz="6" w:space="0" w:color="auto"/>
            </w:tcBorders>
            <w:shd w:val="clear" w:color="auto" w:fill="D9D9D9"/>
          </w:tcPr>
          <w:p w14:paraId="40585609" w14:textId="77777777" w:rsidR="00776B2E" w:rsidRPr="007069EA" w:rsidRDefault="00776B2E" w:rsidP="00783B31">
            <w:pPr>
              <w:rPr>
                <w:rFonts w:ascii="Arial" w:hAnsi="Arial" w:cs="Arial"/>
                <w:b/>
                <w:i/>
                <w:color w:val="000000"/>
                <w:sz w:val="20"/>
              </w:rPr>
            </w:pPr>
            <w:r w:rsidRPr="007069EA">
              <w:rPr>
                <w:rFonts w:ascii="Arial" w:hAnsi="Arial" w:cs="Arial"/>
                <w:b/>
                <w:bCs/>
                <w:i/>
                <w:color w:val="221E1F"/>
                <w:sz w:val="20"/>
              </w:rPr>
              <w:t xml:space="preserve">The teacher seeks appropriate leadership roles and opportunities to </w:t>
            </w:r>
            <w:r w:rsidRPr="007069EA">
              <w:rPr>
                <w:rFonts w:ascii="Arial" w:hAnsi="Arial" w:cs="Arial"/>
                <w:b/>
                <w:bCs/>
                <w:i/>
                <w:sz w:val="20"/>
              </w:rPr>
              <w:t>take</w:t>
            </w:r>
            <w:r w:rsidRPr="007069EA">
              <w:rPr>
                <w:rFonts w:ascii="Arial" w:hAnsi="Arial" w:cs="Arial"/>
                <w:b/>
                <w:bCs/>
                <w:i/>
                <w:color w:val="221E1F"/>
                <w:sz w:val="20"/>
              </w:rPr>
              <w:t xml:space="preserve"> responsibility for student learning, </w:t>
            </w:r>
            <w:r w:rsidRPr="007069EA">
              <w:rPr>
                <w:rFonts w:ascii="Arial" w:hAnsi="Arial" w:cs="Arial"/>
                <w:b/>
                <w:bCs/>
                <w:i/>
                <w:sz w:val="20"/>
              </w:rPr>
              <w:t>to collaborate</w:t>
            </w:r>
            <w:r w:rsidRPr="007069EA">
              <w:rPr>
                <w:rFonts w:ascii="Arial" w:hAnsi="Arial" w:cs="Arial"/>
                <w:b/>
                <w:bCs/>
                <w:i/>
                <w:color w:val="221E1F"/>
                <w:sz w:val="20"/>
              </w:rPr>
              <w:t xml:space="preserve"> with learners, families, colleagues, other school professionals, and community members </w:t>
            </w:r>
            <w:r w:rsidRPr="007069EA">
              <w:rPr>
                <w:rFonts w:ascii="Arial" w:hAnsi="Arial" w:cs="Arial"/>
                <w:b/>
                <w:bCs/>
                <w:i/>
                <w:sz w:val="20"/>
              </w:rPr>
              <w:t>to</w:t>
            </w:r>
            <w:r w:rsidRPr="007069EA">
              <w:rPr>
                <w:rFonts w:ascii="Arial" w:hAnsi="Arial" w:cs="Arial"/>
                <w:b/>
                <w:bCs/>
                <w:i/>
                <w:color w:val="221E1F"/>
                <w:sz w:val="20"/>
              </w:rPr>
              <w:t xml:space="preserve"> ensure learner growth, and to advance the profession.</w:t>
            </w:r>
          </w:p>
        </w:tc>
        <w:tc>
          <w:tcPr>
            <w:tcW w:w="356" w:type="dxa"/>
            <w:tcBorders>
              <w:top w:val="single" w:sz="6" w:space="0" w:color="auto"/>
              <w:left w:val="single" w:sz="6" w:space="0" w:color="auto"/>
              <w:bottom w:val="single" w:sz="6" w:space="0" w:color="auto"/>
              <w:right w:val="single" w:sz="6" w:space="0" w:color="auto"/>
            </w:tcBorders>
            <w:shd w:val="clear" w:color="auto" w:fill="D9D9D9"/>
          </w:tcPr>
          <w:p w14:paraId="17E95F21"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6EF32FE1"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shd w:val="clear" w:color="auto" w:fill="D9D9D9"/>
          </w:tcPr>
          <w:p w14:paraId="0280C21A"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shd w:val="clear" w:color="auto" w:fill="D9D9D9"/>
          </w:tcPr>
          <w:p w14:paraId="20A3208F" w14:textId="77777777" w:rsidR="00776B2E" w:rsidRDefault="00776B2E" w:rsidP="00783B31"/>
        </w:tc>
      </w:tr>
      <w:tr w:rsidR="00776B2E" w14:paraId="272B70D7" w14:textId="77777777" w:rsidTr="00783B31">
        <w:tc>
          <w:tcPr>
            <w:tcW w:w="8031" w:type="dxa"/>
            <w:tcBorders>
              <w:top w:val="single" w:sz="6" w:space="0" w:color="auto"/>
              <w:left w:val="single" w:sz="6" w:space="0" w:color="auto"/>
              <w:bottom w:val="single" w:sz="6" w:space="0" w:color="auto"/>
              <w:right w:val="single" w:sz="6" w:space="0" w:color="auto"/>
            </w:tcBorders>
          </w:tcPr>
          <w:p w14:paraId="7AFA0345" w14:textId="77777777" w:rsidR="00776B2E" w:rsidRDefault="00776B2E" w:rsidP="00783B31">
            <w:pPr>
              <w:rPr>
                <w:rFonts w:ascii="Arial" w:hAnsi="Arial" w:cs="Arial"/>
                <w:color w:val="221E1F"/>
                <w:sz w:val="20"/>
              </w:rPr>
            </w:pPr>
            <w:r w:rsidRPr="007069EA">
              <w:rPr>
                <w:rFonts w:ascii="Arial" w:hAnsi="Arial" w:cs="Arial"/>
                <w:color w:val="221E1F"/>
                <w:sz w:val="20"/>
              </w:rPr>
              <w:t>10(a) The teacher takes an active role on the instructional team, giving and receiving feedback on practice, examining learner work, analyzing data from multiple sources, and sharing responsibility for decision making and accountability for each student’s learning.</w:t>
            </w:r>
            <w:r>
              <w:rPr>
                <w:rFonts w:ascii="Arial" w:hAnsi="Arial" w:cs="Arial"/>
                <w:color w:val="221E1F"/>
                <w:sz w:val="20"/>
              </w:rPr>
              <w:t xml:space="preserve">  (P)</w:t>
            </w:r>
          </w:p>
          <w:p w14:paraId="645C7768" w14:textId="77777777" w:rsidR="00776B2E" w:rsidRPr="007069EA"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4A5DCF09"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BDC6896"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21A4ED94"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4F3B0B40" w14:textId="77777777" w:rsidR="00776B2E" w:rsidRDefault="00776B2E" w:rsidP="00783B31"/>
        </w:tc>
      </w:tr>
      <w:tr w:rsidR="00776B2E" w14:paraId="21343987" w14:textId="77777777" w:rsidTr="00783B31">
        <w:tc>
          <w:tcPr>
            <w:tcW w:w="8031" w:type="dxa"/>
            <w:tcBorders>
              <w:top w:val="single" w:sz="6" w:space="0" w:color="auto"/>
              <w:left w:val="single" w:sz="6" w:space="0" w:color="auto"/>
              <w:bottom w:val="single" w:sz="6" w:space="0" w:color="auto"/>
              <w:right w:val="single" w:sz="6" w:space="0" w:color="auto"/>
            </w:tcBorders>
          </w:tcPr>
          <w:p w14:paraId="4894B2BC" w14:textId="77777777" w:rsidR="00776B2E" w:rsidRDefault="00776B2E" w:rsidP="00783B31">
            <w:pPr>
              <w:rPr>
                <w:rFonts w:ascii="Arial" w:hAnsi="Arial" w:cs="Arial"/>
                <w:color w:val="221E1F"/>
                <w:sz w:val="20"/>
              </w:rPr>
            </w:pPr>
            <w:r w:rsidRPr="00F979C0">
              <w:rPr>
                <w:rFonts w:ascii="Arial" w:hAnsi="Arial" w:cs="Arial"/>
                <w:color w:val="221E1F"/>
                <w:sz w:val="20"/>
              </w:rPr>
              <w:t>10(b) The teacher works with other school professionals to plan and jointly facilitate learning on how to meet diverse needs of learners.</w:t>
            </w:r>
            <w:r>
              <w:rPr>
                <w:rFonts w:ascii="Arial" w:hAnsi="Arial" w:cs="Arial"/>
                <w:color w:val="221E1F"/>
                <w:sz w:val="20"/>
              </w:rPr>
              <w:t xml:space="preserve">  (P)</w:t>
            </w:r>
          </w:p>
          <w:p w14:paraId="0B99ACD8" w14:textId="77777777" w:rsidR="00776B2E" w:rsidRPr="00F979C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188861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D8C7C2B"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1843B5C"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28E62C0A" w14:textId="77777777" w:rsidR="00776B2E" w:rsidRDefault="00776B2E" w:rsidP="00783B31"/>
        </w:tc>
      </w:tr>
      <w:tr w:rsidR="00776B2E" w14:paraId="187E812B" w14:textId="77777777" w:rsidTr="00783B31">
        <w:tc>
          <w:tcPr>
            <w:tcW w:w="8031" w:type="dxa"/>
            <w:tcBorders>
              <w:top w:val="single" w:sz="6" w:space="0" w:color="auto"/>
              <w:left w:val="single" w:sz="6" w:space="0" w:color="auto"/>
              <w:bottom w:val="single" w:sz="6" w:space="0" w:color="auto"/>
              <w:right w:val="single" w:sz="6" w:space="0" w:color="auto"/>
            </w:tcBorders>
          </w:tcPr>
          <w:p w14:paraId="6B8FA4DD" w14:textId="77777777" w:rsidR="00776B2E" w:rsidRDefault="00776B2E" w:rsidP="00783B31">
            <w:pPr>
              <w:rPr>
                <w:rFonts w:ascii="Arial" w:hAnsi="Arial" w:cs="Arial"/>
                <w:color w:val="221E1F"/>
                <w:sz w:val="20"/>
              </w:rPr>
            </w:pPr>
            <w:r w:rsidRPr="00F979C0">
              <w:rPr>
                <w:rFonts w:ascii="Arial" w:hAnsi="Arial" w:cs="Arial"/>
                <w:color w:val="221E1F"/>
                <w:sz w:val="20"/>
              </w:rPr>
              <w:t>10(h) The teacher uses and generates meaningful research on education issues and policies.</w:t>
            </w:r>
            <w:r>
              <w:rPr>
                <w:rFonts w:ascii="Arial" w:hAnsi="Arial" w:cs="Arial"/>
                <w:color w:val="221E1F"/>
                <w:sz w:val="20"/>
              </w:rPr>
              <w:t xml:space="preserve">  (P)</w:t>
            </w:r>
          </w:p>
          <w:p w14:paraId="00B4B4AA" w14:textId="77777777" w:rsidR="00776B2E" w:rsidRPr="00F979C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F839355"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65B7F8D9"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5DD2816C"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6FBBF3A2" w14:textId="77777777" w:rsidR="00776B2E" w:rsidRDefault="00776B2E" w:rsidP="00783B31"/>
        </w:tc>
      </w:tr>
      <w:tr w:rsidR="00776B2E" w14:paraId="3BB4B816" w14:textId="77777777" w:rsidTr="00783B31">
        <w:tc>
          <w:tcPr>
            <w:tcW w:w="8031" w:type="dxa"/>
            <w:tcBorders>
              <w:top w:val="single" w:sz="6" w:space="0" w:color="auto"/>
              <w:left w:val="single" w:sz="6" w:space="0" w:color="auto"/>
              <w:bottom w:val="single" w:sz="6" w:space="0" w:color="auto"/>
              <w:right w:val="single" w:sz="6" w:space="0" w:color="auto"/>
            </w:tcBorders>
          </w:tcPr>
          <w:p w14:paraId="482E1714" w14:textId="77777777" w:rsidR="00776B2E" w:rsidRDefault="00776B2E" w:rsidP="00783B31">
            <w:pPr>
              <w:rPr>
                <w:rFonts w:ascii="Arial" w:hAnsi="Arial" w:cs="Arial"/>
                <w:color w:val="221E1F"/>
                <w:sz w:val="20"/>
              </w:rPr>
            </w:pPr>
            <w:r w:rsidRPr="00F979C0">
              <w:rPr>
                <w:rFonts w:ascii="Arial" w:hAnsi="Arial" w:cs="Arial"/>
                <w:color w:val="221E1F"/>
                <w:sz w:val="20"/>
              </w:rPr>
              <w:t>10(m) The teacher understands that alignment of family, school, and community spheres of influence enhances student learning and that discontinuity in these spheres of influence interferes with learning.</w:t>
            </w:r>
            <w:r>
              <w:rPr>
                <w:rFonts w:ascii="Arial" w:hAnsi="Arial" w:cs="Arial"/>
                <w:color w:val="221E1F"/>
                <w:sz w:val="20"/>
              </w:rPr>
              <w:t xml:space="preserve">  (K)</w:t>
            </w:r>
          </w:p>
          <w:p w14:paraId="2B38268B" w14:textId="77777777" w:rsidR="00776B2E" w:rsidRPr="00F979C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42B78E4"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2C986DD"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7847A36C"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6F556FF3" w14:textId="77777777" w:rsidR="00776B2E" w:rsidRDefault="00776B2E" w:rsidP="00783B31"/>
        </w:tc>
      </w:tr>
      <w:tr w:rsidR="00776B2E" w14:paraId="5568CB30" w14:textId="77777777" w:rsidTr="00783B31">
        <w:tc>
          <w:tcPr>
            <w:tcW w:w="8031" w:type="dxa"/>
            <w:tcBorders>
              <w:top w:val="single" w:sz="6" w:space="0" w:color="auto"/>
              <w:left w:val="single" w:sz="6" w:space="0" w:color="auto"/>
              <w:bottom w:val="single" w:sz="6" w:space="0" w:color="auto"/>
              <w:right w:val="single" w:sz="6" w:space="0" w:color="auto"/>
            </w:tcBorders>
          </w:tcPr>
          <w:p w14:paraId="1F06F2BF" w14:textId="77777777" w:rsidR="00776B2E" w:rsidRDefault="00776B2E" w:rsidP="00783B31">
            <w:pPr>
              <w:rPr>
                <w:rFonts w:ascii="Arial" w:hAnsi="Arial" w:cs="Arial"/>
                <w:color w:val="221E1F"/>
                <w:sz w:val="20"/>
              </w:rPr>
            </w:pPr>
            <w:r w:rsidRPr="00F979C0">
              <w:rPr>
                <w:rFonts w:ascii="Arial" w:hAnsi="Arial" w:cs="Arial"/>
                <w:color w:val="221E1F"/>
                <w:sz w:val="20"/>
              </w:rPr>
              <w:t>10(q) The teacher respects families’ beliefs, norms, and expectations and seeks to work collaboratively with learners and families in setting and meeting challenging goals.</w:t>
            </w:r>
            <w:r>
              <w:rPr>
                <w:rFonts w:ascii="Arial" w:hAnsi="Arial" w:cs="Arial"/>
                <w:color w:val="221E1F"/>
                <w:sz w:val="20"/>
              </w:rPr>
              <w:t xml:space="preserve">  (D)</w:t>
            </w:r>
          </w:p>
          <w:p w14:paraId="689B3930" w14:textId="77777777" w:rsidR="00776B2E" w:rsidRPr="00F979C0"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25EDE24C"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320F3AC1"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D4DB9FC"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79E4B10A" w14:textId="77777777" w:rsidR="00776B2E" w:rsidRDefault="00776B2E" w:rsidP="00783B31"/>
        </w:tc>
      </w:tr>
      <w:tr w:rsidR="00776B2E" w14:paraId="6B7AE8CE" w14:textId="77777777" w:rsidTr="00783B31">
        <w:tc>
          <w:tcPr>
            <w:tcW w:w="8031" w:type="dxa"/>
            <w:tcBorders>
              <w:top w:val="single" w:sz="6" w:space="0" w:color="auto"/>
              <w:left w:val="single" w:sz="6" w:space="0" w:color="auto"/>
              <w:bottom w:val="single" w:sz="6" w:space="0" w:color="auto"/>
              <w:right w:val="single" w:sz="6" w:space="0" w:color="auto"/>
            </w:tcBorders>
          </w:tcPr>
          <w:p w14:paraId="3047C256" w14:textId="77777777" w:rsidR="00776B2E" w:rsidRDefault="00776B2E" w:rsidP="00783B31">
            <w:pPr>
              <w:rPr>
                <w:rFonts w:ascii="Arial" w:hAnsi="Arial" w:cs="Arial"/>
                <w:color w:val="221E1F"/>
                <w:sz w:val="20"/>
              </w:rPr>
            </w:pPr>
            <w:r w:rsidRPr="007D7E7F">
              <w:rPr>
                <w:rFonts w:ascii="Arial" w:hAnsi="Arial" w:cs="Arial"/>
                <w:color w:val="221E1F"/>
                <w:sz w:val="20"/>
              </w:rPr>
              <w:t>10(r) The teacher takes initiative to grow and develop with colleagues through interactions that enhance practice and support student learning.  (D)</w:t>
            </w:r>
          </w:p>
          <w:p w14:paraId="4BF7252C" w14:textId="77777777" w:rsidR="00776B2E" w:rsidRPr="007D7E7F" w:rsidRDefault="00776B2E" w:rsidP="00783B31">
            <w:pPr>
              <w:rPr>
                <w:rFonts w:ascii="Arial" w:hAnsi="Arial" w:cs="Arial"/>
                <w:color w:val="221E1F"/>
                <w:sz w:val="20"/>
              </w:rPr>
            </w:pPr>
          </w:p>
        </w:tc>
        <w:tc>
          <w:tcPr>
            <w:tcW w:w="356" w:type="dxa"/>
            <w:tcBorders>
              <w:top w:val="single" w:sz="6" w:space="0" w:color="auto"/>
              <w:left w:val="single" w:sz="6" w:space="0" w:color="auto"/>
              <w:bottom w:val="single" w:sz="6" w:space="0" w:color="auto"/>
              <w:right w:val="single" w:sz="6" w:space="0" w:color="auto"/>
            </w:tcBorders>
          </w:tcPr>
          <w:p w14:paraId="6359F135"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0C87717F" w14:textId="77777777" w:rsidR="00776B2E" w:rsidRDefault="00776B2E" w:rsidP="00783B31"/>
        </w:tc>
        <w:tc>
          <w:tcPr>
            <w:tcW w:w="356" w:type="dxa"/>
            <w:tcBorders>
              <w:top w:val="single" w:sz="6" w:space="0" w:color="auto"/>
              <w:left w:val="single" w:sz="6" w:space="0" w:color="auto"/>
              <w:bottom w:val="single" w:sz="6" w:space="0" w:color="auto"/>
              <w:right w:val="single" w:sz="6" w:space="0" w:color="auto"/>
            </w:tcBorders>
          </w:tcPr>
          <w:p w14:paraId="4319D68D" w14:textId="77777777" w:rsidR="00776B2E" w:rsidRDefault="00776B2E" w:rsidP="00783B31"/>
        </w:tc>
        <w:tc>
          <w:tcPr>
            <w:tcW w:w="357" w:type="dxa"/>
            <w:tcBorders>
              <w:top w:val="single" w:sz="6" w:space="0" w:color="auto"/>
              <w:left w:val="single" w:sz="6" w:space="0" w:color="auto"/>
              <w:bottom w:val="single" w:sz="6" w:space="0" w:color="auto"/>
              <w:right w:val="single" w:sz="6" w:space="0" w:color="auto"/>
            </w:tcBorders>
          </w:tcPr>
          <w:p w14:paraId="5148A8A7" w14:textId="77777777" w:rsidR="00776B2E" w:rsidRDefault="00776B2E" w:rsidP="00783B31"/>
        </w:tc>
      </w:tr>
    </w:tbl>
    <w:p w14:paraId="65421461" w14:textId="77777777" w:rsidR="00776B2E" w:rsidRDefault="00776B2E" w:rsidP="00776B2E">
      <w:pPr>
        <w:jc w:val="center"/>
      </w:pPr>
    </w:p>
    <w:p w14:paraId="3314BCA8" w14:textId="77777777" w:rsidR="00776B2E" w:rsidRDefault="00776B2E" w:rsidP="00776B2E">
      <w:pPr>
        <w:rPr>
          <w:b/>
          <w:i/>
        </w:rPr>
      </w:pPr>
      <w:r>
        <w:t xml:space="preserve">COMMENTS (required on both mid-term and final evaluation). </w:t>
      </w:r>
      <w:r>
        <w:rPr>
          <w:b/>
          <w:i/>
        </w:rPr>
        <w:t>Please address specific strengths and weaknesses. Use attached comments form and make copies as needed.</w:t>
      </w:r>
    </w:p>
    <w:p w14:paraId="3D9656B1" w14:textId="77777777" w:rsidR="00776B2E" w:rsidRDefault="00776B2E" w:rsidP="00776B2E"/>
    <w:p w14:paraId="4B88A016" w14:textId="77777777" w:rsidR="00776B2E" w:rsidRDefault="00776B2E" w:rsidP="00776B2E"/>
    <w:p w14:paraId="53725963" w14:textId="77777777" w:rsidR="00776B2E" w:rsidRDefault="00776B2E" w:rsidP="00776B2E"/>
    <w:p w14:paraId="64DC0C4B" w14:textId="77777777" w:rsidR="00776B2E" w:rsidRDefault="00776B2E" w:rsidP="00776B2E"/>
    <w:p w14:paraId="68D09793" w14:textId="77777777" w:rsidR="00776B2E" w:rsidRDefault="00776B2E" w:rsidP="00776B2E"/>
    <w:p w14:paraId="2553C5AF" w14:textId="77777777" w:rsidR="00776B2E" w:rsidRDefault="00776B2E" w:rsidP="00776B2E">
      <w:r>
        <w:t>Observer signature ______________________________________</w:t>
      </w:r>
      <w:r>
        <w:tab/>
        <w:t>Date_________________</w:t>
      </w:r>
    </w:p>
    <w:p w14:paraId="19D397E7" w14:textId="77777777" w:rsidR="00776B2E" w:rsidRDefault="00776B2E" w:rsidP="00776B2E"/>
    <w:p w14:paraId="65773DC6" w14:textId="77777777" w:rsidR="00776B2E" w:rsidRDefault="00776B2E" w:rsidP="00776B2E"/>
    <w:p w14:paraId="2A89D25C" w14:textId="77777777" w:rsidR="00776B2E" w:rsidRDefault="00776B2E" w:rsidP="00776B2E">
      <w:r>
        <w:t>Student teacher’s signature________________________________</w:t>
      </w:r>
      <w:r>
        <w:tab/>
        <w:t>Date_________________</w:t>
      </w:r>
    </w:p>
    <w:p w14:paraId="0457EFD0" w14:textId="77777777" w:rsidR="00776B2E" w:rsidRDefault="00776B2E" w:rsidP="00776B2E"/>
    <w:p w14:paraId="3C97B09D" w14:textId="77777777" w:rsidR="00776B2E" w:rsidRDefault="00776B2E" w:rsidP="00776B2E"/>
    <w:p w14:paraId="225F5DC4" w14:textId="77777777" w:rsidR="00776B2E" w:rsidRDefault="00776B2E" w:rsidP="00776B2E"/>
    <w:p w14:paraId="3F9CDCCE" w14:textId="77777777" w:rsidR="00776B2E" w:rsidRPr="000C34A5" w:rsidRDefault="00776B2E" w:rsidP="00776B2E">
      <w:pPr>
        <w:rPr>
          <w:rFonts w:ascii="Lithos Pro Regular" w:hAnsi="Lithos Pro Regular"/>
        </w:rPr>
      </w:pPr>
      <w:r>
        <w:rPr>
          <w:rFonts w:ascii="Lithos Pro Regular" w:hAnsi="Lithos Pro Regular"/>
        </w:rPr>
        <w:br w:type="page"/>
      </w:r>
    </w:p>
    <w:p w14:paraId="7FCF91F0" w14:textId="77777777" w:rsidR="00776B2E" w:rsidRPr="000C34A5" w:rsidRDefault="00CA2560" w:rsidP="00776B2E">
      <w:pPr>
        <w:pStyle w:val="Title"/>
        <w:jc w:val="left"/>
        <w:rPr>
          <w:rFonts w:ascii="Lithos Pro Regular" w:hAnsi="Lithos Pro Regular"/>
          <w:b w:val="0"/>
          <w:bCs/>
        </w:rPr>
      </w:pPr>
      <w:r>
        <w:rPr>
          <w:noProof/>
        </w:rPr>
        <w:lastRenderedPageBreak/>
        <w:drawing>
          <wp:anchor distT="0" distB="0" distL="114300" distR="114300" simplePos="0" relativeHeight="251670528" behindDoc="0" locked="0" layoutInCell="1" allowOverlap="1" wp14:anchorId="7249CDA6" wp14:editId="14633B77">
            <wp:simplePos x="0" y="0"/>
            <wp:positionH relativeFrom="column">
              <wp:posOffset>4776470</wp:posOffset>
            </wp:positionH>
            <wp:positionV relativeFrom="paragraph">
              <wp:posOffset>-34290</wp:posOffset>
            </wp:positionV>
            <wp:extent cx="1190625" cy="1190625"/>
            <wp:effectExtent l="0" t="0" r="3175" b="3175"/>
            <wp:wrapNone/>
            <wp:docPr id="150" name="Picture 11" descr="Description: 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d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B2E" w:rsidRPr="000C34A5">
        <w:rPr>
          <w:rFonts w:ascii="Lithos Pro Regular" w:hAnsi="Lithos Pro Regular"/>
          <w:b w:val="0"/>
          <w:bCs/>
        </w:rPr>
        <w:t>SKC Teacher Education Program</w:t>
      </w:r>
    </w:p>
    <w:p w14:paraId="591EB2DA" w14:textId="77777777" w:rsidR="00776B2E" w:rsidRPr="000C34A5" w:rsidRDefault="00776B2E" w:rsidP="00776B2E">
      <w:pPr>
        <w:rPr>
          <w:rFonts w:ascii="Lithos Pro Regular" w:hAnsi="Lithos Pro Regular"/>
        </w:rPr>
      </w:pPr>
      <w:r w:rsidRPr="000C34A5">
        <w:rPr>
          <w:rFonts w:ascii="Lithos Pro Regular" w:hAnsi="Lithos Pro Regular"/>
        </w:rPr>
        <w:t>Student Teaching Evaluation</w:t>
      </w:r>
    </w:p>
    <w:p w14:paraId="09C0290B" w14:textId="77777777" w:rsidR="00776B2E" w:rsidRDefault="00776B2E" w:rsidP="00776B2E">
      <w:pPr>
        <w:pStyle w:val="Heading1"/>
        <w:jc w:val="left"/>
        <w:rPr>
          <w:rFonts w:ascii="Arial" w:hAnsi="Arial" w:cs="Arial"/>
          <w:i/>
          <w:iCs/>
        </w:rPr>
      </w:pPr>
      <w:r>
        <w:rPr>
          <w:rFonts w:ascii="Arial" w:hAnsi="Arial" w:cs="Arial"/>
          <w:iCs/>
        </w:rPr>
        <w:t>Observer Comments</w:t>
      </w:r>
    </w:p>
    <w:p w14:paraId="2BF3484A" w14:textId="77777777" w:rsidR="00776B2E" w:rsidRDefault="00776B2E" w:rsidP="00776B2E"/>
    <w:p w14:paraId="2F2908B0" w14:textId="77777777" w:rsidR="00776B2E" w:rsidRDefault="00776B2E" w:rsidP="00776B2E"/>
    <w:p w14:paraId="543F1E8E" w14:textId="77777777" w:rsidR="00776B2E" w:rsidRDefault="00776B2E" w:rsidP="00776B2E"/>
    <w:p w14:paraId="14840687" w14:textId="77777777" w:rsidR="00776B2E" w:rsidRPr="00630EA8" w:rsidRDefault="00776B2E" w:rsidP="00776B2E">
      <w:pPr>
        <w:rPr>
          <w:rFonts w:ascii="Arial" w:hAnsi="Arial" w:cs="Arial"/>
          <w:sz w:val="22"/>
          <w:szCs w:val="22"/>
        </w:rPr>
      </w:pPr>
      <w:r w:rsidRPr="00630EA8">
        <w:rPr>
          <w:rFonts w:ascii="Arial" w:hAnsi="Arial" w:cs="Arial"/>
          <w:sz w:val="22"/>
          <w:szCs w:val="22"/>
        </w:rPr>
        <w:t xml:space="preserve">Candidate Name: </w:t>
      </w:r>
      <w:r w:rsidRPr="00630EA8">
        <w:rPr>
          <w:rFonts w:ascii="Arial" w:hAnsi="Arial" w:cs="Arial"/>
          <w:sz w:val="22"/>
          <w:szCs w:val="22"/>
          <w:u w:val="single"/>
        </w:rPr>
        <w:t>_________</w:t>
      </w:r>
      <w:r>
        <w:rPr>
          <w:rFonts w:ascii="Arial" w:hAnsi="Arial" w:cs="Arial"/>
          <w:sz w:val="22"/>
          <w:szCs w:val="22"/>
          <w:u w:val="single"/>
        </w:rPr>
        <w:t>___</w:t>
      </w:r>
      <w:r w:rsidRPr="00630EA8">
        <w:rPr>
          <w:rFonts w:ascii="Arial" w:hAnsi="Arial" w:cs="Arial"/>
          <w:sz w:val="22"/>
          <w:szCs w:val="22"/>
          <w:u w:val="single"/>
        </w:rPr>
        <w:t>__________</w:t>
      </w:r>
      <w:proofErr w:type="gramStart"/>
      <w:r w:rsidRPr="00630EA8">
        <w:rPr>
          <w:rFonts w:ascii="Arial" w:hAnsi="Arial" w:cs="Arial"/>
          <w:sz w:val="22"/>
          <w:szCs w:val="22"/>
          <w:u w:val="single"/>
        </w:rPr>
        <w:t>_</w:t>
      </w:r>
      <w:r>
        <w:rPr>
          <w:rFonts w:ascii="Arial" w:hAnsi="Arial" w:cs="Arial"/>
          <w:sz w:val="22"/>
          <w:szCs w:val="22"/>
        </w:rPr>
        <w:t xml:space="preserve">    Observation</w:t>
      </w:r>
      <w:proofErr w:type="gramEnd"/>
      <w:r>
        <w:rPr>
          <w:rFonts w:ascii="Arial" w:hAnsi="Arial" w:cs="Arial"/>
          <w:sz w:val="22"/>
          <w:szCs w:val="22"/>
        </w:rPr>
        <w:t>/</w:t>
      </w:r>
      <w:proofErr w:type="spellStart"/>
      <w:r>
        <w:rPr>
          <w:rFonts w:ascii="Arial" w:hAnsi="Arial" w:cs="Arial"/>
          <w:sz w:val="22"/>
          <w:szCs w:val="22"/>
        </w:rPr>
        <w:t>Eval</w:t>
      </w:r>
      <w:proofErr w:type="spellEnd"/>
      <w:r>
        <w:rPr>
          <w:rFonts w:ascii="Arial" w:hAnsi="Arial" w:cs="Arial"/>
          <w:sz w:val="22"/>
          <w:szCs w:val="22"/>
        </w:rPr>
        <w:t>.</w:t>
      </w:r>
      <w:r w:rsidRPr="00630EA8">
        <w:rPr>
          <w:rFonts w:ascii="Arial" w:hAnsi="Arial" w:cs="Arial"/>
          <w:sz w:val="22"/>
          <w:szCs w:val="22"/>
        </w:rPr>
        <w:t xml:space="preserve"> </w:t>
      </w:r>
      <w:proofErr w:type="gramStart"/>
      <w:r w:rsidRPr="00630EA8">
        <w:rPr>
          <w:rFonts w:ascii="Arial" w:hAnsi="Arial" w:cs="Arial"/>
          <w:sz w:val="22"/>
          <w:szCs w:val="22"/>
        </w:rPr>
        <w:t>date</w:t>
      </w:r>
      <w:proofErr w:type="gramEnd"/>
      <w:r w:rsidRPr="00630EA8">
        <w:rPr>
          <w:rFonts w:ascii="Arial" w:hAnsi="Arial" w:cs="Arial"/>
          <w:sz w:val="22"/>
          <w:szCs w:val="22"/>
        </w:rPr>
        <w:t xml:space="preserve">:  </w:t>
      </w:r>
      <w:r w:rsidRPr="00630EA8">
        <w:rPr>
          <w:rFonts w:ascii="Arial" w:hAnsi="Arial" w:cs="Arial"/>
          <w:sz w:val="22"/>
          <w:szCs w:val="22"/>
          <w:u w:val="single"/>
        </w:rPr>
        <w:t>_________________</w:t>
      </w:r>
    </w:p>
    <w:p w14:paraId="27FB33D3" w14:textId="77777777" w:rsidR="00776B2E" w:rsidRPr="00630EA8" w:rsidRDefault="00776B2E" w:rsidP="00776B2E">
      <w:pPr>
        <w:rPr>
          <w:rFonts w:ascii="Arial" w:hAnsi="Arial" w:cs="Arial"/>
          <w:sz w:val="22"/>
          <w:szCs w:val="22"/>
        </w:rPr>
      </w:pPr>
    </w:p>
    <w:p w14:paraId="6AFFE3C4" w14:textId="77777777" w:rsidR="00776B2E" w:rsidRDefault="00CA2560" w:rsidP="00776B2E">
      <w:r>
        <w:rPr>
          <w:noProof/>
        </w:rPr>
        <mc:AlternateContent>
          <mc:Choice Requires="wps">
            <w:drawing>
              <wp:anchor distT="0" distB="0" distL="114300" distR="114300" simplePos="0" relativeHeight="251668480" behindDoc="0" locked="0" layoutInCell="1" allowOverlap="1" wp14:anchorId="3DECF5E9" wp14:editId="46A2AF88">
                <wp:simplePos x="0" y="0"/>
                <wp:positionH relativeFrom="column">
                  <wp:posOffset>1918335</wp:posOffset>
                </wp:positionH>
                <wp:positionV relativeFrom="paragraph">
                  <wp:posOffset>262890</wp:posOffset>
                </wp:positionV>
                <wp:extent cx="1918335" cy="612775"/>
                <wp:effectExtent l="0" t="0" r="37465" b="22225"/>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12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ACCC3E" w14:textId="77777777" w:rsidR="00E64C88" w:rsidRPr="00630EA8" w:rsidRDefault="00E64C88" w:rsidP="00776B2E">
                            <w:pPr>
                              <w:spacing w:before="60"/>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Coop. Mentor Teacher</w:t>
                            </w:r>
                          </w:p>
                          <w:p w14:paraId="6324418F" w14:textId="77777777" w:rsidR="00E64C88" w:rsidRPr="00630EA8" w:rsidRDefault="00E64C88" w:rsidP="00776B2E">
                            <w:pPr>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College Supervisor</w:t>
                            </w:r>
                          </w:p>
                          <w:p w14:paraId="00F3FF64" w14:textId="77777777" w:rsidR="00E64C88" w:rsidRPr="00630EA8" w:rsidRDefault="00E64C88" w:rsidP="00776B2E">
                            <w:pPr>
                              <w:rPr>
                                <w:rFonts w:ascii="Arial" w:hAnsi="Arial" w:cs="Arial"/>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Candidate Self-evaluation</w:t>
                            </w:r>
                          </w:p>
                          <w:p w14:paraId="2B995D25" w14:textId="77777777" w:rsidR="00E64C88" w:rsidRDefault="00E64C88" w:rsidP="00776B2E">
                            <w:r>
                              <w:tab/>
                            </w:r>
                          </w:p>
                          <w:p w14:paraId="359728AA" w14:textId="77777777" w:rsidR="00E64C88" w:rsidRDefault="00E64C88" w:rsidP="00776B2E">
                            <w:r>
                              <w:tab/>
                            </w:r>
                          </w:p>
                          <w:p w14:paraId="02FFC708" w14:textId="77777777" w:rsidR="00E64C88" w:rsidRDefault="00E64C88" w:rsidP="00776B2E">
                            <w:r>
                              <w:tab/>
                            </w:r>
                          </w:p>
                          <w:p w14:paraId="298341CB" w14:textId="77777777" w:rsidR="00E64C88" w:rsidRDefault="00E64C88" w:rsidP="00776B2E">
                            <w:r>
                              <w:tab/>
                            </w:r>
                          </w:p>
                          <w:p w14:paraId="2B7FD1F4" w14:textId="77777777" w:rsidR="00E64C88" w:rsidRDefault="00E64C88" w:rsidP="00776B2E">
                            <w:r>
                              <w:tab/>
                            </w:r>
                          </w:p>
                          <w:p w14:paraId="61A659E0" w14:textId="77777777" w:rsidR="00E64C88" w:rsidRDefault="00E64C88" w:rsidP="00776B2E">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51.05pt;margin-top:20.7pt;width:151.05pt;height:4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">
                <v:shadow opacity="49150f"/>
                <v:textbox inset="0,0,0,0">
                  <w:txbxContent>
                    <w:p w14:paraId="3FACCC3E" w14:textId="77777777" w:rsidR="005F02C9" w:rsidRPr="00630EA8" w:rsidRDefault="005F02C9" w:rsidP="00776B2E">
                      <w:pPr>
                        <w:spacing w:before="60"/>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Coop. Mentor Teacher</w:t>
                      </w:r>
                    </w:p>
                    <w:p w14:paraId="6324418F" w14:textId="77777777" w:rsidR="005F02C9" w:rsidRPr="00630EA8" w:rsidRDefault="005F02C9" w:rsidP="00776B2E">
                      <w:pPr>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College Supervisor</w:t>
                      </w:r>
                    </w:p>
                    <w:p w14:paraId="00F3FF64" w14:textId="77777777" w:rsidR="005F02C9" w:rsidRPr="00630EA8" w:rsidRDefault="005F02C9" w:rsidP="00776B2E">
                      <w:pPr>
                        <w:rPr>
                          <w:rFonts w:ascii="Arial" w:hAnsi="Arial" w:cs="Arial"/>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Candidate Self-evaluation</w:t>
                      </w:r>
                    </w:p>
                    <w:p w14:paraId="2B995D25" w14:textId="77777777" w:rsidR="005F02C9" w:rsidRDefault="005F02C9" w:rsidP="00776B2E">
                      <w:r>
                        <w:tab/>
                      </w:r>
                    </w:p>
                    <w:p w14:paraId="359728AA" w14:textId="77777777" w:rsidR="005F02C9" w:rsidRDefault="005F02C9" w:rsidP="00776B2E">
                      <w:r>
                        <w:tab/>
                      </w:r>
                    </w:p>
                    <w:p w14:paraId="02FFC708" w14:textId="77777777" w:rsidR="005F02C9" w:rsidRDefault="005F02C9" w:rsidP="00776B2E">
                      <w:r>
                        <w:tab/>
                      </w:r>
                    </w:p>
                    <w:p w14:paraId="298341CB" w14:textId="77777777" w:rsidR="005F02C9" w:rsidRDefault="005F02C9" w:rsidP="00776B2E">
                      <w:r>
                        <w:tab/>
                      </w:r>
                    </w:p>
                    <w:p w14:paraId="2B7FD1F4" w14:textId="77777777" w:rsidR="005F02C9" w:rsidRDefault="005F02C9" w:rsidP="00776B2E">
                      <w:r>
                        <w:tab/>
                      </w:r>
                    </w:p>
                    <w:p w14:paraId="61A659E0" w14:textId="77777777" w:rsidR="005F02C9" w:rsidRDefault="005F02C9" w:rsidP="00776B2E">
                      <w:r>
                        <w:tab/>
                      </w:r>
                    </w:p>
                  </w:txbxContent>
                </v:textbox>
              </v:rect>
            </w:pict>
          </mc:Fallback>
        </mc:AlternateContent>
      </w:r>
      <w:r w:rsidR="00776B2E" w:rsidRPr="00630EA8">
        <w:rPr>
          <w:rFonts w:ascii="Arial" w:hAnsi="Arial" w:cs="Arial"/>
          <w:sz w:val="22"/>
          <w:szCs w:val="22"/>
        </w:rPr>
        <w:t>Observer Name:</w:t>
      </w:r>
      <w:r w:rsidR="00776B2E">
        <w:t xml:space="preserve"> </w:t>
      </w:r>
      <w:r w:rsidR="00776B2E" w:rsidRPr="00B368DA">
        <w:rPr>
          <w:b/>
        </w:rPr>
        <w:t>_____________________________________</w:t>
      </w:r>
    </w:p>
    <w:p w14:paraId="75D1C64B" w14:textId="77777777" w:rsidR="00776B2E" w:rsidRDefault="00CA2560" w:rsidP="00776B2E">
      <w:r>
        <w:rPr>
          <w:noProof/>
        </w:rPr>
        <mc:AlternateContent>
          <mc:Choice Requires="wps">
            <w:drawing>
              <wp:anchor distT="0" distB="0" distL="114300" distR="114300" simplePos="0" relativeHeight="251669504" behindDoc="0" locked="0" layoutInCell="1" allowOverlap="1" wp14:anchorId="6A34BD9C" wp14:editId="045AF546">
                <wp:simplePos x="0" y="0"/>
                <wp:positionH relativeFrom="column">
                  <wp:posOffset>4337050</wp:posOffset>
                </wp:positionH>
                <wp:positionV relativeFrom="paragraph">
                  <wp:posOffset>90170</wp:posOffset>
                </wp:positionV>
                <wp:extent cx="1381760" cy="462915"/>
                <wp:effectExtent l="0" t="0" r="15240" b="19685"/>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462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49747F3" w14:textId="77777777" w:rsidR="00E64C88" w:rsidRPr="00630EA8" w:rsidRDefault="00E64C88" w:rsidP="00776B2E">
                            <w:pPr>
                              <w:spacing w:before="60"/>
                              <w:rPr>
                                <w:rFonts w:ascii="Arial" w:hAnsi="Arial" w:cs="Arial"/>
                                <w:sz w:val="22"/>
                              </w:rPr>
                            </w:pPr>
                            <w:r w:rsidRPr="00630EA8">
                              <w:rPr>
                                <w:rFonts w:ascii="Arial" w:hAnsi="Arial" w:cs="Arial"/>
                                <w:sz w:val="20"/>
                              </w:rPr>
                              <w:t xml:space="preserve">  </w:t>
                            </w: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Mid-point</w:t>
                            </w:r>
                          </w:p>
                          <w:p w14:paraId="7AB00F7D" w14:textId="77777777" w:rsidR="00E64C88" w:rsidRPr="00630EA8" w:rsidRDefault="00E64C88" w:rsidP="00776B2E">
                            <w:pPr>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Final</w:t>
                            </w:r>
                          </w:p>
                          <w:p w14:paraId="4F4F22EC" w14:textId="77777777" w:rsidR="00E64C88" w:rsidRDefault="00E64C88" w:rsidP="00776B2E">
                            <w:r>
                              <w:tab/>
                            </w:r>
                          </w:p>
                          <w:p w14:paraId="29FBA2F5" w14:textId="77777777" w:rsidR="00E64C88" w:rsidRDefault="00E64C88" w:rsidP="00776B2E">
                            <w:r>
                              <w:tab/>
                            </w:r>
                          </w:p>
                          <w:p w14:paraId="35A76812" w14:textId="77777777" w:rsidR="00E64C88" w:rsidRDefault="00E64C88" w:rsidP="00776B2E">
                            <w:r>
                              <w:tab/>
                            </w:r>
                          </w:p>
                          <w:p w14:paraId="725056EC" w14:textId="77777777" w:rsidR="00E64C88" w:rsidRDefault="00E64C88" w:rsidP="00776B2E">
                            <w:r>
                              <w:tab/>
                            </w:r>
                          </w:p>
                          <w:p w14:paraId="0F239A84" w14:textId="77777777" w:rsidR="00E64C88" w:rsidRDefault="00E64C88" w:rsidP="00776B2E">
                            <w:r>
                              <w:tab/>
                            </w:r>
                          </w:p>
                          <w:p w14:paraId="63EB7A51" w14:textId="77777777" w:rsidR="00E64C88" w:rsidRDefault="00E64C88" w:rsidP="00776B2E">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341.5pt;margin-top:7.1pt;width:108.8pt;height:3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">
                <v:shadow opacity="49150f"/>
                <v:textbox inset="0,0,0,0">
                  <w:txbxContent>
                    <w:p w14:paraId="449747F3" w14:textId="77777777" w:rsidR="005F02C9" w:rsidRPr="00630EA8" w:rsidRDefault="005F02C9" w:rsidP="00776B2E">
                      <w:pPr>
                        <w:spacing w:before="60"/>
                        <w:rPr>
                          <w:rFonts w:ascii="Arial" w:hAnsi="Arial" w:cs="Arial"/>
                          <w:sz w:val="22"/>
                        </w:rPr>
                      </w:pPr>
                      <w:r w:rsidRPr="00630EA8">
                        <w:rPr>
                          <w:rFonts w:ascii="Arial" w:hAnsi="Arial" w:cs="Arial"/>
                          <w:sz w:val="20"/>
                        </w:rPr>
                        <w:t xml:space="preserve">  </w:t>
                      </w: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Mid-point</w:t>
                      </w:r>
                    </w:p>
                    <w:p w14:paraId="7AB00F7D" w14:textId="77777777" w:rsidR="005F02C9" w:rsidRPr="00630EA8" w:rsidRDefault="005F02C9" w:rsidP="00776B2E">
                      <w:pPr>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Final</w:t>
                      </w:r>
                    </w:p>
                    <w:p w14:paraId="4F4F22EC" w14:textId="77777777" w:rsidR="005F02C9" w:rsidRDefault="005F02C9" w:rsidP="00776B2E">
                      <w:r>
                        <w:tab/>
                      </w:r>
                    </w:p>
                    <w:p w14:paraId="29FBA2F5" w14:textId="77777777" w:rsidR="005F02C9" w:rsidRDefault="005F02C9" w:rsidP="00776B2E">
                      <w:r>
                        <w:tab/>
                      </w:r>
                    </w:p>
                    <w:p w14:paraId="35A76812" w14:textId="77777777" w:rsidR="005F02C9" w:rsidRDefault="005F02C9" w:rsidP="00776B2E">
                      <w:r>
                        <w:tab/>
                      </w:r>
                    </w:p>
                    <w:p w14:paraId="725056EC" w14:textId="77777777" w:rsidR="005F02C9" w:rsidRDefault="005F02C9" w:rsidP="00776B2E">
                      <w:r>
                        <w:tab/>
                      </w:r>
                    </w:p>
                    <w:p w14:paraId="0F239A84" w14:textId="77777777" w:rsidR="005F02C9" w:rsidRDefault="005F02C9" w:rsidP="00776B2E">
                      <w:r>
                        <w:tab/>
                      </w:r>
                    </w:p>
                    <w:p w14:paraId="63EB7A51" w14:textId="77777777" w:rsidR="005F02C9" w:rsidRDefault="005F02C9" w:rsidP="00776B2E">
                      <w:r>
                        <w:tab/>
                      </w:r>
                    </w:p>
                  </w:txbxContent>
                </v:textbox>
              </v:rect>
            </w:pict>
          </mc:Fallback>
        </mc:AlternateContent>
      </w:r>
    </w:p>
    <w:p w14:paraId="0BB12143" w14:textId="77777777" w:rsidR="00776B2E" w:rsidRDefault="00776B2E" w:rsidP="00776B2E"/>
    <w:p w14:paraId="2555BE1D" w14:textId="77777777" w:rsidR="00776B2E" w:rsidRDefault="00776B2E" w:rsidP="00776B2E">
      <w:pPr>
        <w:pStyle w:val="NormalWeb1"/>
        <w:spacing w:before="0" w:beforeAutospacing="0" w:after="0" w:afterAutospacing="0"/>
        <w:rPr>
          <w:rFonts w:ascii="Times New Roman" w:eastAsia="Times New Roman" w:hAnsi="Times New Roman" w:cs="Times New Roman"/>
        </w:rPr>
      </w:pPr>
    </w:p>
    <w:p w14:paraId="656B2FE8" w14:textId="77777777" w:rsidR="00776B2E" w:rsidRDefault="00776B2E" w:rsidP="00776B2E">
      <w:pPr>
        <w:pStyle w:val="NormalWeb1"/>
        <w:spacing w:before="0" w:beforeAutospacing="0" w:after="0" w:afterAutospacing="0"/>
        <w:rPr>
          <w:rFonts w:ascii="Times New Roman" w:eastAsia="Times New Roman" w:hAnsi="Times New Roman" w:cs="Times New Roman"/>
        </w:rPr>
      </w:pPr>
    </w:p>
    <w:p w14:paraId="5C19BB29" w14:textId="77777777" w:rsidR="00776B2E" w:rsidRDefault="00776B2E" w:rsidP="00776B2E">
      <w:pPr>
        <w:jc w:val="center"/>
        <w:rPr>
          <w:i/>
          <w:iCs/>
          <w:sz w:val="20"/>
        </w:rPr>
      </w:pPr>
      <w:r>
        <w:rPr>
          <w:i/>
          <w:iCs/>
          <w:sz w:val="20"/>
        </w:rPr>
        <w:t>~ Please photocopy this page if additional sheets are necessary ~</w:t>
      </w:r>
    </w:p>
    <w:tbl>
      <w:tblPr>
        <w:tblpPr w:leftFromText="180" w:rightFromText="180" w:vertAnchor="text" w:horzAnchor="page" w:tblpX="153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640"/>
      </w:tblGrid>
      <w:tr w:rsidR="00776B2E" w14:paraId="5F8CE460" w14:textId="77777777" w:rsidTr="00783B31">
        <w:trPr>
          <w:trHeight w:val="345"/>
        </w:trPr>
        <w:tc>
          <w:tcPr>
            <w:tcW w:w="675" w:type="dxa"/>
            <w:shd w:val="clear" w:color="auto" w:fill="E0E0E0"/>
            <w:vAlign w:val="center"/>
          </w:tcPr>
          <w:p w14:paraId="622DF29A" w14:textId="77777777" w:rsidR="00776B2E" w:rsidRDefault="00776B2E" w:rsidP="00783B31">
            <w:pPr>
              <w:jc w:val="center"/>
              <w:rPr>
                <w:rFonts w:ascii="Arial" w:hAnsi="Arial" w:cs="Arial"/>
                <w:b/>
                <w:bCs/>
                <w:sz w:val="18"/>
              </w:rPr>
            </w:pPr>
            <w:r>
              <w:rPr>
                <w:rFonts w:ascii="Arial" w:hAnsi="Arial" w:cs="Arial"/>
                <w:b/>
                <w:bCs/>
                <w:sz w:val="18"/>
              </w:rPr>
              <w:t>Item #</w:t>
            </w:r>
          </w:p>
        </w:tc>
        <w:tc>
          <w:tcPr>
            <w:tcW w:w="8640" w:type="dxa"/>
            <w:shd w:val="clear" w:color="auto" w:fill="E0E0E0"/>
            <w:vAlign w:val="center"/>
          </w:tcPr>
          <w:p w14:paraId="17C0EE91" w14:textId="77777777" w:rsidR="00776B2E" w:rsidRDefault="00776B2E" w:rsidP="00783B31">
            <w:pPr>
              <w:jc w:val="center"/>
              <w:rPr>
                <w:rFonts w:ascii="Arial" w:hAnsi="Arial" w:cs="Arial"/>
                <w:b/>
                <w:bCs/>
                <w:sz w:val="18"/>
              </w:rPr>
            </w:pPr>
            <w:r>
              <w:rPr>
                <w:rFonts w:ascii="Arial" w:hAnsi="Arial" w:cs="Arial"/>
                <w:b/>
                <w:bCs/>
                <w:sz w:val="18"/>
              </w:rPr>
              <w:t>Observer comments</w:t>
            </w:r>
          </w:p>
        </w:tc>
      </w:tr>
      <w:tr w:rsidR="00776B2E" w14:paraId="303618F9" w14:textId="77777777" w:rsidTr="00783B31">
        <w:trPr>
          <w:trHeight w:val="1080"/>
        </w:trPr>
        <w:tc>
          <w:tcPr>
            <w:tcW w:w="675" w:type="dxa"/>
          </w:tcPr>
          <w:p w14:paraId="3B221D74" w14:textId="77777777" w:rsidR="00776B2E" w:rsidRDefault="00776B2E" w:rsidP="00783B31">
            <w:pPr>
              <w:rPr>
                <w:b/>
                <w:bCs/>
              </w:rPr>
            </w:pPr>
          </w:p>
        </w:tc>
        <w:tc>
          <w:tcPr>
            <w:tcW w:w="8640" w:type="dxa"/>
          </w:tcPr>
          <w:p w14:paraId="26D0B82B" w14:textId="77777777" w:rsidR="00776B2E" w:rsidRDefault="00776B2E" w:rsidP="00783B31">
            <w:pPr>
              <w:rPr>
                <w:b/>
                <w:bCs/>
              </w:rPr>
            </w:pPr>
          </w:p>
        </w:tc>
      </w:tr>
      <w:tr w:rsidR="00776B2E" w14:paraId="07764085" w14:textId="77777777" w:rsidTr="00783B31">
        <w:trPr>
          <w:trHeight w:val="1080"/>
        </w:trPr>
        <w:tc>
          <w:tcPr>
            <w:tcW w:w="675" w:type="dxa"/>
          </w:tcPr>
          <w:p w14:paraId="2668C9A6" w14:textId="77777777" w:rsidR="00776B2E" w:rsidRDefault="00776B2E" w:rsidP="00783B31">
            <w:pPr>
              <w:rPr>
                <w:b/>
                <w:bCs/>
              </w:rPr>
            </w:pPr>
          </w:p>
        </w:tc>
        <w:tc>
          <w:tcPr>
            <w:tcW w:w="8640" w:type="dxa"/>
          </w:tcPr>
          <w:p w14:paraId="1D0C99D5" w14:textId="77777777" w:rsidR="00776B2E" w:rsidRDefault="00776B2E" w:rsidP="00783B31">
            <w:pPr>
              <w:rPr>
                <w:b/>
                <w:bCs/>
              </w:rPr>
            </w:pPr>
          </w:p>
        </w:tc>
      </w:tr>
      <w:tr w:rsidR="00776B2E" w14:paraId="02E14926" w14:textId="77777777" w:rsidTr="00783B31">
        <w:trPr>
          <w:trHeight w:val="1080"/>
        </w:trPr>
        <w:tc>
          <w:tcPr>
            <w:tcW w:w="675" w:type="dxa"/>
          </w:tcPr>
          <w:p w14:paraId="5E95F45F" w14:textId="77777777" w:rsidR="00776B2E" w:rsidRDefault="00776B2E" w:rsidP="00783B31">
            <w:pPr>
              <w:rPr>
                <w:b/>
                <w:bCs/>
              </w:rPr>
            </w:pPr>
          </w:p>
        </w:tc>
        <w:tc>
          <w:tcPr>
            <w:tcW w:w="8640" w:type="dxa"/>
          </w:tcPr>
          <w:p w14:paraId="39CCDA59" w14:textId="77777777" w:rsidR="00776B2E" w:rsidRDefault="00776B2E" w:rsidP="00783B31">
            <w:pPr>
              <w:rPr>
                <w:b/>
                <w:bCs/>
              </w:rPr>
            </w:pPr>
          </w:p>
        </w:tc>
      </w:tr>
      <w:tr w:rsidR="00776B2E" w14:paraId="25F9F9BE" w14:textId="77777777" w:rsidTr="00783B31">
        <w:trPr>
          <w:trHeight w:val="1080"/>
        </w:trPr>
        <w:tc>
          <w:tcPr>
            <w:tcW w:w="675" w:type="dxa"/>
          </w:tcPr>
          <w:p w14:paraId="17BFEEDB" w14:textId="77777777" w:rsidR="00776B2E" w:rsidRDefault="00776B2E" w:rsidP="00783B31">
            <w:pPr>
              <w:rPr>
                <w:b/>
                <w:bCs/>
              </w:rPr>
            </w:pPr>
          </w:p>
        </w:tc>
        <w:tc>
          <w:tcPr>
            <w:tcW w:w="8640" w:type="dxa"/>
          </w:tcPr>
          <w:p w14:paraId="393AF5F1" w14:textId="77777777" w:rsidR="00776B2E" w:rsidRDefault="00776B2E" w:rsidP="00783B31">
            <w:pPr>
              <w:rPr>
                <w:b/>
                <w:bCs/>
              </w:rPr>
            </w:pPr>
          </w:p>
        </w:tc>
      </w:tr>
      <w:tr w:rsidR="00776B2E" w14:paraId="03E6D936" w14:textId="77777777" w:rsidTr="00783B31">
        <w:trPr>
          <w:trHeight w:val="1080"/>
        </w:trPr>
        <w:tc>
          <w:tcPr>
            <w:tcW w:w="675" w:type="dxa"/>
          </w:tcPr>
          <w:p w14:paraId="01EEA3AD" w14:textId="77777777" w:rsidR="00776B2E" w:rsidRDefault="00776B2E" w:rsidP="00783B31">
            <w:pPr>
              <w:rPr>
                <w:b/>
                <w:bCs/>
              </w:rPr>
            </w:pPr>
          </w:p>
        </w:tc>
        <w:tc>
          <w:tcPr>
            <w:tcW w:w="8640" w:type="dxa"/>
          </w:tcPr>
          <w:p w14:paraId="3B09D96C" w14:textId="77777777" w:rsidR="00776B2E" w:rsidRDefault="00776B2E" w:rsidP="00783B31">
            <w:pPr>
              <w:rPr>
                <w:b/>
                <w:bCs/>
              </w:rPr>
            </w:pPr>
          </w:p>
        </w:tc>
      </w:tr>
      <w:tr w:rsidR="00776B2E" w14:paraId="1CE8093A" w14:textId="77777777" w:rsidTr="00783B31">
        <w:trPr>
          <w:trHeight w:val="1080"/>
        </w:trPr>
        <w:tc>
          <w:tcPr>
            <w:tcW w:w="675" w:type="dxa"/>
          </w:tcPr>
          <w:p w14:paraId="4A278FFC" w14:textId="77777777" w:rsidR="00776B2E" w:rsidRDefault="00776B2E" w:rsidP="00783B31">
            <w:pPr>
              <w:rPr>
                <w:b/>
                <w:bCs/>
              </w:rPr>
            </w:pPr>
          </w:p>
        </w:tc>
        <w:tc>
          <w:tcPr>
            <w:tcW w:w="8640" w:type="dxa"/>
          </w:tcPr>
          <w:p w14:paraId="6ACB8632" w14:textId="77777777" w:rsidR="00776B2E" w:rsidRDefault="00776B2E" w:rsidP="00783B31">
            <w:pPr>
              <w:rPr>
                <w:b/>
                <w:bCs/>
              </w:rPr>
            </w:pPr>
          </w:p>
        </w:tc>
      </w:tr>
      <w:tr w:rsidR="00776B2E" w14:paraId="5A0889B3" w14:textId="77777777" w:rsidTr="00783B31">
        <w:trPr>
          <w:trHeight w:val="2170"/>
        </w:trPr>
        <w:tc>
          <w:tcPr>
            <w:tcW w:w="9315" w:type="dxa"/>
            <w:gridSpan w:val="2"/>
          </w:tcPr>
          <w:p w14:paraId="0CB6C0A1" w14:textId="77777777" w:rsidR="00776B2E" w:rsidRPr="00630EA8" w:rsidRDefault="00776B2E" w:rsidP="00783B31">
            <w:pPr>
              <w:rPr>
                <w:b/>
                <w:bCs/>
                <w:i/>
              </w:rPr>
            </w:pPr>
            <w:r w:rsidRPr="00630EA8">
              <w:rPr>
                <w:b/>
                <w:bCs/>
                <w:i/>
              </w:rPr>
              <w:t>General Comments:</w:t>
            </w:r>
          </w:p>
        </w:tc>
      </w:tr>
    </w:tbl>
    <w:p w14:paraId="14976E1F" w14:textId="77777777" w:rsidR="00776B2E" w:rsidRDefault="00776B2E" w:rsidP="00776B2E"/>
    <w:p w14:paraId="106869CA" w14:textId="77777777" w:rsidR="004957B5" w:rsidRDefault="004957B5" w:rsidP="00776B2E">
      <w:pPr>
        <w:numPr>
          <w:ilvl w:val="12"/>
          <w:numId w:val="0"/>
        </w:numPr>
        <w:jc w:val="center"/>
      </w:pPr>
    </w:p>
    <w:bookmarkEnd w:id="26"/>
    <w:p w14:paraId="10AF2BA6" w14:textId="77777777" w:rsidR="004957B5" w:rsidRPr="00776B2E" w:rsidRDefault="004957B5" w:rsidP="00776B2E">
      <w:r>
        <w:rPr>
          <w:rFonts w:ascii="Arial" w:hAnsi="Arial"/>
          <w:i/>
        </w:rPr>
        <w:br w:type="page"/>
      </w:r>
      <w:r>
        <w:rPr>
          <w:rFonts w:ascii="Arial" w:hAnsi="Arial"/>
          <w:i/>
        </w:rPr>
        <w:lastRenderedPageBreak/>
        <w:t>Sample Letter to Parents</w:t>
      </w:r>
    </w:p>
    <w:p w14:paraId="2B2A3ACD" w14:textId="77777777" w:rsidR="004957B5" w:rsidRDefault="004957B5"/>
    <w:p w14:paraId="0E1E867E" w14:textId="77777777" w:rsidR="004957B5" w:rsidRDefault="004957B5">
      <w:pPr>
        <w:pStyle w:val="FootnoteText"/>
        <w:jc w:val="both"/>
        <w:rPr>
          <w:sz w:val="22"/>
        </w:rPr>
      </w:pPr>
      <w:r>
        <w:rPr>
          <w:sz w:val="22"/>
        </w:rPr>
        <w:t>(Date)</w:t>
      </w:r>
    </w:p>
    <w:p w14:paraId="441A5635" w14:textId="77777777" w:rsidR="004957B5" w:rsidRDefault="004957B5">
      <w:pPr>
        <w:pStyle w:val="FootnoteText"/>
        <w:jc w:val="both"/>
        <w:rPr>
          <w:sz w:val="22"/>
        </w:rPr>
      </w:pPr>
    </w:p>
    <w:p w14:paraId="4169FF34" w14:textId="77777777" w:rsidR="004957B5" w:rsidRDefault="004957B5">
      <w:pPr>
        <w:pStyle w:val="FootnoteText"/>
        <w:jc w:val="both"/>
        <w:rPr>
          <w:sz w:val="22"/>
        </w:rPr>
      </w:pPr>
      <w:r>
        <w:rPr>
          <w:sz w:val="22"/>
        </w:rPr>
        <w:t>Dear Parents,</w:t>
      </w:r>
    </w:p>
    <w:p w14:paraId="1A704077" w14:textId="77777777" w:rsidR="004957B5" w:rsidRDefault="004957B5">
      <w:pPr>
        <w:pStyle w:val="FootnoteText"/>
        <w:jc w:val="both"/>
        <w:rPr>
          <w:sz w:val="22"/>
        </w:rPr>
      </w:pPr>
    </w:p>
    <w:p w14:paraId="5F65CF26" w14:textId="77777777" w:rsidR="004957B5" w:rsidRDefault="004957B5">
      <w:pPr>
        <w:pStyle w:val="FootnoteText"/>
        <w:jc w:val="both"/>
        <w:rPr>
          <w:sz w:val="22"/>
        </w:rPr>
      </w:pPr>
      <w:r>
        <w:rPr>
          <w:sz w:val="22"/>
        </w:rPr>
        <w:t xml:space="preserve">I would like to introduce myself.  My name is _______________ and I will spend nine weeks with your child in the capacity of a student teacher as the final round of student teaching for my Bachelor of Science in Elementary Education at Salish Kootenai College.  During my first week at _________ school, which I spent observing and assisting in the routines of __________ class, your children welcomed me warmly, and I look forward to getting to know them better in the coming weeks.  I also look forward to working under the close supervision of ___________.  </w:t>
      </w:r>
      <w:proofErr w:type="spellStart"/>
      <w:r>
        <w:rPr>
          <w:sz w:val="22"/>
        </w:rPr>
        <w:t>He/She</w:t>
      </w:r>
      <w:proofErr w:type="spellEnd"/>
      <w:r>
        <w:rPr>
          <w:sz w:val="22"/>
        </w:rPr>
        <w:t xml:space="preserve"> will be present for the teaching that I do in his/her class, and </w:t>
      </w:r>
      <w:proofErr w:type="gramStart"/>
      <w:r>
        <w:rPr>
          <w:sz w:val="22"/>
        </w:rPr>
        <w:t>has</w:t>
      </w:r>
      <w:proofErr w:type="gramEnd"/>
      <w:r>
        <w:rPr>
          <w:sz w:val="22"/>
        </w:rPr>
        <w:t xml:space="preserve"> been aiding me with numerous other teaching activities, including planning.</w:t>
      </w:r>
    </w:p>
    <w:p w14:paraId="5FC8CE4D" w14:textId="77777777" w:rsidR="004957B5" w:rsidRDefault="004957B5">
      <w:pPr>
        <w:pStyle w:val="FootnoteText"/>
        <w:jc w:val="both"/>
        <w:rPr>
          <w:sz w:val="22"/>
        </w:rPr>
      </w:pPr>
    </w:p>
    <w:p w14:paraId="359F5696" w14:textId="77777777" w:rsidR="004957B5" w:rsidRDefault="004957B5">
      <w:pPr>
        <w:pStyle w:val="FootnoteText"/>
        <w:jc w:val="both"/>
        <w:rPr>
          <w:sz w:val="22"/>
        </w:rPr>
      </w:pPr>
      <w:r>
        <w:rPr>
          <w:sz w:val="22"/>
        </w:rPr>
        <w:t>My prior teaching experience includes a month long practicum in a grade five classroom, preparing pre-service teachers for the new Information and Communications Technology curriculum at the University of Montana, and leading curricular-based programs for school groups at The John Janzen Nature Centre and Valley Zoo.  In the coming weeks, I hope to teach many subjects, with a focus on language arts, one of my favorite teaching areas.  I will also engage in long-range planning, for which I am currently preparing a basketball unit, and I will be involved in several other school events and activities throughout the next few months.</w:t>
      </w:r>
    </w:p>
    <w:p w14:paraId="3CC98093" w14:textId="77777777" w:rsidR="004957B5" w:rsidRDefault="004957B5">
      <w:pPr>
        <w:pStyle w:val="FootnoteText"/>
        <w:jc w:val="both"/>
        <w:rPr>
          <w:sz w:val="22"/>
        </w:rPr>
      </w:pPr>
    </w:p>
    <w:p w14:paraId="19565734" w14:textId="77777777" w:rsidR="004957B5" w:rsidRDefault="004957B5">
      <w:pPr>
        <w:pStyle w:val="FootnoteText"/>
        <w:jc w:val="both"/>
        <w:rPr>
          <w:sz w:val="22"/>
        </w:rPr>
      </w:pPr>
      <w:r>
        <w:rPr>
          <w:sz w:val="22"/>
        </w:rPr>
        <w:t>Please feel free to contact me if you have questions, concerns, or interest in participating in the activities in which I am involved.  Contact me by phone at _____________, or e-mail at ________.</w:t>
      </w:r>
    </w:p>
    <w:p w14:paraId="205C2A87" w14:textId="77777777" w:rsidR="004957B5" w:rsidRDefault="004957B5">
      <w:pPr>
        <w:pStyle w:val="FootnoteText"/>
        <w:jc w:val="both"/>
        <w:rPr>
          <w:sz w:val="22"/>
        </w:rPr>
      </w:pPr>
      <w:r>
        <w:rPr>
          <w:sz w:val="22"/>
        </w:rPr>
        <w:t>I look forward to meeting you.</w:t>
      </w:r>
    </w:p>
    <w:p w14:paraId="0AD83F35" w14:textId="77777777" w:rsidR="004957B5" w:rsidRDefault="004957B5">
      <w:pPr>
        <w:pStyle w:val="FootnoteText"/>
        <w:jc w:val="both"/>
        <w:rPr>
          <w:sz w:val="22"/>
        </w:rPr>
      </w:pPr>
    </w:p>
    <w:p w14:paraId="24FD96A4" w14:textId="77777777" w:rsidR="004957B5" w:rsidRDefault="004957B5">
      <w:pPr>
        <w:pStyle w:val="FootnoteText"/>
        <w:jc w:val="both"/>
        <w:rPr>
          <w:sz w:val="22"/>
        </w:rPr>
      </w:pPr>
      <w:r>
        <w:rPr>
          <w:sz w:val="22"/>
        </w:rPr>
        <w:t>Sincerely,</w:t>
      </w:r>
    </w:p>
    <w:p w14:paraId="2F88E8DF" w14:textId="77777777" w:rsidR="004957B5" w:rsidRDefault="004957B5">
      <w:pPr>
        <w:pStyle w:val="FootnoteText"/>
        <w:jc w:val="both"/>
        <w:rPr>
          <w:sz w:val="22"/>
        </w:rPr>
      </w:pPr>
    </w:p>
    <w:p w14:paraId="325A7DF1" w14:textId="77777777" w:rsidR="004957B5" w:rsidRDefault="004957B5">
      <w:pPr>
        <w:pStyle w:val="FootnoteText"/>
        <w:jc w:val="both"/>
        <w:rPr>
          <w:sz w:val="22"/>
        </w:rPr>
      </w:pPr>
    </w:p>
    <w:p w14:paraId="549E529A" w14:textId="77777777" w:rsidR="004957B5" w:rsidRDefault="004957B5">
      <w:pPr>
        <w:pStyle w:val="FootnoteText"/>
        <w:jc w:val="both"/>
        <w:rPr>
          <w:sz w:val="22"/>
        </w:rPr>
      </w:pPr>
    </w:p>
    <w:p w14:paraId="58D3C5CB" w14:textId="77777777" w:rsidR="004957B5" w:rsidRDefault="004957B5">
      <w:pPr>
        <w:pStyle w:val="FootnoteText"/>
        <w:jc w:val="both"/>
        <w:rPr>
          <w:sz w:val="22"/>
        </w:rPr>
      </w:pPr>
    </w:p>
    <w:p w14:paraId="4F57F382" w14:textId="77777777" w:rsidR="004957B5" w:rsidRDefault="004957B5">
      <w:pPr>
        <w:pStyle w:val="FootnoteText"/>
        <w:jc w:val="both"/>
        <w:rPr>
          <w:sz w:val="22"/>
        </w:rPr>
      </w:pPr>
      <w:r>
        <w:rPr>
          <w:sz w:val="22"/>
        </w:rPr>
        <w:t>-----------------------------------------------------------------------------------------------------------------------------------------</w:t>
      </w:r>
    </w:p>
    <w:p w14:paraId="7C25983E" w14:textId="77777777" w:rsidR="004957B5" w:rsidRDefault="004957B5">
      <w:pPr>
        <w:pStyle w:val="FootnoteText"/>
        <w:jc w:val="both"/>
        <w:rPr>
          <w:sz w:val="22"/>
        </w:rPr>
      </w:pPr>
    </w:p>
    <w:p w14:paraId="494E7071" w14:textId="77777777" w:rsidR="004957B5" w:rsidRDefault="004957B5" w:rsidP="004957B5">
      <w:pPr>
        <w:pStyle w:val="FootnoteText"/>
        <w:pBdr>
          <w:bottom w:val="single" w:sz="6" w:space="11" w:color="auto"/>
        </w:pBdr>
        <w:jc w:val="both"/>
        <w:rPr>
          <w:sz w:val="22"/>
        </w:rPr>
      </w:pPr>
      <w:r>
        <w:rPr>
          <w:sz w:val="22"/>
        </w:rPr>
        <w:t xml:space="preserve">I am collecting pictures of myself teaching for use in my portfolio, which will be used to chronicle my professional development as a teacher.  </w:t>
      </w:r>
      <w:proofErr w:type="gramStart"/>
      <w:r>
        <w:rPr>
          <w:sz w:val="22"/>
        </w:rPr>
        <w:t>My portfolio may be viewed by potential employers</w:t>
      </w:r>
      <w:proofErr w:type="gramEnd"/>
      <w:r>
        <w:rPr>
          <w:sz w:val="22"/>
        </w:rPr>
        <w:t>.  May I use pictures of your child in my portfolio?  If so, please sign and return the permission slip below.  Thank you.</w:t>
      </w:r>
    </w:p>
    <w:p w14:paraId="613C8ADF" w14:textId="77777777" w:rsidR="004957B5" w:rsidRDefault="004957B5" w:rsidP="004957B5">
      <w:pPr>
        <w:pStyle w:val="FootnoteText"/>
        <w:pBdr>
          <w:bottom w:val="single" w:sz="6" w:space="11" w:color="auto"/>
        </w:pBdr>
        <w:jc w:val="both"/>
        <w:rPr>
          <w:sz w:val="22"/>
        </w:rPr>
      </w:pPr>
    </w:p>
    <w:p w14:paraId="6AA87576" w14:textId="77777777" w:rsidR="004957B5" w:rsidRDefault="004957B5">
      <w:pPr>
        <w:pStyle w:val="FootnoteText"/>
        <w:jc w:val="both"/>
        <w:rPr>
          <w:sz w:val="22"/>
        </w:rPr>
      </w:pPr>
      <w:r>
        <w:rPr>
          <w:sz w:val="22"/>
        </w:rPr>
        <w:t>I give ______________________ permission to take pictures of my child during school activities for the sole purpose of documenting teaching and learning activities as required by the SKC Education Department’s portfolio system.</w:t>
      </w:r>
    </w:p>
    <w:p w14:paraId="5BAF11A6" w14:textId="77777777" w:rsidR="004957B5" w:rsidRDefault="004957B5">
      <w:pPr>
        <w:pStyle w:val="FootnoteText"/>
        <w:jc w:val="both"/>
        <w:rPr>
          <w:sz w:val="22"/>
        </w:rPr>
      </w:pPr>
    </w:p>
    <w:p w14:paraId="6644E8B7" w14:textId="77777777" w:rsidR="004957B5" w:rsidRDefault="004957B5">
      <w:pPr>
        <w:pStyle w:val="FootnoteText"/>
        <w:jc w:val="both"/>
        <w:rPr>
          <w:sz w:val="22"/>
        </w:rPr>
      </w:pPr>
    </w:p>
    <w:p w14:paraId="7CA0A565" w14:textId="77777777" w:rsidR="004957B5" w:rsidRDefault="004957B5">
      <w:pPr>
        <w:pStyle w:val="FootnoteText"/>
        <w:jc w:val="both"/>
        <w:rPr>
          <w:sz w:val="22"/>
        </w:rPr>
      </w:pPr>
      <w:r>
        <w:rPr>
          <w:sz w:val="22"/>
        </w:rPr>
        <w:t>_______________________________</w:t>
      </w:r>
    </w:p>
    <w:p w14:paraId="39F609A1" w14:textId="77777777" w:rsidR="004957B5" w:rsidRDefault="004957B5">
      <w:pPr>
        <w:pStyle w:val="FootnoteText"/>
        <w:jc w:val="both"/>
        <w:rPr>
          <w:sz w:val="24"/>
        </w:rPr>
      </w:pPr>
      <w:r>
        <w:rPr>
          <w:sz w:val="24"/>
        </w:rPr>
        <w:t>Parent/Guardian Signature</w:t>
      </w:r>
    </w:p>
    <w:p w14:paraId="2EDC3BBB" w14:textId="77777777" w:rsidR="004957B5" w:rsidRDefault="004957B5">
      <w:pPr>
        <w:pStyle w:val="FootnoteText"/>
        <w:jc w:val="both"/>
        <w:rPr>
          <w:sz w:val="24"/>
        </w:rPr>
      </w:pPr>
    </w:p>
    <w:p w14:paraId="51EC5165" w14:textId="77777777" w:rsidR="004957B5" w:rsidRDefault="004957B5">
      <w:pPr>
        <w:pStyle w:val="FootnoteText"/>
        <w:jc w:val="both"/>
        <w:rPr>
          <w:sz w:val="24"/>
        </w:rPr>
      </w:pPr>
      <w:r>
        <w:rPr>
          <w:sz w:val="24"/>
        </w:rPr>
        <w:t>________________________</w:t>
      </w:r>
    </w:p>
    <w:p w14:paraId="71FB6F13" w14:textId="77777777" w:rsidR="004957B5" w:rsidRDefault="004957B5">
      <w:pPr>
        <w:pStyle w:val="FootnoteText"/>
        <w:jc w:val="both"/>
        <w:rPr>
          <w:sz w:val="24"/>
        </w:rPr>
      </w:pPr>
      <w:r>
        <w:rPr>
          <w:sz w:val="24"/>
        </w:rPr>
        <w:t>Date</w:t>
      </w:r>
    </w:p>
    <w:p w14:paraId="55E10E82" w14:textId="77777777" w:rsidR="004957B5" w:rsidRDefault="004957B5">
      <w:pPr>
        <w:pStyle w:val="FootnoteText"/>
        <w:jc w:val="both"/>
        <w:rPr>
          <w:sz w:val="24"/>
        </w:rPr>
      </w:pPr>
    </w:p>
    <w:p w14:paraId="35F66C91" w14:textId="77777777" w:rsidR="004957B5" w:rsidRDefault="004957B5"/>
    <w:p w14:paraId="49AFBA43" w14:textId="77777777" w:rsidR="004957B5" w:rsidRDefault="004957B5"/>
    <w:p w14:paraId="75897008" w14:textId="77777777" w:rsidR="004957B5" w:rsidRDefault="004957B5"/>
    <w:p w14:paraId="349BDEFD" w14:textId="77777777" w:rsidR="004957B5" w:rsidRDefault="004957B5">
      <w:pPr>
        <w:sectPr w:rsidR="004957B5">
          <w:headerReference w:type="even" r:id="rId19"/>
          <w:headerReference w:type="default" r:id="rId20"/>
          <w:footerReference w:type="default" r:id="rId21"/>
          <w:headerReference w:type="first" r:id="rId22"/>
          <w:footerReference w:type="first" r:id="rId23"/>
          <w:pgSz w:w="12240" w:h="15840" w:code="1"/>
          <w:pgMar w:top="720" w:right="720" w:bottom="720" w:left="1440" w:header="720" w:footer="720" w:gutter="0"/>
          <w:cols w:space="720"/>
        </w:sectPr>
      </w:pPr>
    </w:p>
    <w:p w14:paraId="5AC661F5" w14:textId="77777777" w:rsidR="004957B5" w:rsidRDefault="00CA2560">
      <w:pPr>
        <w:pStyle w:val="Heading3"/>
        <w:rPr>
          <w:rFonts w:ascii="Times New Roman" w:hAnsi="Times New Roman"/>
          <w:sz w:val="24"/>
        </w:rPr>
      </w:pPr>
      <w:r>
        <w:rPr>
          <w:rFonts w:ascii="Times New Roman" w:hAnsi="Times New Roman"/>
          <w:noProof/>
        </w:rPr>
        <w:lastRenderedPageBreak/>
        <mc:AlternateContent>
          <mc:Choice Requires="wps">
            <w:drawing>
              <wp:anchor distT="0" distB="0" distL="114300" distR="114300" simplePos="0" relativeHeight="251639808" behindDoc="0" locked="0" layoutInCell="1" allowOverlap="1" wp14:anchorId="30802B9D" wp14:editId="4015EDD1">
                <wp:simplePos x="0" y="0"/>
                <wp:positionH relativeFrom="column">
                  <wp:posOffset>5880735</wp:posOffset>
                </wp:positionH>
                <wp:positionV relativeFrom="paragraph">
                  <wp:posOffset>-76200</wp:posOffset>
                </wp:positionV>
                <wp:extent cx="114300" cy="114300"/>
                <wp:effectExtent l="0" t="0" r="0" b="0"/>
                <wp:wrapNone/>
                <wp:docPr id="5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63.05pt;margin-top:-5.9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">
                <v:shadow on="t" opacity="49150f"/>
              </v:rect>
            </w:pict>
          </mc:Fallback>
        </mc:AlternateContent>
      </w:r>
      <w:r>
        <w:rPr>
          <w:rFonts w:ascii="Times New Roman" w:hAnsi="Times New Roman"/>
          <w:noProof/>
        </w:rPr>
        <mc:AlternateContent>
          <mc:Choice Requires="wps">
            <w:drawing>
              <wp:anchor distT="0" distB="0" distL="114300" distR="114300" simplePos="0" relativeHeight="251640832" behindDoc="0" locked="0" layoutInCell="1" allowOverlap="1" wp14:anchorId="24514537" wp14:editId="5CD92419">
                <wp:simplePos x="0" y="0"/>
                <wp:positionH relativeFrom="column">
                  <wp:posOffset>5880735</wp:posOffset>
                </wp:positionH>
                <wp:positionV relativeFrom="paragraph">
                  <wp:posOffset>209550</wp:posOffset>
                </wp:positionV>
                <wp:extent cx="114300" cy="114300"/>
                <wp:effectExtent l="0" t="0" r="0"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63.05pt;margin-top:16.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">
                <v:shadow on="t" opacity="49150f"/>
              </v:rect>
            </w:pict>
          </mc:Fallback>
        </mc:AlternateContent>
      </w:r>
      <w:r w:rsidR="004957B5">
        <w:rPr>
          <w:rFonts w:ascii="Times New Roman" w:hAnsi="Times New Roman"/>
          <w:sz w:val="24"/>
        </w:rPr>
        <w:t>SKC Teacher Education Program</w:t>
      </w:r>
    </w:p>
    <w:p w14:paraId="07A8C9E0" w14:textId="77777777" w:rsidR="004957B5" w:rsidRDefault="004957B5">
      <w:pPr>
        <w:pStyle w:val="Heading1"/>
        <w:jc w:val="left"/>
        <w:rPr>
          <w:sz w:val="20"/>
        </w:rPr>
      </w:pPr>
      <w:r>
        <w:rPr>
          <w:rFonts w:ascii="Times New Roman" w:hAnsi="Times New Roman"/>
        </w:rPr>
        <w:t>Transition to Professional Teaching Assessment Rubric</w:t>
      </w:r>
    </w:p>
    <w:p w14:paraId="71554FFE" w14:textId="77777777" w:rsidR="004957B5" w:rsidRDefault="004957B5">
      <w:pPr>
        <w:jc w:val="center"/>
        <w:rPr>
          <w:b/>
          <w:bCs/>
          <w:sz w:val="20"/>
        </w:rPr>
      </w:pPr>
    </w:p>
    <w:p w14:paraId="70EAB743" w14:textId="77777777" w:rsidR="004957B5" w:rsidRDefault="00CA2560">
      <w:pPr>
        <w:pStyle w:val="IndexHeading"/>
        <w:widowControl/>
        <w:overflowPunct/>
        <w:autoSpaceDE/>
        <w:autoSpaceDN/>
        <w:adjustRightInd/>
        <w:textAlignment w:val="auto"/>
        <w:rPr>
          <w:rFonts w:ascii="Times" w:hAnsi="Times" w:cs="Times New Roman"/>
          <w:noProof/>
          <w:kern w:val="0"/>
          <w:sz w:val="28"/>
        </w:rPr>
      </w:pPr>
      <w:r>
        <w:rPr>
          <w:rFonts w:ascii="Times" w:hAnsi="Times" w:cs="Times New Roman"/>
          <w:noProof/>
          <w:kern w:val="0"/>
        </w:rPr>
        <mc:AlternateContent>
          <mc:Choice Requires="wps">
            <w:drawing>
              <wp:anchor distT="0" distB="0" distL="114300" distR="114300" simplePos="0" relativeHeight="251630592" behindDoc="0" locked="0" layoutInCell="1" allowOverlap="1" wp14:anchorId="114ABA1D" wp14:editId="7AD294A4">
                <wp:simplePos x="0" y="0"/>
                <wp:positionH relativeFrom="column">
                  <wp:posOffset>280035</wp:posOffset>
                </wp:positionH>
                <wp:positionV relativeFrom="paragraph">
                  <wp:posOffset>72390</wp:posOffset>
                </wp:positionV>
                <wp:extent cx="3886200" cy="342900"/>
                <wp:effectExtent l="0" t="0" r="0" b="0"/>
                <wp:wrapNone/>
                <wp:docPr id="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8D36F" w14:textId="77777777" w:rsidR="00E64C88" w:rsidRDefault="00E64C88">
                            <w:r>
                              <w:t>Candidate Name: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0" type="#_x0000_t202" style="position:absolute;margin-left:22.05pt;margin-top:5.7pt;width:306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" stroked="f">
                <v:textbox>
                  <w:txbxContent>
                    <w:p w14:paraId="7BD8D36F" w14:textId="77777777" w:rsidR="005F02C9" w:rsidRDefault="005F02C9">
                      <w:r>
                        <w:t>Candidate Name: __________________________________</w:t>
                      </w:r>
                    </w:p>
                  </w:txbxContent>
                </v:textbox>
              </v:shape>
            </w:pict>
          </mc:Fallback>
        </mc:AlternateContent>
      </w:r>
    </w:p>
    <w:p w14:paraId="77856612" w14:textId="77777777" w:rsidR="004957B5" w:rsidRDefault="00CA2560">
      <w:pPr>
        <w:rPr>
          <w:b/>
          <w:bCs/>
          <w:sz w:val="20"/>
        </w:rPr>
      </w:pPr>
      <w:r>
        <w:rPr>
          <w:b/>
          <w:bCs/>
          <w:noProof/>
          <w:sz w:val="20"/>
        </w:rPr>
        <mc:AlternateContent>
          <mc:Choice Requires="wps">
            <w:drawing>
              <wp:anchor distT="0" distB="0" distL="114300" distR="114300" simplePos="0" relativeHeight="251641856" behindDoc="0" locked="0" layoutInCell="1" allowOverlap="1" wp14:anchorId="7B9D5AED" wp14:editId="5EB61FF8">
                <wp:simplePos x="0" y="0"/>
                <wp:positionH relativeFrom="column">
                  <wp:posOffset>4852035</wp:posOffset>
                </wp:positionH>
                <wp:positionV relativeFrom="paragraph">
                  <wp:posOffset>113665</wp:posOffset>
                </wp:positionV>
                <wp:extent cx="914400" cy="228600"/>
                <wp:effectExtent l="0" t="0" r="0" b="0"/>
                <wp:wrapNone/>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09AF9" w14:textId="77777777" w:rsidR="00E64C88" w:rsidRDefault="00E64C88">
                            <w:pPr>
                              <w:rPr>
                                <w:rFonts w:ascii="Arial" w:hAnsi="Arial" w:cs="Arial"/>
                                <w:sz w:val="22"/>
                              </w:rPr>
                            </w:pPr>
                            <w:r>
                              <w:rPr>
                                <w:rFonts w:ascii="Arial" w:hAnsi="Arial" w:cs="Arial"/>
                                <w:sz w:val="22"/>
                              </w:rPr>
                              <w:t>Circle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382.05pt;margin-top:8.95pt;width:1in;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" stroked="f">
                <v:textbox>
                  <w:txbxContent>
                    <w:p w14:paraId="15609AF9" w14:textId="77777777" w:rsidR="005F02C9" w:rsidRDefault="005F02C9">
                      <w:pPr>
                        <w:rPr>
                          <w:rFonts w:ascii="Arial" w:hAnsi="Arial" w:cs="Arial"/>
                          <w:sz w:val="22"/>
                        </w:rPr>
                      </w:pPr>
                      <w:r>
                        <w:rPr>
                          <w:rFonts w:ascii="Arial" w:hAnsi="Arial" w:cs="Arial"/>
                          <w:sz w:val="22"/>
                        </w:rPr>
                        <w:t>Circle one:</w:t>
                      </w:r>
                    </w:p>
                  </w:txbxContent>
                </v:textbox>
              </v:shape>
            </w:pict>
          </mc:Fallback>
        </mc:AlternateContent>
      </w:r>
    </w:p>
    <w:p w14:paraId="53A9AD8F" w14:textId="77777777" w:rsidR="004957B5" w:rsidRDefault="004957B5">
      <w:pPr>
        <w:pStyle w:val="IndexHeading"/>
        <w:widowControl/>
        <w:overflowPunct/>
        <w:autoSpaceDE/>
        <w:autoSpaceDN/>
        <w:adjustRightInd/>
        <w:textAlignment w:val="auto"/>
        <w:rPr>
          <w:rFonts w:ascii="Times" w:hAnsi="Times" w:cs="Times New Roman"/>
          <w:kern w:val="0"/>
        </w:rPr>
      </w:pPr>
    </w:p>
    <w:p w14:paraId="2F742BE1" w14:textId="77777777" w:rsidR="004957B5" w:rsidRDefault="00CA2560">
      <w:pPr>
        <w:rPr>
          <w:b/>
          <w:bCs/>
          <w:sz w:val="20"/>
        </w:rPr>
      </w:pPr>
      <w:r>
        <w:rPr>
          <w:b/>
          <w:bCs/>
          <w:noProof/>
          <w:sz w:val="20"/>
        </w:rPr>
        <mc:AlternateContent>
          <mc:Choice Requires="wps">
            <w:drawing>
              <wp:anchor distT="0" distB="0" distL="114300" distR="114300" simplePos="0" relativeHeight="251634688" behindDoc="0" locked="0" layoutInCell="1" allowOverlap="1" wp14:anchorId="0BF56043" wp14:editId="5F7AA4C8">
                <wp:simplePos x="0" y="0"/>
                <wp:positionH relativeFrom="column">
                  <wp:posOffset>6098540</wp:posOffset>
                </wp:positionH>
                <wp:positionV relativeFrom="paragraph">
                  <wp:posOffset>57150</wp:posOffset>
                </wp:positionV>
                <wp:extent cx="3267075" cy="771525"/>
                <wp:effectExtent l="0" t="0" r="0" b="0"/>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1328D" w14:textId="77777777" w:rsidR="00E64C88" w:rsidRDefault="00E64C88">
                            <w:pPr>
                              <w:rPr>
                                <w:rFonts w:ascii="Arial" w:hAnsi="Arial" w:cs="Arial"/>
                                <w:i/>
                                <w:iCs/>
                                <w:sz w:val="18"/>
                              </w:rPr>
                            </w:pPr>
                            <w:r>
                              <w:rPr>
                                <w:rFonts w:ascii="Arial" w:hAnsi="Arial" w:cs="Arial"/>
                                <w:i/>
                                <w:iCs/>
                                <w:color w:val="000000"/>
                                <w:sz w:val="18"/>
                                <w:szCs w:val="28"/>
                              </w:rPr>
                              <w:t>Salish Kootenai College defines culture as the awareness of one's own system of values, beliefs, traditions and history, and knowledge and respect for the systems of others, particularly those of American Indian Tribes, and specifically the Salish, Pen d'Oreille and Kootenai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480.2pt;margin-top:4.5pt;width:257.25pt;height:6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" filled="f" stroked="f">
                <v:textbox>
                  <w:txbxContent>
                    <w:p w14:paraId="6AD1328D" w14:textId="77777777" w:rsidR="005F02C9" w:rsidRDefault="005F02C9">
                      <w:pPr>
                        <w:rPr>
                          <w:rFonts w:ascii="Arial" w:hAnsi="Arial" w:cs="Arial"/>
                          <w:i/>
                          <w:iCs/>
                          <w:sz w:val="18"/>
                        </w:rPr>
                      </w:pPr>
                      <w:r>
                        <w:rPr>
                          <w:rFonts w:ascii="Arial" w:hAnsi="Arial" w:cs="Arial"/>
                          <w:i/>
                          <w:iCs/>
                          <w:color w:val="000000"/>
                          <w:sz w:val="18"/>
                          <w:szCs w:val="28"/>
                        </w:rPr>
                        <w:t>Salish Kootenai College defines culture as the awareness of one's own system of values, beliefs, traditions and history, and knowledge and respect for the systems of others, particularly those of American Indian Tribes, and specifically the Salish, Pen d'Oreille and Kootenai People.</w:t>
                      </w:r>
                    </w:p>
                  </w:txbxContent>
                </v:textbox>
              </v:shape>
            </w:pict>
          </mc:Fallback>
        </mc:AlternateContent>
      </w:r>
      <w:r>
        <w:rPr>
          <w:b/>
          <w:bCs/>
          <w:noProof/>
          <w:sz w:val="20"/>
        </w:rPr>
        <mc:AlternateContent>
          <mc:Choice Requires="wps">
            <w:drawing>
              <wp:anchor distT="0" distB="0" distL="114300" distR="114300" simplePos="0" relativeHeight="251633664" behindDoc="0" locked="1" layoutInCell="1" allowOverlap="1" wp14:anchorId="7F108091" wp14:editId="37213ACE">
                <wp:simplePos x="0" y="0"/>
                <wp:positionH relativeFrom="column">
                  <wp:posOffset>6057900</wp:posOffset>
                </wp:positionH>
                <wp:positionV relativeFrom="page">
                  <wp:posOffset>800100</wp:posOffset>
                </wp:positionV>
                <wp:extent cx="3200400" cy="638175"/>
                <wp:effectExtent l="0" t="0" r="0" b="0"/>
                <wp:wrapNone/>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7CBD5" w14:textId="77777777" w:rsidR="00E64C88" w:rsidRDefault="00E64C88">
                            <w:pPr>
                              <w:rPr>
                                <w:sz w:val="18"/>
                              </w:rPr>
                            </w:pPr>
                            <w:r>
                              <w:rPr>
                                <w:sz w:val="18"/>
                              </w:rPr>
                              <w:t>Candidate (Self-Evaluation)</w:t>
                            </w:r>
                          </w:p>
                          <w:p w14:paraId="1CF3753C" w14:textId="77777777" w:rsidR="00E64C88" w:rsidRDefault="00E64C88">
                            <w:pPr>
                              <w:rPr>
                                <w:sz w:val="18"/>
                              </w:rPr>
                            </w:pPr>
                          </w:p>
                          <w:p w14:paraId="42E543E2" w14:textId="77777777" w:rsidR="00E64C88" w:rsidRDefault="00E64C88">
                            <w:pPr>
                              <w:rPr>
                                <w:sz w:val="18"/>
                              </w:rPr>
                            </w:pPr>
                            <w:r>
                              <w:rPr>
                                <w:sz w:val="18"/>
                              </w:rPr>
                              <w:t>Faculty</w:t>
                            </w:r>
                            <w:proofErr w:type="gramStart"/>
                            <w:r>
                              <w:rPr>
                                <w:sz w:val="18"/>
                              </w:rPr>
                              <w:t>:_</w:t>
                            </w:r>
                            <w:proofErr w:type="gramEnd"/>
                            <w:r>
                              <w:rPr>
                                <w:sz w:val="18"/>
                              </w:rPr>
                              <w:t>___________________________________________</w:t>
                            </w:r>
                          </w:p>
                          <w:p w14:paraId="7069FAB5" w14:textId="77777777" w:rsidR="00E64C88" w:rsidRDefault="00E64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477pt;margin-top:63pt;width:252pt;height:5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" filled="f" stroked="f">
                <v:textbox>
                  <w:txbxContent>
                    <w:p w14:paraId="2517CBD5" w14:textId="77777777" w:rsidR="005F02C9" w:rsidRDefault="005F02C9">
                      <w:pPr>
                        <w:rPr>
                          <w:sz w:val="18"/>
                        </w:rPr>
                      </w:pPr>
                      <w:r>
                        <w:rPr>
                          <w:sz w:val="18"/>
                        </w:rPr>
                        <w:t>Candidate (Self-Evaluation)</w:t>
                      </w:r>
                    </w:p>
                    <w:p w14:paraId="1CF3753C" w14:textId="77777777" w:rsidR="005F02C9" w:rsidRDefault="005F02C9">
                      <w:pPr>
                        <w:rPr>
                          <w:sz w:val="18"/>
                        </w:rPr>
                      </w:pPr>
                    </w:p>
                    <w:p w14:paraId="42E543E2" w14:textId="77777777" w:rsidR="005F02C9" w:rsidRDefault="005F02C9">
                      <w:pPr>
                        <w:rPr>
                          <w:sz w:val="18"/>
                        </w:rPr>
                      </w:pPr>
                      <w:r>
                        <w:rPr>
                          <w:sz w:val="18"/>
                        </w:rPr>
                        <w:t>Faculty</w:t>
                      </w:r>
                      <w:proofErr w:type="gramStart"/>
                      <w:r>
                        <w:rPr>
                          <w:sz w:val="18"/>
                        </w:rPr>
                        <w:t>:_</w:t>
                      </w:r>
                      <w:proofErr w:type="gramEnd"/>
                      <w:r>
                        <w:rPr>
                          <w:sz w:val="18"/>
                        </w:rPr>
                        <w:t>___________________________________________</w:t>
                      </w:r>
                    </w:p>
                    <w:p w14:paraId="7069FAB5" w14:textId="77777777" w:rsidR="005F02C9" w:rsidRDefault="005F02C9"/>
                  </w:txbxContent>
                </v:textbox>
                <w10:wrap anchory="page"/>
                <w10:anchorlock/>
              </v:shape>
            </w:pict>
          </mc:Fallback>
        </mc:AlternateContent>
      </w:r>
      <w:r>
        <w:rPr>
          <w:b/>
          <w:bCs/>
          <w:noProof/>
          <w:sz w:val="20"/>
        </w:rPr>
        <mc:AlternateContent>
          <mc:Choice Requires="wps">
            <w:drawing>
              <wp:anchor distT="0" distB="0" distL="114300" distR="114300" simplePos="0" relativeHeight="251632640" behindDoc="0" locked="1" layoutInCell="1" allowOverlap="1" wp14:anchorId="10D9BBB1" wp14:editId="0C023A63">
                <wp:simplePos x="0" y="0"/>
                <wp:positionH relativeFrom="column">
                  <wp:posOffset>4623435</wp:posOffset>
                </wp:positionH>
                <wp:positionV relativeFrom="page">
                  <wp:posOffset>802640</wp:posOffset>
                </wp:positionV>
                <wp:extent cx="1143000" cy="257175"/>
                <wp:effectExtent l="0" t="0" r="0" b="0"/>
                <wp:wrapNone/>
                <wp:docPr id="5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D869D" w14:textId="77777777" w:rsidR="00E64C88" w:rsidRDefault="00E64C88">
                            <w:r>
                              <w:t>Completed by:</w:t>
                            </w:r>
                          </w:p>
                          <w:p w14:paraId="06123790" w14:textId="77777777" w:rsidR="00E64C88" w:rsidRDefault="00E64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364.05pt;margin-top:63.2pt;width:90pt;height:2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" stroked="f">
                <v:textbox>
                  <w:txbxContent>
                    <w:p w14:paraId="72AD869D" w14:textId="77777777" w:rsidR="005F02C9" w:rsidRDefault="005F02C9">
                      <w:r>
                        <w:t>Completed by:</w:t>
                      </w:r>
                    </w:p>
                    <w:p w14:paraId="06123790" w14:textId="77777777" w:rsidR="005F02C9" w:rsidRDefault="005F02C9"/>
                  </w:txbxContent>
                </v:textbox>
                <w10:wrap anchory="page"/>
                <w10:anchorlock/>
              </v:shape>
            </w:pict>
          </mc:Fallback>
        </mc:AlternateContent>
      </w:r>
      <w:r>
        <w:rPr>
          <w:b/>
          <w:bCs/>
          <w:noProof/>
          <w:sz w:val="20"/>
        </w:rPr>
        <mc:AlternateContent>
          <mc:Choice Requires="wps">
            <w:drawing>
              <wp:anchor distT="0" distB="0" distL="114300" distR="114300" simplePos="0" relativeHeight="251631616" behindDoc="0" locked="1" layoutInCell="1" allowOverlap="1" wp14:anchorId="4C86AD93" wp14:editId="65BDB06C">
                <wp:simplePos x="0" y="0"/>
                <wp:positionH relativeFrom="column">
                  <wp:posOffset>965835</wp:posOffset>
                </wp:positionH>
                <wp:positionV relativeFrom="paragraph">
                  <wp:posOffset>-153035</wp:posOffset>
                </wp:positionV>
                <wp:extent cx="3200400" cy="342900"/>
                <wp:effectExtent l="0" t="0" r="0" b="0"/>
                <wp:wrapNone/>
                <wp:docPr id="5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F51F" w14:textId="77777777" w:rsidR="00E64C88" w:rsidRDefault="00E64C88">
                            <w:r>
                              <w:t>Date   __________________________________</w:t>
                            </w:r>
                          </w:p>
                          <w:p w14:paraId="2E3177DC" w14:textId="77777777" w:rsidR="00E64C88" w:rsidRDefault="00E64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76.05pt;margin-top:-12pt;width:252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nkX7gCAADC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" filled="f" stroked="f">
                <v:textbox>
                  <w:txbxContent>
                    <w:p w14:paraId="4F7DF51F" w14:textId="77777777" w:rsidR="005F02C9" w:rsidRDefault="005F02C9">
                      <w:r>
                        <w:t>Date   __________________________________</w:t>
                      </w:r>
                    </w:p>
                    <w:p w14:paraId="2E3177DC" w14:textId="77777777" w:rsidR="005F02C9" w:rsidRDefault="005F02C9"/>
                  </w:txbxContent>
                </v:textbox>
                <w10:anchorlock/>
              </v:shape>
            </w:pict>
          </mc:Fallback>
        </mc:AlternateContent>
      </w:r>
    </w:p>
    <w:tbl>
      <w:tblPr>
        <w:tblW w:w="142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6"/>
        <w:gridCol w:w="473"/>
        <w:gridCol w:w="511"/>
        <w:gridCol w:w="540"/>
        <w:gridCol w:w="540"/>
        <w:gridCol w:w="5380"/>
      </w:tblGrid>
      <w:tr w:rsidR="004957B5" w14:paraId="025D562B" w14:textId="77777777">
        <w:trPr>
          <w:gridBefore w:val="1"/>
          <w:gridAfter w:val="1"/>
          <w:wBefore w:w="6756" w:type="dxa"/>
          <w:wAfter w:w="5380" w:type="dxa"/>
          <w:trHeight w:val="1386"/>
        </w:trPr>
        <w:tc>
          <w:tcPr>
            <w:tcW w:w="473" w:type="dxa"/>
            <w:tcBorders>
              <w:top w:val="nil"/>
              <w:left w:val="nil"/>
              <w:bottom w:val="single" w:sz="4" w:space="0" w:color="auto"/>
              <w:right w:val="nil"/>
            </w:tcBorders>
            <w:textDirection w:val="btLr"/>
          </w:tcPr>
          <w:p w14:paraId="16C423EB" w14:textId="77777777" w:rsidR="004957B5" w:rsidRDefault="00CA2560">
            <w:pPr>
              <w:ind w:left="115" w:right="115"/>
              <w:jc w:val="center"/>
              <w:rPr>
                <w:sz w:val="20"/>
              </w:rPr>
            </w:pPr>
            <w:r>
              <w:rPr>
                <w:noProof/>
                <w:sz w:val="20"/>
              </w:rPr>
              <mc:AlternateContent>
                <mc:Choice Requires="wps">
                  <w:drawing>
                    <wp:anchor distT="0" distB="0" distL="114300" distR="114300" simplePos="0" relativeHeight="251628544" behindDoc="0" locked="0" layoutInCell="1" allowOverlap="1" wp14:anchorId="39261F23" wp14:editId="06855DE1">
                      <wp:simplePos x="0" y="0"/>
                      <wp:positionH relativeFrom="column">
                        <wp:posOffset>-4358640</wp:posOffset>
                      </wp:positionH>
                      <wp:positionV relativeFrom="paragraph">
                        <wp:posOffset>-523240</wp:posOffset>
                      </wp:positionV>
                      <wp:extent cx="3886200" cy="342900"/>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CCFFFF"/>
                              </a:solidFill>
                              <a:ln w="9525">
                                <a:solidFill>
                                  <a:srgbClr val="000000"/>
                                </a:solidFill>
                                <a:miter lim="800000"/>
                                <a:headEnd/>
                                <a:tailEnd/>
                              </a:ln>
                            </wps:spPr>
                            <wps:txbx>
                              <w:txbxContent>
                                <w:p w14:paraId="5969D350" w14:textId="77777777" w:rsidR="00E64C88" w:rsidRDefault="00E64C88">
                                  <w:pPr>
                                    <w:shd w:val="clear" w:color="auto" w:fill="CCFFFF"/>
                                    <w:rPr>
                                      <w:b/>
                                      <w:bCs/>
                                    </w:rPr>
                                  </w:pPr>
                                  <w:r>
                                    <w:rPr>
                                      <w:b/>
                                      <w:bCs/>
                                      <w:shd w:val="clear" w:color="auto" w:fill="CCFFFF"/>
                                    </w:rPr>
                                    <w:t xml:space="preserve">1. </w:t>
                                  </w:r>
                                  <w:proofErr w:type="gramStart"/>
                                  <w:r>
                                    <w:rPr>
                                      <w:b/>
                                      <w:bCs/>
                                      <w:shd w:val="clear" w:color="auto" w:fill="CCFFFF"/>
                                    </w:rPr>
                                    <w:t>Culture</w:t>
                                  </w:r>
                                  <w:proofErr w:type="gramEnd"/>
                                  <w:r>
                                    <w:rPr>
                                      <w:b/>
                                      <w:bCs/>
                                      <w:shd w:val="clear" w:color="auto" w:fill="CCFFFF"/>
                                    </w:rPr>
                                    <w:t>, Tolerance, and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343.15pt;margin-top:-41.15pt;width:306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" fillcolor="#cff">
                      <v:textbox>
                        <w:txbxContent>
                          <w:p w14:paraId="5969D350" w14:textId="77777777" w:rsidR="005F02C9" w:rsidRDefault="005F02C9">
                            <w:pPr>
                              <w:shd w:val="clear" w:color="auto" w:fill="CCFFFF"/>
                              <w:rPr>
                                <w:b/>
                                <w:bCs/>
                              </w:rPr>
                            </w:pPr>
                            <w:r>
                              <w:rPr>
                                <w:b/>
                                <w:bCs/>
                                <w:shd w:val="clear" w:color="auto" w:fill="CCFFFF"/>
                              </w:rPr>
                              <w:t xml:space="preserve">1. </w:t>
                            </w:r>
                            <w:proofErr w:type="gramStart"/>
                            <w:r>
                              <w:rPr>
                                <w:b/>
                                <w:bCs/>
                                <w:shd w:val="clear" w:color="auto" w:fill="CCFFFF"/>
                              </w:rPr>
                              <w:t>Culture</w:t>
                            </w:r>
                            <w:proofErr w:type="gramEnd"/>
                            <w:r>
                              <w:rPr>
                                <w:b/>
                                <w:bCs/>
                                <w:shd w:val="clear" w:color="auto" w:fill="CCFFFF"/>
                              </w:rPr>
                              <w:t>, Tolerance, and Diversity</w:t>
                            </w:r>
                          </w:p>
                        </w:txbxContent>
                      </v:textbox>
                    </v:shape>
                  </w:pict>
                </mc:Fallback>
              </mc:AlternateContent>
            </w:r>
            <w:r w:rsidR="004957B5">
              <w:rPr>
                <w:sz w:val="20"/>
              </w:rPr>
              <w:t>Unacceptable</w:t>
            </w:r>
          </w:p>
        </w:tc>
        <w:tc>
          <w:tcPr>
            <w:tcW w:w="511" w:type="dxa"/>
            <w:tcBorders>
              <w:top w:val="nil"/>
              <w:left w:val="nil"/>
              <w:bottom w:val="single" w:sz="4" w:space="0" w:color="auto"/>
              <w:right w:val="nil"/>
            </w:tcBorders>
            <w:textDirection w:val="btLr"/>
            <w:vAlign w:val="center"/>
          </w:tcPr>
          <w:p w14:paraId="7DA2A54A" w14:textId="77777777" w:rsidR="004957B5" w:rsidRDefault="004957B5">
            <w:pPr>
              <w:ind w:left="113" w:right="113"/>
              <w:jc w:val="center"/>
              <w:rPr>
                <w:sz w:val="18"/>
              </w:rPr>
            </w:pPr>
            <w:r>
              <w:rPr>
                <w:sz w:val="18"/>
              </w:rPr>
              <w:t>Developing</w:t>
            </w:r>
          </w:p>
        </w:tc>
        <w:tc>
          <w:tcPr>
            <w:tcW w:w="540" w:type="dxa"/>
            <w:tcBorders>
              <w:top w:val="nil"/>
              <w:left w:val="nil"/>
              <w:bottom w:val="single" w:sz="4" w:space="0" w:color="auto"/>
              <w:right w:val="nil"/>
            </w:tcBorders>
            <w:textDirection w:val="btLr"/>
            <w:vAlign w:val="center"/>
          </w:tcPr>
          <w:p w14:paraId="63AC0D8E" w14:textId="77777777" w:rsidR="004957B5" w:rsidRDefault="004957B5">
            <w:pPr>
              <w:ind w:left="113" w:right="113"/>
              <w:jc w:val="center"/>
              <w:rPr>
                <w:sz w:val="20"/>
              </w:rPr>
            </w:pPr>
            <w:r>
              <w:rPr>
                <w:sz w:val="20"/>
              </w:rPr>
              <w:t>Proficient</w:t>
            </w:r>
          </w:p>
        </w:tc>
        <w:tc>
          <w:tcPr>
            <w:tcW w:w="540" w:type="dxa"/>
            <w:tcBorders>
              <w:top w:val="nil"/>
              <w:left w:val="nil"/>
              <w:bottom w:val="single" w:sz="4" w:space="0" w:color="auto"/>
              <w:right w:val="nil"/>
            </w:tcBorders>
            <w:textDirection w:val="btLr"/>
            <w:vAlign w:val="center"/>
          </w:tcPr>
          <w:p w14:paraId="5A90DC39" w14:textId="77777777" w:rsidR="004957B5" w:rsidRDefault="004957B5">
            <w:pPr>
              <w:ind w:left="113" w:right="113"/>
              <w:jc w:val="center"/>
              <w:rPr>
                <w:sz w:val="18"/>
              </w:rPr>
            </w:pPr>
            <w:r>
              <w:rPr>
                <w:sz w:val="18"/>
              </w:rPr>
              <w:t>Exemplary</w:t>
            </w:r>
          </w:p>
        </w:tc>
      </w:tr>
      <w:tr w:rsidR="004957B5" w14:paraId="79ECEC67" w14:textId="77777777">
        <w:trPr>
          <w:trHeight w:val="431"/>
        </w:trPr>
        <w:tc>
          <w:tcPr>
            <w:tcW w:w="6756" w:type="dxa"/>
          </w:tcPr>
          <w:p w14:paraId="51BF72D5" w14:textId="77777777" w:rsidR="004957B5" w:rsidRDefault="004957B5">
            <w:pPr>
              <w:pStyle w:val="BalloonText"/>
              <w:tabs>
                <w:tab w:val="left" w:pos="972"/>
              </w:tabs>
              <w:overflowPunct/>
              <w:autoSpaceDE/>
              <w:autoSpaceDN/>
              <w:adjustRightInd/>
              <w:textAlignment w:val="auto"/>
              <w:rPr>
                <w:rFonts w:ascii="Arial" w:hAnsi="Arial" w:cs="Arial"/>
              </w:rPr>
            </w:pPr>
            <w:r>
              <w:rPr>
                <w:rFonts w:ascii="Arial" w:hAnsi="Arial" w:cs="Arial"/>
              </w:rPr>
              <w:t>a. Candidate shows sensitivity to cultural diversity and seeks to understand the perspectives of others.</w:t>
            </w:r>
          </w:p>
        </w:tc>
        <w:tc>
          <w:tcPr>
            <w:tcW w:w="473" w:type="dxa"/>
            <w:tcBorders>
              <w:top w:val="single" w:sz="4" w:space="0" w:color="auto"/>
            </w:tcBorders>
            <w:shd w:val="clear" w:color="auto" w:fill="CCFFFF"/>
            <w:vAlign w:val="center"/>
          </w:tcPr>
          <w:p w14:paraId="38A52C99" w14:textId="77777777" w:rsidR="004957B5" w:rsidRDefault="004957B5">
            <w:pPr>
              <w:jc w:val="center"/>
            </w:pPr>
            <w:r>
              <w:t>1</w:t>
            </w:r>
          </w:p>
        </w:tc>
        <w:tc>
          <w:tcPr>
            <w:tcW w:w="511" w:type="dxa"/>
            <w:tcBorders>
              <w:top w:val="single" w:sz="4" w:space="0" w:color="auto"/>
            </w:tcBorders>
            <w:shd w:val="clear" w:color="auto" w:fill="CCFFFF"/>
            <w:vAlign w:val="center"/>
          </w:tcPr>
          <w:p w14:paraId="33ACC48C" w14:textId="77777777" w:rsidR="004957B5" w:rsidRDefault="004957B5">
            <w:pPr>
              <w:jc w:val="center"/>
            </w:pPr>
            <w:r>
              <w:t>2</w:t>
            </w:r>
          </w:p>
        </w:tc>
        <w:tc>
          <w:tcPr>
            <w:tcW w:w="540" w:type="dxa"/>
            <w:tcBorders>
              <w:top w:val="single" w:sz="4" w:space="0" w:color="auto"/>
            </w:tcBorders>
            <w:shd w:val="clear" w:color="auto" w:fill="CCFFFF"/>
            <w:vAlign w:val="center"/>
          </w:tcPr>
          <w:p w14:paraId="05FCF5F8" w14:textId="77777777" w:rsidR="004957B5" w:rsidRDefault="004957B5">
            <w:pPr>
              <w:jc w:val="center"/>
            </w:pPr>
            <w:r>
              <w:t>3</w:t>
            </w:r>
          </w:p>
        </w:tc>
        <w:tc>
          <w:tcPr>
            <w:tcW w:w="540" w:type="dxa"/>
            <w:tcBorders>
              <w:top w:val="single" w:sz="4" w:space="0" w:color="auto"/>
            </w:tcBorders>
            <w:shd w:val="clear" w:color="auto" w:fill="CCFFFF"/>
            <w:vAlign w:val="center"/>
          </w:tcPr>
          <w:p w14:paraId="5474ED08" w14:textId="77777777" w:rsidR="004957B5" w:rsidRDefault="004957B5">
            <w:pPr>
              <w:jc w:val="center"/>
            </w:pPr>
            <w:r>
              <w:t>4</w:t>
            </w:r>
          </w:p>
        </w:tc>
        <w:tc>
          <w:tcPr>
            <w:tcW w:w="5380" w:type="dxa"/>
          </w:tcPr>
          <w:p w14:paraId="24B61FC1" w14:textId="77777777" w:rsidR="004957B5" w:rsidRDefault="004957B5">
            <w:pPr>
              <w:rPr>
                <w:sz w:val="18"/>
              </w:rPr>
            </w:pPr>
          </w:p>
        </w:tc>
      </w:tr>
      <w:tr w:rsidR="004957B5" w14:paraId="20371CA1" w14:textId="77777777">
        <w:trPr>
          <w:trHeight w:val="404"/>
        </w:trPr>
        <w:tc>
          <w:tcPr>
            <w:tcW w:w="6756" w:type="dxa"/>
          </w:tcPr>
          <w:p w14:paraId="11361B97" w14:textId="77777777" w:rsidR="004957B5" w:rsidRDefault="004957B5">
            <w:pPr>
              <w:pStyle w:val="BodyText"/>
              <w:rPr>
                <w:rFonts w:ascii="Arial" w:hAnsi="Arial" w:cs="Arial"/>
                <w:sz w:val="18"/>
              </w:rPr>
            </w:pPr>
            <w:r>
              <w:rPr>
                <w:rFonts w:ascii="Arial" w:hAnsi="Arial" w:cs="Arial"/>
                <w:sz w:val="18"/>
              </w:rPr>
              <w:t>b. Candidate exhibits willingness to learn and interact with cultures and perspectives other than their own.</w:t>
            </w:r>
          </w:p>
        </w:tc>
        <w:tc>
          <w:tcPr>
            <w:tcW w:w="473" w:type="dxa"/>
            <w:shd w:val="clear" w:color="auto" w:fill="CCFFFF"/>
            <w:vAlign w:val="center"/>
          </w:tcPr>
          <w:p w14:paraId="63CD202F" w14:textId="77777777" w:rsidR="004957B5" w:rsidRDefault="004957B5">
            <w:pPr>
              <w:jc w:val="center"/>
            </w:pPr>
            <w:r>
              <w:t>1</w:t>
            </w:r>
          </w:p>
        </w:tc>
        <w:tc>
          <w:tcPr>
            <w:tcW w:w="511" w:type="dxa"/>
            <w:shd w:val="clear" w:color="auto" w:fill="CCFFFF"/>
            <w:vAlign w:val="center"/>
          </w:tcPr>
          <w:p w14:paraId="4F588AFB" w14:textId="77777777" w:rsidR="004957B5" w:rsidRDefault="004957B5">
            <w:pPr>
              <w:jc w:val="center"/>
            </w:pPr>
            <w:r>
              <w:t>2</w:t>
            </w:r>
          </w:p>
        </w:tc>
        <w:tc>
          <w:tcPr>
            <w:tcW w:w="540" w:type="dxa"/>
            <w:shd w:val="clear" w:color="auto" w:fill="CCFFFF"/>
            <w:vAlign w:val="center"/>
          </w:tcPr>
          <w:p w14:paraId="12D8AC35" w14:textId="77777777" w:rsidR="004957B5" w:rsidRDefault="004957B5">
            <w:pPr>
              <w:jc w:val="center"/>
            </w:pPr>
            <w:r>
              <w:t>3</w:t>
            </w:r>
          </w:p>
        </w:tc>
        <w:tc>
          <w:tcPr>
            <w:tcW w:w="540" w:type="dxa"/>
            <w:shd w:val="clear" w:color="auto" w:fill="CCFFFF"/>
            <w:vAlign w:val="center"/>
          </w:tcPr>
          <w:p w14:paraId="1D532BBF" w14:textId="77777777" w:rsidR="004957B5" w:rsidRDefault="004957B5">
            <w:pPr>
              <w:jc w:val="center"/>
            </w:pPr>
            <w:r>
              <w:t>4</w:t>
            </w:r>
          </w:p>
        </w:tc>
        <w:tc>
          <w:tcPr>
            <w:tcW w:w="5380" w:type="dxa"/>
          </w:tcPr>
          <w:p w14:paraId="1AC20499" w14:textId="77777777" w:rsidR="004957B5" w:rsidRDefault="004957B5">
            <w:pPr>
              <w:rPr>
                <w:sz w:val="18"/>
              </w:rPr>
            </w:pPr>
          </w:p>
        </w:tc>
      </w:tr>
      <w:tr w:rsidR="004957B5" w14:paraId="16E5709C" w14:textId="77777777">
        <w:trPr>
          <w:trHeight w:val="390"/>
        </w:trPr>
        <w:tc>
          <w:tcPr>
            <w:tcW w:w="6756" w:type="dxa"/>
          </w:tcPr>
          <w:p w14:paraId="7D52050E" w14:textId="77777777" w:rsidR="004957B5" w:rsidRDefault="004957B5">
            <w:pPr>
              <w:rPr>
                <w:rFonts w:ascii="Arial" w:hAnsi="Arial" w:cs="Arial"/>
                <w:sz w:val="18"/>
              </w:rPr>
            </w:pPr>
            <w:r>
              <w:rPr>
                <w:rFonts w:ascii="Arial" w:hAnsi="Arial" w:cs="Arial"/>
                <w:sz w:val="18"/>
              </w:rPr>
              <w:t>c. Candidate promotes tolerance and diversity as positive attributes and applies these in learning experiences.</w:t>
            </w:r>
          </w:p>
        </w:tc>
        <w:tc>
          <w:tcPr>
            <w:tcW w:w="473" w:type="dxa"/>
            <w:shd w:val="clear" w:color="auto" w:fill="CCFFFF"/>
            <w:vAlign w:val="center"/>
          </w:tcPr>
          <w:p w14:paraId="4E98EF9C" w14:textId="77777777" w:rsidR="004957B5" w:rsidRDefault="004957B5">
            <w:pPr>
              <w:jc w:val="center"/>
            </w:pPr>
            <w:r>
              <w:t>1</w:t>
            </w:r>
          </w:p>
        </w:tc>
        <w:tc>
          <w:tcPr>
            <w:tcW w:w="511" w:type="dxa"/>
            <w:shd w:val="clear" w:color="auto" w:fill="CCFFFF"/>
            <w:vAlign w:val="center"/>
          </w:tcPr>
          <w:p w14:paraId="5C2D0185" w14:textId="77777777" w:rsidR="004957B5" w:rsidRDefault="004957B5">
            <w:pPr>
              <w:jc w:val="center"/>
            </w:pPr>
            <w:r>
              <w:t>2</w:t>
            </w:r>
          </w:p>
        </w:tc>
        <w:tc>
          <w:tcPr>
            <w:tcW w:w="540" w:type="dxa"/>
            <w:shd w:val="clear" w:color="auto" w:fill="CCFFFF"/>
            <w:vAlign w:val="center"/>
          </w:tcPr>
          <w:p w14:paraId="45A040F4" w14:textId="77777777" w:rsidR="004957B5" w:rsidRDefault="004957B5">
            <w:pPr>
              <w:jc w:val="center"/>
            </w:pPr>
            <w:r>
              <w:t>3</w:t>
            </w:r>
          </w:p>
        </w:tc>
        <w:tc>
          <w:tcPr>
            <w:tcW w:w="540" w:type="dxa"/>
            <w:shd w:val="clear" w:color="auto" w:fill="CCFFFF"/>
            <w:vAlign w:val="center"/>
          </w:tcPr>
          <w:p w14:paraId="2FE8B139" w14:textId="77777777" w:rsidR="004957B5" w:rsidRDefault="004957B5">
            <w:pPr>
              <w:jc w:val="center"/>
            </w:pPr>
            <w:r>
              <w:t>4</w:t>
            </w:r>
          </w:p>
        </w:tc>
        <w:tc>
          <w:tcPr>
            <w:tcW w:w="5380" w:type="dxa"/>
          </w:tcPr>
          <w:p w14:paraId="0CE3B6B8" w14:textId="77777777" w:rsidR="004957B5" w:rsidRDefault="004957B5">
            <w:pPr>
              <w:rPr>
                <w:sz w:val="18"/>
              </w:rPr>
            </w:pPr>
          </w:p>
        </w:tc>
      </w:tr>
    </w:tbl>
    <w:p w14:paraId="7B1DDA40" w14:textId="77777777" w:rsidR="004957B5" w:rsidRDefault="00CA2560">
      <w:pPr>
        <w:rPr>
          <w:b/>
          <w:bCs/>
          <w:sz w:val="20"/>
        </w:rPr>
      </w:pPr>
      <w:r>
        <w:rPr>
          <w:b/>
          <w:bCs/>
          <w:noProof/>
          <w:sz w:val="18"/>
        </w:rPr>
        <mc:AlternateContent>
          <mc:Choice Requires="wps">
            <w:drawing>
              <wp:anchor distT="0" distB="0" distL="114300" distR="114300" simplePos="0" relativeHeight="251635712" behindDoc="0" locked="0" layoutInCell="1" allowOverlap="1" wp14:anchorId="456F4440" wp14:editId="589A17FA">
                <wp:simplePos x="0" y="0"/>
                <wp:positionH relativeFrom="page">
                  <wp:posOffset>6566535</wp:posOffset>
                </wp:positionH>
                <wp:positionV relativeFrom="paragraph">
                  <wp:posOffset>115570</wp:posOffset>
                </wp:positionV>
                <wp:extent cx="3298190" cy="685800"/>
                <wp:effectExtent l="0" t="0" r="0" b="0"/>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BCF55" w14:textId="77777777" w:rsidR="00E64C88" w:rsidRDefault="00E64C88">
                            <w:pPr>
                              <w:pStyle w:val="BodyText3"/>
                              <w:rPr>
                                <w:rFonts w:ascii="Arial" w:hAnsi="Arial" w:cs="Arial"/>
                                <w:i/>
                                <w:iCs/>
                                <w:sz w:val="18"/>
                              </w:rPr>
                            </w:pPr>
                            <w:r>
                              <w:rPr>
                                <w:rFonts w:ascii="Arial" w:hAnsi="Arial" w:cs="Arial"/>
                                <w:i/>
                                <w:iCs/>
                                <w:sz w:val="18"/>
                              </w:rPr>
                              <w:t>Salish Kootenai College defines communication as an exchange and interpretation of information through a variety of context appropriate modalities to enhance understanding and build respectful human 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517.05pt;margin-top:9.1pt;width:259.7pt;height:5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" filled="f" stroked="f">
                <v:textbox>
                  <w:txbxContent>
                    <w:p w14:paraId="686BCF55" w14:textId="77777777" w:rsidR="005F02C9" w:rsidRDefault="005F02C9">
                      <w:pPr>
                        <w:pStyle w:val="BodyText3"/>
                        <w:rPr>
                          <w:rFonts w:ascii="Arial" w:hAnsi="Arial" w:cs="Arial"/>
                          <w:i/>
                          <w:iCs/>
                          <w:sz w:val="18"/>
                        </w:rPr>
                      </w:pPr>
                      <w:r>
                        <w:rPr>
                          <w:rFonts w:ascii="Arial" w:hAnsi="Arial" w:cs="Arial"/>
                          <w:i/>
                          <w:iCs/>
                          <w:sz w:val="18"/>
                        </w:rPr>
                        <w:t>Salish Kootenai College defines communication as an exchange and interpretation of information through a variety of context appropriate modalities to enhance understanding and build respectful human connections.</w:t>
                      </w:r>
                    </w:p>
                  </w:txbxContent>
                </v:textbox>
                <w10:wrap anchorx="page"/>
              </v:shape>
            </w:pict>
          </mc:Fallback>
        </mc:AlternateContent>
      </w:r>
    </w:p>
    <w:tbl>
      <w:tblPr>
        <w:tblW w:w="142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6"/>
        <w:gridCol w:w="473"/>
        <w:gridCol w:w="511"/>
        <w:gridCol w:w="540"/>
        <w:gridCol w:w="540"/>
        <w:gridCol w:w="5380"/>
      </w:tblGrid>
      <w:tr w:rsidR="004957B5" w14:paraId="1CEDDDCA" w14:textId="77777777">
        <w:trPr>
          <w:gridBefore w:val="1"/>
          <w:gridAfter w:val="1"/>
          <w:wBefore w:w="6756" w:type="dxa"/>
          <w:wAfter w:w="5380" w:type="dxa"/>
          <w:trHeight w:val="1386"/>
        </w:trPr>
        <w:tc>
          <w:tcPr>
            <w:tcW w:w="473" w:type="dxa"/>
            <w:tcBorders>
              <w:top w:val="nil"/>
              <w:left w:val="nil"/>
              <w:bottom w:val="single" w:sz="4" w:space="0" w:color="auto"/>
              <w:right w:val="nil"/>
            </w:tcBorders>
            <w:textDirection w:val="btLr"/>
          </w:tcPr>
          <w:p w14:paraId="434AB153" w14:textId="77777777" w:rsidR="004957B5" w:rsidRDefault="00CA2560">
            <w:pPr>
              <w:ind w:left="115" w:right="115"/>
              <w:jc w:val="center"/>
              <w:rPr>
                <w:sz w:val="20"/>
              </w:rPr>
            </w:pPr>
            <w:r>
              <w:rPr>
                <w:noProof/>
                <w:sz w:val="20"/>
              </w:rPr>
              <mc:AlternateContent>
                <mc:Choice Requires="wps">
                  <w:drawing>
                    <wp:anchor distT="0" distB="0" distL="114300" distR="114300" simplePos="0" relativeHeight="251638784" behindDoc="0" locked="0" layoutInCell="1" allowOverlap="1" wp14:anchorId="2A96ABA9" wp14:editId="71444410">
                      <wp:simplePos x="0" y="0"/>
                      <wp:positionH relativeFrom="column">
                        <wp:posOffset>-4356100</wp:posOffset>
                      </wp:positionH>
                      <wp:positionV relativeFrom="paragraph">
                        <wp:posOffset>-520700</wp:posOffset>
                      </wp:positionV>
                      <wp:extent cx="3886200" cy="34290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99CC"/>
                              </a:solidFill>
                              <a:ln w="9525">
                                <a:solidFill>
                                  <a:srgbClr val="000000"/>
                                </a:solidFill>
                                <a:miter lim="800000"/>
                                <a:headEnd/>
                                <a:tailEnd/>
                              </a:ln>
                            </wps:spPr>
                            <wps:txbx>
                              <w:txbxContent>
                                <w:p w14:paraId="495519CB" w14:textId="77777777" w:rsidR="00E64C88" w:rsidRDefault="00E64C88">
                                  <w:pPr>
                                    <w:pStyle w:val="TOAHeading"/>
                                    <w:widowControl/>
                                    <w:overflowPunct/>
                                    <w:autoSpaceDE/>
                                    <w:autoSpaceDN/>
                                    <w:adjustRightInd/>
                                    <w:spacing w:before="0"/>
                                    <w:textAlignment w:val="auto"/>
                                    <w:rPr>
                                      <w:rFonts w:ascii="Times" w:hAnsi="Times" w:cs="Times New Roman"/>
                                      <w:kern w:val="0"/>
                                      <w:szCs w:val="20"/>
                                    </w:rPr>
                                  </w:pPr>
                                  <w:r>
                                    <w:rPr>
                                      <w:rFonts w:ascii="Times" w:hAnsi="Times" w:cs="Times New Roman"/>
                                      <w:kern w:val="0"/>
                                      <w:szCs w:val="20"/>
                                    </w:rPr>
                                    <w:t>2. Communication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342.95pt;margin-top:-40.95pt;width:30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" fillcolor="#f9c">
                      <v:textbox>
                        <w:txbxContent>
                          <w:p w14:paraId="495519CB" w14:textId="77777777" w:rsidR="005F02C9" w:rsidRDefault="005F02C9">
                            <w:pPr>
                              <w:pStyle w:val="TOAHeading"/>
                              <w:widowControl/>
                              <w:overflowPunct/>
                              <w:autoSpaceDE/>
                              <w:autoSpaceDN/>
                              <w:adjustRightInd/>
                              <w:spacing w:before="0"/>
                              <w:textAlignment w:val="auto"/>
                              <w:rPr>
                                <w:rFonts w:ascii="Times" w:hAnsi="Times" w:cs="Times New Roman"/>
                                <w:kern w:val="0"/>
                                <w:szCs w:val="20"/>
                              </w:rPr>
                            </w:pPr>
                            <w:r>
                              <w:rPr>
                                <w:rFonts w:ascii="Times" w:hAnsi="Times" w:cs="Times New Roman"/>
                                <w:kern w:val="0"/>
                                <w:szCs w:val="20"/>
                              </w:rPr>
                              <w:t>2. Communication Skills</w:t>
                            </w:r>
                          </w:p>
                        </w:txbxContent>
                      </v:textbox>
                    </v:shape>
                  </w:pict>
                </mc:Fallback>
              </mc:AlternateContent>
            </w:r>
            <w:r w:rsidR="004957B5">
              <w:rPr>
                <w:sz w:val="20"/>
              </w:rPr>
              <w:t>Unacceptable</w:t>
            </w:r>
          </w:p>
        </w:tc>
        <w:tc>
          <w:tcPr>
            <w:tcW w:w="511" w:type="dxa"/>
            <w:tcBorders>
              <w:top w:val="nil"/>
              <w:left w:val="nil"/>
              <w:bottom w:val="single" w:sz="4" w:space="0" w:color="auto"/>
              <w:right w:val="nil"/>
            </w:tcBorders>
            <w:textDirection w:val="btLr"/>
            <w:vAlign w:val="center"/>
          </w:tcPr>
          <w:p w14:paraId="2381A288" w14:textId="77777777" w:rsidR="004957B5" w:rsidRDefault="004957B5">
            <w:pPr>
              <w:ind w:left="113" w:right="113"/>
              <w:jc w:val="center"/>
              <w:rPr>
                <w:sz w:val="18"/>
              </w:rPr>
            </w:pPr>
            <w:r>
              <w:rPr>
                <w:sz w:val="18"/>
              </w:rPr>
              <w:t>Developing</w:t>
            </w:r>
          </w:p>
        </w:tc>
        <w:tc>
          <w:tcPr>
            <w:tcW w:w="540" w:type="dxa"/>
            <w:tcBorders>
              <w:top w:val="nil"/>
              <w:left w:val="nil"/>
              <w:bottom w:val="single" w:sz="4" w:space="0" w:color="auto"/>
              <w:right w:val="nil"/>
            </w:tcBorders>
            <w:textDirection w:val="btLr"/>
            <w:vAlign w:val="center"/>
          </w:tcPr>
          <w:p w14:paraId="3F450C08" w14:textId="77777777" w:rsidR="004957B5" w:rsidRDefault="004957B5">
            <w:pPr>
              <w:ind w:left="113" w:right="113"/>
              <w:jc w:val="center"/>
              <w:rPr>
                <w:sz w:val="20"/>
              </w:rPr>
            </w:pPr>
            <w:r>
              <w:rPr>
                <w:sz w:val="20"/>
              </w:rPr>
              <w:t>Proficient</w:t>
            </w:r>
          </w:p>
        </w:tc>
        <w:tc>
          <w:tcPr>
            <w:tcW w:w="540" w:type="dxa"/>
            <w:tcBorders>
              <w:top w:val="nil"/>
              <w:left w:val="nil"/>
              <w:bottom w:val="single" w:sz="4" w:space="0" w:color="auto"/>
              <w:right w:val="nil"/>
            </w:tcBorders>
            <w:textDirection w:val="btLr"/>
            <w:vAlign w:val="center"/>
          </w:tcPr>
          <w:p w14:paraId="56EB5377" w14:textId="77777777" w:rsidR="004957B5" w:rsidRDefault="004957B5">
            <w:pPr>
              <w:ind w:left="113" w:right="113"/>
              <w:jc w:val="center"/>
              <w:rPr>
                <w:sz w:val="18"/>
              </w:rPr>
            </w:pPr>
            <w:r>
              <w:rPr>
                <w:sz w:val="18"/>
              </w:rPr>
              <w:t>Exemplary</w:t>
            </w:r>
          </w:p>
        </w:tc>
      </w:tr>
      <w:tr w:rsidR="004957B5" w14:paraId="3CD0DDF7" w14:textId="77777777">
        <w:trPr>
          <w:trHeight w:val="431"/>
        </w:trPr>
        <w:tc>
          <w:tcPr>
            <w:tcW w:w="6756" w:type="dxa"/>
          </w:tcPr>
          <w:p w14:paraId="6C6254E3" w14:textId="77777777" w:rsidR="004957B5" w:rsidRDefault="004957B5">
            <w:pPr>
              <w:pStyle w:val="BalloonText"/>
              <w:overflowPunct/>
              <w:autoSpaceDE/>
              <w:autoSpaceDN/>
              <w:adjustRightInd/>
              <w:textAlignment w:val="auto"/>
              <w:rPr>
                <w:rFonts w:ascii="Arial" w:hAnsi="Arial" w:cs="Arial"/>
              </w:rPr>
            </w:pPr>
            <w:r>
              <w:rPr>
                <w:rFonts w:ascii="Arial" w:hAnsi="Arial" w:cs="Arial"/>
              </w:rPr>
              <w:t>a. Candidate demonstrates an understanding of effective verbal and non-verbal communication by choosing language and delivery techniques appropriate to the audience.</w:t>
            </w:r>
          </w:p>
        </w:tc>
        <w:tc>
          <w:tcPr>
            <w:tcW w:w="473" w:type="dxa"/>
            <w:tcBorders>
              <w:top w:val="single" w:sz="4" w:space="0" w:color="auto"/>
            </w:tcBorders>
            <w:shd w:val="clear" w:color="auto" w:fill="FF99CC"/>
            <w:vAlign w:val="center"/>
          </w:tcPr>
          <w:p w14:paraId="135F85BF" w14:textId="77777777" w:rsidR="004957B5" w:rsidRDefault="004957B5">
            <w:pPr>
              <w:pStyle w:val="Header"/>
              <w:tabs>
                <w:tab w:val="clear" w:pos="4320"/>
                <w:tab w:val="clear" w:pos="8640"/>
              </w:tabs>
              <w:jc w:val="center"/>
            </w:pPr>
            <w:r>
              <w:t>1</w:t>
            </w:r>
          </w:p>
        </w:tc>
        <w:tc>
          <w:tcPr>
            <w:tcW w:w="511" w:type="dxa"/>
            <w:tcBorders>
              <w:top w:val="single" w:sz="4" w:space="0" w:color="auto"/>
            </w:tcBorders>
            <w:shd w:val="clear" w:color="auto" w:fill="FF99CC"/>
            <w:vAlign w:val="center"/>
          </w:tcPr>
          <w:p w14:paraId="529ABED6" w14:textId="77777777" w:rsidR="004957B5" w:rsidRDefault="004957B5">
            <w:pPr>
              <w:jc w:val="center"/>
            </w:pPr>
            <w:r>
              <w:t>2</w:t>
            </w:r>
          </w:p>
        </w:tc>
        <w:tc>
          <w:tcPr>
            <w:tcW w:w="540" w:type="dxa"/>
            <w:tcBorders>
              <w:top w:val="single" w:sz="4" w:space="0" w:color="auto"/>
            </w:tcBorders>
            <w:shd w:val="clear" w:color="auto" w:fill="FF99CC"/>
            <w:vAlign w:val="center"/>
          </w:tcPr>
          <w:p w14:paraId="1597F867" w14:textId="77777777" w:rsidR="004957B5" w:rsidRDefault="004957B5">
            <w:pPr>
              <w:jc w:val="center"/>
            </w:pPr>
            <w:r>
              <w:t>3</w:t>
            </w:r>
          </w:p>
        </w:tc>
        <w:tc>
          <w:tcPr>
            <w:tcW w:w="540" w:type="dxa"/>
            <w:tcBorders>
              <w:top w:val="single" w:sz="4" w:space="0" w:color="auto"/>
            </w:tcBorders>
            <w:shd w:val="clear" w:color="auto" w:fill="FF99CC"/>
            <w:vAlign w:val="center"/>
          </w:tcPr>
          <w:p w14:paraId="02214709" w14:textId="77777777" w:rsidR="004957B5" w:rsidRDefault="004957B5">
            <w:pPr>
              <w:jc w:val="center"/>
            </w:pPr>
            <w:r>
              <w:t>4</w:t>
            </w:r>
          </w:p>
        </w:tc>
        <w:tc>
          <w:tcPr>
            <w:tcW w:w="5380" w:type="dxa"/>
          </w:tcPr>
          <w:p w14:paraId="51AEDFE9" w14:textId="77777777" w:rsidR="004957B5" w:rsidRDefault="004957B5">
            <w:pPr>
              <w:rPr>
                <w:sz w:val="18"/>
              </w:rPr>
            </w:pPr>
          </w:p>
        </w:tc>
      </w:tr>
      <w:tr w:rsidR="004957B5" w14:paraId="4B6DB6B5" w14:textId="77777777">
        <w:trPr>
          <w:trHeight w:val="512"/>
        </w:trPr>
        <w:tc>
          <w:tcPr>
            <w:tcW w:w="6756" w:type="dxa"/>
          </w:tcPr>
          <w:p w14:paraId="33E021ED" w14:textId="77777777" w:rsidR="004957B5" w:rsidRDefault="004957B5">
            <w:pPr>
              <w:pStyle w:val="BodyText"/>
              <w:rPr>
                <w:rFonts w:ascii="Arial" w:hAnsi="Arial" w:cs="Arial"/>
                <w:sz w:val="18"/>
              </w:rPr>
            </w:pPr>
            <w:r>
              <w:rPr>
                <w:rFonts w:ascii="Arial" w:hAnsi="Arial" w:cs="Arial"/>
                <w:sz w:val="18"/>
              </w:rPr>
              <w:t xml:space="preserve">b. Candidate demonstrates knowledge and use of appropriate spoken and written language conventions in teaching and learning settings. </w:t>
            </w:r>
          </w:p>
        </w:tc>
        <w:tc>
          <w:tcPr>
            <w:tcW w:w="473" w:type="dxa"/>
            <w:shd w:val="clear" w:color="auto" w:fill="FF99CC"/>
            <w:vAlign w:val="center"/>
          </w:tcPr>
          <w:p w14:paraId="388248BB" w14:textId="77777777" w:rsidR="004957B5" w:rsidRDefault="004957B5">
            <w:pPr>
              <w:jc w:val="center"/>
            </w:pPr>
            <w:r>
              <w:t>1</w:t>
            </w:r>
          </w:p>
        </w:tc>
        <w:tc>
          <w:tcPr>
            <w:tcW w:w="511" w:type="dxa"/>
            <w:shd w:val="clear" w:color="auto" w:fill="FF99CC"/>
            <w:vAlign w:val="center"/>
          </w:tcPr>
          <w:p w14:paraId="792CFA48" w14:textId="77777777" w:rsidR="004957B5" w:rsidRDefault="004957B5">
            <w:pPr>
              <w:jc w:val="center"/>
            </w:pPr>
            <w:r>
              <w:t>2</w:t>
            </w:r>
          </w:p>
        </w:tc>
        <w:tc>
          <w:tcPr>
            <w:tcW w:w="540" w:type="dxa"/>
            <w:shd w:val="clear" w:color="auto" w:fill="FF99CC"/>
            <w:vAlign w:val="center"/>
          </w:tcPr>
          <w:p w14:paraId="4D8A9FE1" w14:textId="77777777" w:rsidR="004957B5" w:rsidRDefault="004957B5">
            <w:pPr>
              <w:jc w:val="center"/>
            </w:pPr>
            <w:r>
              <w:t>3</w:t>
            </w:r>
          </w:p>
        </w:tc>
        <w:tc>
          <w:tcPr>
            <w:tcW w:w="540" w:type="dxa"/>
            <w:shd w:val="clear" w:color="auto" w:fill="FF99CC"/>
            <w:vAlign w:val="center"/>
          </w:tcPr>
          <w:p w14:paraId="5A24612A" w14:textId="77777777" w:rsidR="004957B5" w:rsidRDefault="004957B5">
            <w:pPr>
              <w:jc w:val="center"/>
            </w:pPr>
            <w:r>
              <w:t>4</w:t>
            </w:r>
          </w:p>
        </w:tc>
        <w:tc>
          <w:tcPr>
            <w:tcW w:w="5380" w:type="dxa"/>
          </w:tcPr>
          <w:p w14:paraId="40B06DB6" w14:textId="77777777" w:rsidR="004957B5" w:rsidRDefault="004957B5">
            <w:pPr>
              <w:rPr>
                <w:sz w:val="18"/>
              </w:rPr>
            </w:pPr>
          </w:p>
        </w:tc>
      </w:tr>
      <w:tr w:rsidR="004957B5" w14:paraId="58465137" w14:textId="77777777">
        <w:trPr>
          <w:trHeight w:val="390"/>
        </w:trPr>
        <w:tc>
          <w:tcPr>
            <w:tcW w:w="6756" w:type="dxa"/>
          </w:tcPr>
          <w:p w14:paraId="4B07248E" w14:textId="77777777" w:rsidR="004957B5" w:rsidRDefault="004957B5">
            <w:pPr>
              <w:rPr>
                <w:rFonts w:ascii="Arial" w:hAnsi="Arial" w:cs="Arial"/>
                <w:sz w:val="18"/>
              </w:rPr>
            </w:pPr>
            <w:r>
              <w:rPr>
                <w:rFonts w:ascii="Arial" w:hAnsi="Arial" w:cs="Arial"/>
                <w:sz w:val="18"/>
              </w:rPr>
              <w:t>c. Candidate uses a variety of communication and media tools to effectively interact with peers, teachers, students, and others.</w:t>
            </w:r>
          </w:p>
        </w:tc>
        <w:tc>
          <w:tcPr>
            <w:tcW w:w="473" w:type="dxa"/>
            <w:shd w:val="clear" w:color="auto" w:fill="FF99CC"/>
            <w:vAlign w:val="center"/>
          </w:tcPr>
          <w:p w14:paraId="6C123D84" w14:textId="77777777" w:rsidR="004957B5" w:rsidRDefault="004957B5">
            <w:pPr>
              <w:jc w:val="center"/>
            </w:pPr>
            <w:r>
              <w:t>1</w:t>
            </w:r>
          </w:p>
        </w:tc>
        <w:tc>
          <w:tcPr>
            <w:tcW w:w="511" w:type="dxa"/>
            <w:shd w:val="clear" w:color="auto" w:fill="FF99CC"/>
            <w:vAlign w:val="center"/>
          </w:tcPr>
          <w:p w14:paraId="12CEDA4E" w14:textId="77777777" w:rsidR="004957B5" w:rsidRDefault="004957B5">
            <w:pPr>
              <w:jc w:val="center"/>
            </w:pPr>
            <w:r>
              <w:t>2</w:t>
            </w:r>
          </w:p>
        </w:tc>
        <w:tc>
          <w:tcPr>
            <w:tcW w:w="540" w:type="dxa"/>
            <w:shd w:val="clear" w:color="auto" w:fill="FF99CC"/>
            <w:vAlign w:val="center"/>
          </w:tcPr>
          <w:p w14:paraId="2499A4CD" w14:textId="77777777" w:rsidR="004957B5" w:rsidRDefault="004957B5">
            <w:pPr>
              <w:jc w:val="center"/>
            </w:pPr>
            <w:r>
              <w:t>3</w:t>
            </w:r>
          </w:p>
        </w:tc>
        <w:tc>
          <w:tcPr>
            <w:tcW w:w="540" w:type="dxa"/>
            <w:shd w:val="clear" w:color="auto" w:fill="FF99CC"/>
            <w:vAlign w:val="center"/>
          </w:tcPr>
          <w:p w14:paraId="3554045F" w14:textId="77777777" w:rsidR="004957B5" w:rsidRDefault="004957B5">
            <w:pPr>
              <w:jc w:val="center"/>
            </w:pPr>
            <w:r>
              <w:t>4</w:t>
            </w:r>
          </w:p>
        </w:tc>
        <w:tc>
          <w:tcPr>
            <w:tcW w:w="5380" w:type="dxa"/>
          </w:tcPr>
          <w:p w14:paraId="73387751" w14:textId="77777777" w:rsidR="004957B5" w:rsidRDefault="004957B5">
            <w:pPr>
              <w:rPr>
                <w:sz w:val="18"/>
              </w:rPr>
            </w:pPr>
          </w:p>
        </w:tc>
      </w:tr>
      <w:tr w:rsidR="004957B5" w14:paraId="6C73B660" w14:textId="77777777">
        <w:trPr>
          <w:trHeight w:val="360"/>
        </w:trPr>
        <w:tc>
          <w:tcPr>
            <w:tcW w:w="6756" w:type="dxa"/>
          </w:tcPr>
          <w:p w14:paraId="1CA68F50" w14:textId="77777777" w:rsidR="004957B5" w:rsidRDefault="004957B5">
            <w:pPr>
              <w:rPr>
                <w:rFonts w:ascii="Arial" w:hAnsi="Arial" w:cs="Arial"/>
                <w:sz w:val="18"/>
              </w:rPr>
            </w:pPr>
            <w:r>
              <w:rPr>
                <w:rFonts w:ascii="Arial" w:hAnsi="Arial" w:cs="Arial"/>
                <w:sz w:val="18"/>
              </w:rPr>
              <w:t>d. Candidate demonstrates knowledge and use of conflict resolution techniques, and is able to work through differences in a respectful and proactive manner.</w:t>
            </w:r>
          </w:p>
        </w:tc>
        <w:tc>
          <w:tcPr>
            <w:tcW w:w="473" w:type="dxa"/>
            <w:shd w:val="clear" w:color="auto" w:fill="FF99CC"/>
            <w:vAlign w:val="center"/>
          </w:tcPr>
          <w:p w14:paraId="3CD4ABDB" w14:textId="77777777" w:rsidR="004957B5" w:rsidRDefault="004957B5">
            <w:pPr>
              <w:jc w:val="center"/>
            </w:pPr>
            <w:r>
              <w:t>1</w:t>
            </w:r>
          </w:p>
        </w:tc>
        <w:tc>
          <w:tcPr>
            <w:tcW w:w="511" w:type="dxa"/>
            <w:shd w:val="clear" w:color="auto" w:fill="FF99CC"/>
            <w:vAlign w:val="center"/>
          </w:tcPr>
          <w:p w14:paraId="45D1C873" w14:textId="77777777" w:rsidR="004957B5" w:rsidRDefault="004957B5">
            <w:pPr>
              <w:jc w:val="center"/>
            </w:pPr>
            <w:r>
              <w:t>2</w:t>
            </w:r>
          </w:p>
        </w:tc>
        <w:tc>
          <w:tcPr>
            <w:tcW w:w="540" w:type="dxa"/>
            <w:shd w:val="clear" w:color="auto" w:fill="FF99CC"/>
            <w:vAlign w:val="center"/>
          </w:tcPr>
          <w:p w14:paraId="1C03C017" w14:textId="77777777" w:rsidR="004957B5" w:rsidRDefault="004957B5">
            <w:pPr>
              <w:jc w:val="center"/>
            </w:pPr>
            <w:r>
              <w:t>3</w:t>
            </w:r>
          </w:p>
        </w:tc>
        <w:tc>
          <w:tcPr>
            <w:tcW w:w="540" w:type="dxa"/>
            <w:shd w:val="clear" w:color="auto" w:fill="FF99CC"/>
            <w:vAlign w:val="center"/>
          </w:tcPr>
          <w:p w14:paraId="56ED03CD" w14:textId="77777777" w:rsidR="004957B5" w:rsidRDefault="004957B5">
            <w:pPr>
              <w:pStyle w:val="Header"/>
              <w:tabs>
                <w:tab w:val="clear" w:pos="4320"/>
                <w:tab w:val="clear" w:pos="8640"/>
              </w:tabs>
              <w:jc w:val="center"/>
            </w:pPr>
            <w:r>
              <w:t>4</w:t>
            </w:r>
          </w:p>
        </w:tc>
        <w:tc>
          <w:tcPr>
            <w:tcW w:w="5380" w:type="dxa"/>
          </w:tcPr>
          <w:p w14:paraId="5DB7BA52" w14:textId="77777777" w:rsidR="004957B5" w:rsidRDefault="004957B5">
            <w:pPr>
              <w:rPr>
                <w:sz w:val="18"/>
              </w:rPr>
            </w:pPr>
          </w:p>
        </w:tc>
      </w:tr>
    </w:tbl>
    <w:p w14:paraId="2E2871DE" w14:textId="77777777" w:rsidR="004957B5" w:rsidRDefault="004957B5">
      <w:pPr>
        <w:rPr>
          <w:b/>
          <w:bCs/>
          <w:sz w:val="20"/>
        </w:rPr>
      </w:pPr>
    </w:p>
    <w:p w14:paraId="60A52830" w14:textId="77777777" w:rsidR="004957B5" w:rsidRDefault="004957B5">
      <w:pPr>
        <w:rPr>
          <w:b/>
          <w:bCs/>
          <w:sz w:val="20"/>
        </w:rPr>
      </w:pPr>
    </w:p>
    <w:p w14:paraId="3B03B1C6" w14:textId="77777777" w:rsidR="004957B5" w:rsidRDefault="004957B5">
      <w:pPr>
        <w:jc w:val="center"/>
        <w:rPr>
          <w:b/>
          <w:bCs/>
          <w:sz w:val="20"/>
        </w:rPr>
      </w:pPr>
    </w:p>
    <w:p w14:paraId="17C7C7D5" w14:textId="77777777" w:rsidR="004957B5" w:rsidRDefault="004957B5">
      <w:pPr>
        <w:rPr>
          <w:b/>
          <w:bCs/>
          <w:sz w:val="20"/>
        </w:rPr>
      </w:pPr>
    </w:p>
    <w:p w14:paraId="6649F41E" w14:textId="77777777" w:rsidR="004957B5" w:rsidRDefault="004957B5">
      <w:pPr>
        <w:rPr>
          <w:b/>
          <w:bCs/>
          <w:sz w:val="20"/>
        </w:rPr>
      </w:pPr>
    </w:p>
    <w:tbl>
      <w:tblPr>
        <w:tblW w:w="142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6"/>
        <w:gridCol w:w="473"/>
        <w:gridCol w:w="511"/>
        <w:gridCol w:w="540"/>
        <w:gridCol w:w="540"/>
        <w:gridCol w:w="5380"/>
      </w:tblGrid>
      <w:tr w:rsidR="004957B5" w14:paraId="241CF6CE" w14:textId="77777777">
        <w:trPr>
          <w:gridBefore w:val="1"/>
          <w:gridAfter w:val="1"/>
          <w:wBefore w:w="6756" w:type="dxa"/>
          <w:wAfter w:w="5380" w:type="dxa"/>
          <w:trHeight w:val="1386"/>
        </w:trPr>
        <w:tc>
          <w:tcPr>
            <w:tcW w:w="473" w:type="dxa"/>
            <w:tcBorders>
              <w:top w:val="nil"/>
              <w:left w:val="nil"/>
              <w:bottom w:val="single" w:sz="4" w:space="0" w:color="auto"/>
              <w:right w:val="nil"/>
            </w:tcBorders>
            <w:textDirection w:val="btLr"/>
          </w:tcPr>
          <w:p w14:paraId="3E271683" w14:textId="77777777" w:rsidR="004957B5" w:rsidRDefault="00CA2560">
            <w:pPr>
              <w:ind w:left="115" w:right="115"/>
              <w:jc w:val="center"/>
              <w:rPr>
                <w:sz w:val="20"/>
              </w:rPr>
            </w:pPr>
            <w:r>
              <w:rPr>
                <w:b/>
                <w:bCs/>
                <w:noProof/>
                <w:sz w:val="20"/>
              </w:rPr>
              <w:lastRenderedPageBreak/>
              <mc:AlternateContent>
                <mc:Choice Requires="wps">
                  <w:drawing>
                    <wp:anchor distT="0" distB="0" distL="114300" distR="114300" simplePos="0" relativeHeight="251642880" behindDoc="0" locked="0" layoutInCell="1" allowOverlap="1" wp14:anchorId="62F41990" wp14:editId="49859DFA">
                      <wp:simplePos x="0" y="0"/>
                      <wp:positionH relativeFrom="column">
                        <wp:posOffset>150495</wp:posOffset>
                      </wp:positionH>
                      <wp:positionV relativeFrom="paragraph">
                        <wp:posOffset>-1106805</wp:posOffset>
                      </wp:positionV>
                      <wp:extent cx="914400" cy="22860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18703" w14:textId="77777777" w:rsidR="00E64C88" w:rsidRDefault="00E64C88">
                                  <w:pPr>
                                    <w:rPr>
                                      <w:rFonts w:ascii="Arial" w:hAnsi="Arial" w:cs="Arial"/>
                                      <w:sz w:val="22"/>
                                    </w:rPr>
                                  </w:pPr>
                                  <w:r>
                                    <w:rPr>
                                      <w:rFonts w:ascii="Arial" w:hAnsi="Arial" w:cs="Arial"/>
                                      <w:sz w:val="22"/>
                                    </w:rPr>
                                    <w:t>Circle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left:0;text-align:left;margin-left:11.85pt;margin-top:-87.1pt;width:1in;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" stroked="f">
                      <v:textbox>
                        <w:txbxContent>
                          <w:p w14:paraId="76618703" w14:textId="77777777" w:rsidR="005F02C9" w:rsidRDefault="005F02C9">
                            <w:pPr>
                              <w:rPr>
                                <w:rFonts w:ascii="Arial" w:hAnsi="Arial" w:cs="Arial"/>
                                <w:sz w:val="22"/>
                              </w:rPr>
                            </w:pPr>
                            <w:r>
                              <w:rPr>
                                <w:rFonts w:ascii="Arial" w:hAnsi="Arial" w:cs="Arial"/>
                                <w:sz w:val="22"/>
                              </w:rPr>
                              <w:t>Circle one:</w:t>
                            </w:r>
                          </w:p>
                        </w:txbxContent>
                      </v:textbox>
                    </v:shape>
                  </w:pict>
                </mc:Fallback>
              </mc:AlternateContent>
            </w:r>
            <w:r>
              <w:rPr>
                <w:noProof/>
                <w:sz w:val="20"/>
              </w:rPr>
              <mc:AlternateContent>
                <mc:Choice Requires="wps">
                  <w:drawing>
                    <wp:anchor distT="0" distB="0" distL="114300" distR="114300" simplePos="0" relativeHeight="251627520" behindDoc="0" locked="0" layoutInCell="1" allowOverlap="1" wp14:anchorId="260A528B" wp14:editId="750D6659">
                      <wp:simplePos x="0" y="0"/>
                      <wp:positionH relativeFrom="column">
                        <wp:posOffset>-4358640</wp:posOffset>
                      </wp:positionH>
                      <wp:positionV relativeFrom="paragraph">
                        <wp:posOffset>-523240</wp:posOffset>
                      </wp:positionV>
                      <wp:extent cx="3886200" cy="342900"/>
                      <wp:effectExtent l="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CCFFCC"/>
                              </a:solidFill>
                              <a:ln w="9525">
                                <a:solidFill>
                                  <a:srgbClr val="000000"/>
                                </a:solidFill>
                                <a:miter lim="800000"/>
                                <a:headEnd/>
                                <a:tailEnd/>
                              </a:ln>
                            </wps:spPr>
                            <wps:txbx>
                              <w:txbxContent>
                                <w:p w14:paraId="18E944D4" w14:textId="77777777" w:rsidR="00E64C88" w:rsidRDefault="00E64C88">
                                  <w:pPr>
                                    <w:shd w:val="clear" w:color="auto" w:fill="CCFFCC"/>
                                    <w:rPr>
                                      <w:b/>
                                      <w:bCs/>
                                    </w:rPr>
                                  </w:pPr>
                                  <w:r>
                                    <w:rPr>
                                      <w:b/>
                                      <w:bCs/>
                                      <w:shd w:val="clear" w:color="auto" w:fill="CCFFCC"/>
                                    </w:rPr>
                                    <w:t>3. Citizenship and Community Interactions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343.15pt;margin-top:-41.15pt;width:306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" fillcolor="#cfc">
                      <v:textbox>
                        <w:txbxContent>
                          <w:p w14:paraId="18E944D4" w14:textId="77777777" w:rsidR="005F02C9" w:rsidRDefault="005F02C9">
                            <w:pPr>
                              <w:shd w:val="clear" w:color="auto" w:fill="CCFFCC"/>
                              <w:rPr>
                                <w:b/>
                                <w:bCs/>
                              </w:rPr>
                            </w:pPr>
                            <w:r>
                              <w:rPr>
                                <w:b/>
                                <w:bCs/>
                                <w:shd w:val="clear" w:color="auto" w:fill="CCFFCC"/>
                              </w:rPr>
                              <w:t>3. Citizenship and Community Interactions</w:t>
                            </w:r>
                          </w:p>
                        </w:txbxContent>
                      </v:textbox>
                    </v:shape>
                  </w:pict>
                </mc:Fallback>
              </mc:AlternateContent>
            </w:r>
            <w:r w:rsidR="004957B5">
              <w:rPr>
                <w:sz w:val="20"/>
              </w:rPr>
              <w:t>Unacceptable</w:t>
            </w:r>
          </w:p>
        </w:tc>
        <w:tc>
          <w:tcPr>
            <w:tcW w:w="511" w:type="dxa"/>
            <w:tcBorders>
              <w:top w:val="nil"/>
              <w:left w:val="nil"/>
              <w:bottom w:val="single" w:sz="4" w:space="0" w:color="auto"/>
              <w:right w:val="nil"/>
            </w:tcBorders>
            <w:textDirection w:val="btLr"/>
            <w:vAlign w:val="center"/>
          </w:tcPr>
          <w:p w14:paraId="7C9783D7" w14:textId="77777777" w:rsidR="004957B5" w:rsidRDefault="004957B5">
            <w:pPr>
              <w:ind w:left="113" w:right="113"/>
              <w:jc w:val="center"/>
              <w:rPr>
                <w:sz w:val="18"/>
              </w:rPr>
            </w:pPr>
            <w:r>
              <w:rPr>
                <w:sz w:val="18"/>
              </w:rPr>
              <w:t>Developing</w:t>
            </w:r>
          </w:p>
        </w:tc>
        <w:tc>
          <w:tcPr>
            <w:tcW w:w="540" w:type="dxa"/>
            <w:tcBorders>
              <w:top w:val="nil"/>
              <w:left w:val="nil"/>
              <w:bottom w:val="single" w:sz="4" w:space="0" w:color="auto"/>
              <w:right w:val="nil"/>
            </w:tcBorders>
            <w:textDirection w:val="btLr"/>
            <w:vAlign w:val="center"/>
          </w:tcPr>
          <w:p w14:paraId="5BA9D0A8" w14:textId="77777777" w:rsidR="004957B5" w:rsidRDefault="004957B5">
            <w:pPr>
              <w:ind w:left="113" w:right="113"/>
              <w:jc w:val="center"/>
              <w:rPr>
                <w:sz w:val="20"/>
              </w:rPr>
            </w:pPr>
            <w:r>
              <w:rPr>
                <w:sz w:val="20"/>
              </w:rPr>
              <w:t>Proficient</w:t>
            </w:r>
          </w:p>
        </w:tc>
        <w:tc>
          <w:tcPr>
            <w:tcW w:w="540" w:type="dxa"/>
            <w:tcBorders>
              <w:top w:val="nil"/>
              <w:left w:val="nil"/>
              <w:bottom w:val="single" w:sz="4" w:space="0" w:color="auto"/>
              <w:right w:val="nil"/>
            </w:tcBorders>
            <w:textDirection w:val="btLr"/>
            <w:vAlign w:val="center"/>
          </w:tcPr>
          <w:p w14:paraId="1CB6991F" w14:textId="77777777" w:rsidR="004957B5" w:rsidRDefault="004957B5">
            <w:pPr>
              <w:ind w:left="113" w:right="113"/>
              <w:jc w:val="center"/>
              <w:rPr>
                <w:sz w:val="18"/>
              </w:rPr>
            </w:pPr>
            <w:r>
              <w:rPr>
                <w:sz w:val="18"/>
              </w:rPr>
              <w:t>Exemplary</w:t>
            </w:r>
            <w:r>
              <w:rPr>
                <w:b/>
                <w:bCs/>
                <w:noProof/>
                <w:sz w:val="20"/>
              </w:rPr>
              <w:t xml:space="preserve"> </w:t>
            </w:r>
            <w:r w:rsidR="00CA2560">
              <w:rPr>
                <w:b/>
                <w:bCs/>
                <w:noProof/>
                <w:sz w:val="20"/>
              </w:rPr>
              <mc:AlternateContent>
                <mc:Choice Requires="wps">
                  <w:drawing>
                    <wp:anchor distT="0" distB="0" distL="114300" distR="114300" simplePos="0" relativeHeight="251636736" behindDoc="0" locked="0" layoutInCell="1" allowOverlap="0" wp14:anchorId="1E1C6BF4" wp14:editId="436640CA">
                      <wp:simplePos x="0" y="0"/>
                      <wp:positionH relativeFrom="column">
                        <wp:posOffset>554355</wp:posOffset>
                      </wp:positionH>
                      <wp:positionV relativeFrom="page">
                        <wp:posOffset>-226060</wp:posOffset>
                      </wp:positionV>
                      <wp:extent cx="3026410" cy="914400"/>
                      <wp:effectExtent l="0" t="0" r="0"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C221" w14:textId="77777777" w:rsidR="00E64C88" w:rsidRDefault="00E64C88">
                                  <w:pPr>
                                    <w:pStyle w:val="BodyText2"/>
                                    <w:rPr>
                                      <w:rFonts w:ascii="Arial" w:hAnsi="Arial" w:cs="Arial"/>
                                      <w:i/>
                                      <w:iCs/>
                                      <w:sz w:val="18"/>
                                    </w:rPr>
                                  </w:pPr>
                                  <w:r>
                                    <w:rPr>
                                      <w:rFonts w:ascii="Arial" w:hAnsi="Arial" w:cs="Arial"/>
                                      <w:i/>
                                      <w:iCs/>
                                      <w:sz w:val="18"/>
                                    </w:rPr>
                                    <w:t>Salish Kootenai College defines citizenship as informed and committed participation in the life of one's community at the local, national, and global level.  We believe citizens recognize and address community issues, respect the rights of others, and work toward community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43.65pt;margin-top:-17.75pt;width:238.3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" o:allowoverlap="f" filled="f" stroked="f">
                      <v:textbox>
                        <w:txbxContent>
                          <w:p w14:paraId="1799C221" w14:textId="77777777" w:rsidR="005F02C9" w:rsidRDefault="005F02C9">
                            <w:pPr>
                              <w:pStyle w:val="BodyText2"/>
                              <w:rPr>
                                <w:rFonts w:ascii="Arial" w:hAnsi="Arial" w:cs="Arial"/>
                                <w:i/>
                                <w:iCs/>
                                <w:sz w:val="18"/>
                              </w:rPr>
                            </w:pPr>
                            <w:r>
                              <w:rPr>
                                <w:rFonts w:ascii="Arial" w:hAnsi="Arial" w:cs="Arial"/>
                                <w:i/>
                                <w:iCs/>
                                <w:sz w:val="18"/>
                              </w:rPr>
                              <w:t>Salish Kootenai College defines citizenship as informed and committed participation in the life of one's community at the local, national, and global level.  We believe citizens recognize and address community issues, respect the rights of others, and work toward community improvement.</w:t>
                            </w:r>
                          </w:p>
                        </w:txbxContent>
                      </v:textbox>
                      <w10:wrap anchory="page"/>
                    </v:shape>
                  </w:pict>
                </mc:Fallback>
              </mc:AlternateContent>
            </w:r>
            <w:proofErr w:type="spellStart"/>
            <w:r>
              <w:rPr>
                <w:sz w:val="18"/>
              </w:rPr>
              <w:t>Exemplary</w:t>
            </w:r>
            <w:proofErr w:type="spellEnd"/>
          </w:p>
        </w:tc>
      </w:tr>
      <w:tr w:rsidR="004957B5" w14:paraId="5F0834E7" w14:textId="77777777">
        <w:trPr>
          <w:trHeight w:val="431"/>
        </w:trPr>
        <w:tc>
          <w:tcPr>
            <w:tcW w:w="6756" w:type="dxa"/>
          </w:tcPr>
          <w:p w14:paraId="06350DB0" w14:textId="77777777" w:rsidR="004957B5" w:rsidRDefault="004957B5">
            <w:pPr>
              <w:ind w:left="72"/>
              <w:rPr>
                <w:rFonts w:ascii="Arial" w:hAnsi="Arial" w:cs="Arial"/>
                <w:sz w:val="18"/>
              </w:rPr>
            </w:pPr>
            <w:r>
              <w:rPr>
                <w:rFonts w:ascii="Arial" w:hAnsi="Arial" w:cs="Arial"/>
                <w:sz w:val="18"/>
              </w:rPr>
              <w:t>a. Candidate demonstrates courtesy and professionalism during interactions with peers, faculty, students, K-12 teachers, and families.</w:t>
            </w:r>
          </w:p>
        </w:tc>
        <w:tc>
          <w:tcPr>
            <w:tcW w:w="473" w:type="dxa"/>
            <w:tcBorders>
              <w:top w:val="single" w:sz="4" w:space="0" w:color="auto"/>
            </w:tcBorders>
            <w:shd w:val="clear" w:color="auto" w:fill="CCFFCC"/>
            <w:vAlign w:val="center"/>
          </w:tcPr>
          <w:p w14:paraId="3C5ACC0A" w14:textId="77777777" w:rsidR="004957B5" w:rsidRDefault="004957B5">
            <w:pPr>
              <w:pStyle w:val="Header"/>
              <w:tabs>
                <w:tab w:val="clear" w:pos="4320"/>
                <w:tab w:val="clear" w:pos="8640"/>
              </w:tabs>
              <w:jc w:val="center"/>
            </w:pPr>
            <w:r>
              <w:t>1</w:t>
            </w:r>
          </w:p>
        </w:tc>
        <w:tc>
          <w:tcPr>
            <w:tcW w:w="511" w:type="dxa"/>
            <w:tcBorders>
              <w:top w:val="single" w:sz="4" w:space="0" w:color="auto"/>
            </w:tcBorders>
            <w:shd w:val="clear" w:color="auto" w:fill="CCFFCC"/>
            <w:vAlign w:val="center"/>
          </w:tcPr>
          <w:p w14:paraId="025270D5" w14:textId="77777777" w:rsidR="004957B5" w:rsidRDefault="004957B5">
            <w:pPr>
              <w:jc w:val="center"/>
            </w:pPr>
            <w:r>
              <w:t>2</w:t>
            </w:r>
          </w:p>
        </w:tc>
        <w:tc>
          <w:tcPr>
            <w:tcW w:w="540" w:type="dxa"/>
            <w:tcBorders>
              <w:top w:val="single" w:sz="4" w:space="0" w:color="auto"/>
            </w:tcBorders>
            <w:shd w:val="clear" w:color="auto" w:fill="CCFFCC"/>
            <w:vAlign w:val="center"/>
          </w:tcPr>
          <w:p w14:paraId="2FBF3CA6" w14:textId="77777777" w:rsidR="004957B5" w:rsidRDefault="004957B5">
            <w:pPr>
              <w:jc w:val="center"/>
            </w:pPr>
            <w:r>
              <w:t>3</w:t>
            </w:r>
          </w:p>
        </w:tc>
        <w:tc>
          <w:tcPr>
            <w:tcW w:w="540" w:type="dxa"/>
            <w:tcBorders>
              <w:top w:val="single" w:sz="4" w:space="0" w:color="auto"/>
            </w:tcBorders>
            <w:shd w:val="clear" w:color="auto" w:fill="CCFFCC"/>
            <w:vAlign w:val="center"/>
          </w:tcPr>
          <w:p w14:paraId="568678A8" w14:textId="77777777" w:rsidR="004957B5" w:rsidRDefault="004957B5">
            <w:pPr>
              <w:jc w:val="center"/>
            </w:pPr>
            <w:r>
              <w:t>4</w:t>
            </w:r>
          </w:p>
        </w:tc>
        <w:tc>
          <w:tcPr>
            <w:tcW w:w="5380" w:type="dxa"/>
          </w:tcPr>
          <w:p w14:paraId="7FCFB964" w14:textId="77777777" w:rsidR="004957B5" w:rsidRDefault="004957B5">
            <w:pPr>
              <w:rPr>
                <w:sz w:val="18"/>
              </w:rPr>
            </w:pPr>
          </w:p>
        </w:tc>
      </w:tr>
      <w:tr w:rsidR="004957B5" w14:paraId="6DF2EB4D" w14:textId="77777777">
        <w:trPr>
          <w:trHeight w:val="674"/>
        </w:trPr>
        <w:tc>
          <w:tcPr>
            <w:tcW w:w="6756" w:type="dxa"/>
          </w:tcPr>
          <w:p w14:paraId="58E25A42" w14:textId="77777777" w:rsidR="004957B5" w:rsidRDefault="004957B5">
            <w:pPr>
              <w:pStyle w:val="BodyText"/>
              <w:rPr>
                <w:rFonts w:ascii="Arial" w:hAnsi="Arial" w:cs="Arial"/>
                <w:sz w:val="18"/>
              </w:rPr>
            </w:pPr>
            <w:r>
              <w:rPr>
                <w:rFonts w:ascii="Arial" w:hAnsi="Arial" w:cs="Arial"/>
                <w:sz w:val="18"/>
              </w:rPr>
              <w:t>b. Candidate demonstrates involvement in various events, organizations, and/or initiatives that involve service to the community, especially young people.</w:t>
            </w:r>
          </w:p>
        </w:tc>
        <w:tc>
          <w:tcPr>
            <w:tcW w:w="473" w:type="dxa"/>
            <w:shd w:val="clear" w:color="auto" w:fill="CCFFCC"/>
            <w:vAlign w:val="center"/>
          </w:tcPr>
          <w:p w14:paraId="7EAD75BB" w14:textId="77777777" w:rsidR="004957B5" w:rsidRDefault="004957B5">
            <w:pPr>
              <w:jc w:val="center"/>
            </w:pPr>
            <w:r>
              <w:t>1</w:t>
            </w:r>
          </w:p>
        </w:tc>
        <w:tc>
          <w:tcPr>
            <w:tcW w:w="511" w:type="dxa"/>
            <w:shd w:val="clear" w:color="auto" w:fill="CCFFCC"/>
            <w:vAlign w:val="center"/>
          </w:tcPr>
          <w:p w14:paraId="5F8A8C61" w14:textId="77777777" w:rsidR="004957B5" w:rsidRDefault="004957B5">
            <w:pPr>
              <w:jc w:val="center"/>
            </w:pPr>
            <w:r>
              <w:t>2</w:t>
            </w:r>
          </w:p>
        </w:tc>
        <w:tc>
          <w:tcPr>
            <w:tcW w:w="540" w:type="dxa"/>
            <w:shd w:val="clear" w:color="auto" w:fill="CCFFCC"/>
            <w:vAlign w:val="center"/>
          </w:tcPr>
          <w:p w14:paraId="61385268" w14:textId="77777777" w:rsidR="004957B5" w:rsidRDefault="004957B5">
            <w:pPr>
              <w:jc w:val="center"/>
            </w:pPr>
            <w:r>
              <w:t>3</w:t>
            </w:r>
          </w:p>
        </w:tc>
        <w:tc>
          <w:tcPr>
            <w:tcW w:w="540" w:type="dxa"/>
            <w:shd w:val="clear" w:color="auto" w:fill="CCFFCC"/>
            <w:vAlign w:val="center"/>
          </w:tcPr>
          <w:p w14:paraId="48BE5292" w14:textId="77777777" w:rsidR="004957B5" w:rsidRDefault="004957B5">
            <w:pPr>
              <w:jc w:val="center"/>
            </w:pPr>
            <w:r>
              <w:t>4</w:t>
            </w:r>
          </w:p>
        </w:tc>
        <w:tc>
          <w:tcPr>
            <w:tcW w:w="5380" w:type="dxa"/>
          </w:tcPr>
          <w:p w14:paraId="48728F5E" w14:textId="77777777" w:rsidR="004957B5" w:rsidRDefault="004957B5">
            <w:pPr>
              <w:rPr>
                <w:sz w:val="18"/>
              </w:rPr>
            </w:pPr>
          </w:p>
        </w:tc>
      </w:tr>
      <w:tr w:rsidR="004957B5" w14:paraId="2A9B2825" w14:textId="77777777">
        <w:trPr>
          <w:trHeight w:val="390"/>
        </w:trPr>
        <w:tc>
          <w:tcPr>
            <w:tcW w:w="6756" w:type="dxa"/>
          </w:tcPr>
          <w:p w14:paraId="1B39E73B" w14:textId="77777777" w:rsidR="004957B5" w:rsidRDefault="004957B5">
            <w:pPr>
              <w:rPr>
                <w:rFonts w:ascii="Arial" w:hAnsi="Arial" w:cs="Arial"/>
                <w:sz w:val="18"/>
              </w:rPr>
            </w:pPr>
            <w:r>
              <w:rPr>
                <w:rFonts w:ascii="Arial" w:hAnsi="Arial" w:cs="Arial"/>
                <w:sz w:val="18"/>
              </w:rPr>
              <w:t>c. Candidate contributes to and participates in the SKC learning community beyond the minimal requirements of courses.</w:t>
            </w:r>
          </w:p>
        </w:tc>
        <w:tc>
          <w:tcPr>
            <w:tcW w:w="473" w:type="dxa"/>
            <w:shd w:val="clear" w:color="auto" w:fill="CCFFCC"/>
            <w:vAlign w:val="center"/>
          </w:tcPr>
          <w:p w14:paraId="17687876" w14:textId="77777777" w:rsidR="004957B5" w:rsidRDefault="004957B5">
            <w:pPr>
              <w:jc w:val="center"/>
            </w:pPr>
            <w:r>
              <w:t>1</w:t>
            </w:r>
          </w:p>
        </w:tc>
        <w:tc>
          <w:tcPr>
            <w:tcW w:w="511" w:type="dxa"/>
            <w:shd w:val="clear" w:color="auto" w:fill="CCFFCC"/>
            <w:vAlign w:val="center"/>
          </w:tcPr>
          <w:p w14:paraId="1DE1F8EC" w14:textId="77777777" w:rsidR="004957B5" w:rsidRDefault="004957B5">
            <w:pPr>
              <w:jc w:val="center"/>
            </w:pPr>
            <w:r>
              <w:t>2</w:t>
            </w:r>
          </w:p>
        </w:tc>
        <w:tc>
          <w:tcPr>
            <w:tcW w:w="540" w:type="dxa"/>
            <w:shd w:val="clear" w:color="auto" w:fill="CCFFCC"/>
            <w:vAlign w:val="center"/>
          </w:tcPr>
          <w:p w14:paraId="0117361A" w14:textId="77777777" w:rsidR="004957B5" w:rsidRDefault="004957B5">
            <w:pPr>
              <w:jc w:val="center"/>
            </w:pPr>
            <w:r>
              <w:t>3</w:t>
            </w:r>
          </w:p>
        </w:tc>
        <w:tc>
          <w:tcPr>
            <w:tcW w:w="540" w:type="dxa"/>
            <w:shd w:val="clear" w:color="auto" w:fill="CCFFCC"/>
            <w:vAlign w:val="center"/>
          </w:tcPr>
          <w:p w14:paraId="7283380B" w14:textId="77777777" w:rsidR="004957B5" w:rsidRDefault="004957B5">
            <w:pPr>
              <w:jc w:val="center"/>
            </w:pPr>
            <w:r>
              <w:t>4</w:t>
            </w:r>
          </w:p>
        </w:tc>
        <w:tc>
          <w:tcPr>
            <w:tcW w:w="5380" w:type="dxa"/>
          </w:tcPr>
          <w:p w14:paraId="2F09EB78" w14:textId="77777777" w:rsidR="004957B5" w:rsidRDefault="004957B5">
            <w:pPr>
              <w:rPr>
                <w:sz w:val="18"/>
              </w:rPr>
            </w:pPr>
          </w:p>
        </w:tc>
      </w:tr>
      <w:tr w:rsidR="004957B5" w14:paraId="264EF420" w14:textId="77777777">
        <w:trPr>
          <w:trHeight w:val="360"/>
        </w:trPr>
        <w:tc>
          <w:tcPr>
            <w:tcW w:w="6756" w:type="dxa"/>
          </w:tcPr>
          <w:p w14:paraId="1D5FED35" w14:textId="77777777" w:rsidR="004957B5" w:rsidRDefault="004957B5">
            <w:pPr>
              <w:rPr>
                <w:rFonts w:ascii="Arial" w:hAnsi="Arial" w:cs="Arial"/>
                <w:sz w:val="18"/>
              </w:rPr>
            </w:pPr>
            <w:r>
              <w:rPr>
                <w:rFonts w:ascii="Arial" w:hAnsi="Arial" w:cs="Arial"/>
                <w:sz w:val="18"/>
              </w:rPr>
              <w:t>d. Candidate exhibits knowledge and application of connections between course content and the larger community.</w:t>
            </w:r>
          </w:p>
        </w:tc>
        <w:tc>
          <w:tcPr>
            <w:tcW w:w="473" w:type="dxa"/>
            <w:shd w:val="clear" w:color="auto" w:fill="CCFFCC"/>
            <w:vAlign w:val="center"/>
          </w:tcPr>
          <w:p w14:paraId="041BD4F6" w14:textId="77777777" w:rsidR="004957B5" w:rsidRDefault="004957B5">
            <w:pPr>
              <w:jc w:val="center"/>
            </w:pPr>
            <w:r>
              <w:t>1</w:t>
            </w:r>
          </w:p>
        </w:tc>
        <w:tc>
          <w:tcPr>
            <w:tcW w:w="511" w:type="dxa"/>
            <w:shd w:val="clear" w:color="auto" w:fill="CCFFCC"/>
            <w:vAlign w:val="center"/>
          </w:tcPr>
          <w:p w14:paraId="3AC59884" w14:textId="77777777" w:rsidR="004957B5" w:rsidRDefault="004957B5">
            <w:pPr>
              <w:jc w:val="center"/>
            </w:pPr>
            <w:r>
              <w:t>2</w:t>
            </w:r>
          </w:p>
        </w:tc>
        <w:tc>
          <w:tcPr>
            <w:tcW w:w="540" w:type="dxa"/>
            <w:shd w:val="clear" w:color="auto" w:fill="CCFFCC"/>
            <w:vAlign w:val="center"/>
          </w:tcPr>
          <w:p w14:paraId="4978CDCE" w14:textId="77777777" w:rsidR="004957B5" w:rsidRDefault="004957B5">
            <w:pPr>
              <w:jc w:val="center"/>
            </w:pPr>
            <w:r>
              <w:t>3</w:t>
            </w:r>
          </w:p>
        </w:tc>
        <w:tc>
          <w:tcPr>
            <w:tcW w:w="540" w:type="dxa"/>
            <w:shd w:val="clear" w:color="auto" w:fill="CCFFCC"/>
            <w:vAlign w:val="center"/>
          </w:tcPr>
          <w:p w14:paraId="3A7C271C" w14:textId="77777777" w:rsidR="004957B5" w:rsidRDefault="004957B5">
            <w:pPr>
              <w:pStyle w:val="Header"/>
              <w:tabs>
                <w:tab w:val="clear" w:pos="4320"/>
                <w:tab w:val="clear" w:pos="8640"/>
              </w:tabs>
              <w:jc w:val="center"/>
            </w:pPr>
            <w:r>
              <w:t>4</w:t>
            </w:r>
          </w:p>
        </w:tc>
        <w:tc>
          <w:tcPr>
            <w:tcW w:w="5380" w:type="dxa"/>
          </w:tcPr>
          <w:p w14:paraId="47F53DC1" w14:textId="77777777" w:rsidR="004957B5" w:rsidRDefault="004957B5">
            <w:pPr>
              <w:rPr>
                <w:sz w:val="18"/>
              </w:rPr>
            </w:pPr>
          </w:p>
        </w:tc>
      </w:tr>
    </w:tbl>
    <w:p w14:paraId="3DF82F64" w14:textId="77777777" w:rsidR="004957B5" w:rsidRDefault="00CA2560">
      <w:pPr>
        <w:pStyle w:val="IndexHeading"/>
        <w:widowControl/>
        <w:overflowPunct/>
        <w:autoSpaceDE/>
        <w:autoSpaceDN/>
        <w:adjustRightInd/>
        <w:textAlignment w:val="auto"/>
        <w:rPr>
          <w:rFonts w:ascii="Times" w:hAnsi="Times" w:cs="Times New Roman"/>
          <w:noProof/>
          <w:kern w:val="0"/>
        </w:rPr>
      </w:pPr>
      <w:r>
        <w:rPr>
          <w:rFonts w:ascii="Times" w:hAnsi="Times" w:cs="Times New Roman"/>
          <w:b w:val="0"/>
          <w:bCs w:val="0"/>
          <w:noProof/>
          <w:kern w:val="0"/>
        </w:rPr>
        <mc:AlternateContent>
          <mc:Choice Requires="wps">
            <w:drawing>
              <wp:anchor distT="0" distB="0" distL="114300" distR="114300" simplePos="0" relativeHeight="251637760" behindDoc="0" locked="0" layoutInCell="1" allowOverlap="1" wp14:anchorId="44D0545B" wp14:editId="07411223">
                <wp:simplePos x="0" y="0"/>
                <wp:positionH relativeFrom="column">
                  <wp:posOffset>6029325</wp:posOffset>
                </wp:positionH>
                <wp:positionV relativeFrom="paragraph">
                  <wp:posOffset>163830</wp:posOffset>
                </wp:positionV>
                <wp:extent cx="3314700" cy="847725"/>
                <wp:effectExtent l="0" t="0" r="0" b="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8CEF2" w14:textId="77777777" w:rsidR="00E64C88" w:rsidRDefault="00E64C88">
                            <w:pPr>
                              <w:pStyle w:val="BodyText2"/>
                              <w:rPr>
                                <w:rFonts w:ascii="Arial" w:hAnsi="Arial" w:cs="Arial"/>
                                <w:i/>
                                <w:iCs/>
                                <w:sz w:val="18"/>
                              </w:rPr>
                            </w:pPr>
                            <w:r>
                              <w:rPr>
                                <w:rFonts w:ascii="Arial" w:hAnsi="Arial" w:cs="Arial"/>
                                <w:i/>
                                <w:iCs/>
                                <w:sz w:val="18"/>
                              </w:rPr>
                              <w:t>Salish Kootenai College defines critical thinking as a structured process for refining thought and making decisions.  It engages context, multiple perspectives, and the individual mind/heart balance (</w:t>
                            </w:r>
                            <w:proofErr w:type="spellStart"/>
                            <w:r>
                              <w:rPr>
                                <w:rFonts w:ascii="Arial" w:hAnsi="Arial" w:cs="Arial"/>
                                <w:i/>
                                <w:iCs/>
                                <w:sz w:val="18"/>
                              </w:rPr>
                              <w:t>Spu’us</w:t>
                            </w:r>
                            <w:proofErr w:type="spellEnd"/>
                            <w:r>
                              <w:rPr>
                                <w:rFonts w:ascii="Arial" w:hAnsi="Arial" w:cs="Arial"/>
                                <w:i/>
                                <w:iCs/>
                                <w:sz w:val="18"/>
                              </w:rPr>
                              <w:t>).  Critical thinkers strive for clarity, accuracy, articulation, thoroughness, relevance, and fairness.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474.75pt;margin-top:12.9pt;width:261pt;height:6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" filled="f" stroked="f">
                <v:textbox>
                  <w:txbxContent>
                    <w:p w14:paraId="5888CEF2" w14:textId="77777777" w:rsidR="005F02C9" w:rsidRDefault="005F02C9">
                      <w:pPr>
                        <w:pStyle w:val="BodyText2"/>
                        <w:rPr>
                          <w:rFonts w:ascii="Arial" w:hAnsi="Arial" w:cs="Arial"/>
                          <w:i/>
                          <w:iCs/>
                          <w:sz w:val="18"/>
                        </w:rPr>
                      </w:pPr>
                      <w:r>
                        <w:rPr>
                          <w:rFonts w:ascii="Arial" w:hAnsi="Arial" w:cs="Arial"/>
                          <w:i/>
                          <w:iCs/>
                          <w:sz w:val="18"/>
                        </w:rPr>
                        <w:t>Salish Kootenai College defines critical thinking as a structured process for refining thought and making decisions.  It engages context, multiple perspectives, and the individual mind/heart balance (</w:t>
                      </w:r>
                      <w:proofErr w:type="spellStart"/>
                      <w:r>
                        <w:rPr>
                          <w:rFonts w:ascii="Arial" w:hAnsi="Arial" w:cs="Arial"/>
                          <w:i/>
                          <w:iCs/>
                          <w:sz w:val="18"/>
                        </w:rPr>
                        <w:t>Spu’us</w:t>
                      </w:r>
                      <w:proofErr w:type="spellEnd"/>
                      <w:r>
                        <w:rPr>
                          <w:rFonts w:ascii="Arial" w:hAnsi="Arial" w:cs="Arial"/>
                          <w:i/>
                          <w:iCs/>
                          <w:sz w:val="18"/>
                        </w:rPr>
                        <w:t>).  Critical thinkers strive for clarity, accuracy, articulation, thoroughness, relevance, and fairness.</w:t>
                      </w:r>
                    </w:p>
                  </w:txbxContent>
                </v:textbox>
              </v:shape>
            </w:pict>
          </mc:Fallback>
        </mc:AlternateContent>
      </w:r>
      <w:r>
        <w:rPr>
          <w:rFonts w:ascii="Times" w:hAnsi="Times" w:cs="Times New Roman"/>
          <w:noProof/>
          <w:kern w:val="0"/>
        </w:rPr>
        <mc:AlternateContent>
          <mc:Choice Requires="wps">
            <w:drawing>
              <wp:anchor distT="0" distB="0" distL="114300" distR="114300" simplePos="0" relativeHeight="251629568" behindDoc="0" locked="1" layoutInCell="1" allowOverlap="1" wp14:anchorId="66616B7B" wp14:editId="42653250">
                <wp:simplePos x="0" y="0"/>
                <wp:positionH relativeFrom="column">
                  <wp:posOffset>5934075</wp:posOffset>
                </wp:positionH>
                <wp:positionV relativeFrom="paragraph">
                  <wp:posOffset>986790</wp:posOffset>
                </wp:positionV>
                <wp:extent cx="1028700" cy="228600"/>
                <wp:effectExtent l="0" t="0" r="0" b="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A47A" w14:textId="77777777" w:rsidR="00E64C88" w:rsidRDefault="00E64C88">
                            <w:pPr>
                              <w:rPr>
                                <w:b/>
                                <w:bCs/>
                                <w:i/>
                                <w:iCs/>
                              </w:rPr>
                            </w:pPr>
                            <w:r>
                              <w:rPr>
                                <w:b/>
                                <w:bCs/>
                                <w:i/>
                                <w:iCs/>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467.25pt;margin-top:77.7pt;width:81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Y1hb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" filled="f" stroked="f">
                <v:textbox>
                  <w:txbxContent>
                    <w:p w14:paraId="7CD4A47A" w14:textId="77777777" w:rsidR="005F02C9" w:rsidRDefault="005F02C9">
                      <w:pPr>
                        <w:rPr>
                          <w:b/>
                          <w:bCs/>
                          <w:i/>
                          <w:iCs/>
                        </w:rPr>
                      </w:pPr>
                      <w:r>
                        <w:rPr>
                          <w:b/>
                          <w:bCs/>
                          <w:i/>
                          <w:iCs/>
                        </w:rPr>
                        <w:t>Comments:</w:t>
                      </w:r>
                    </w:p>
                  </w:txbxContent>
                </v:textbox>
                <w10:anchorlock/>
              </v:shape>
            </w:pict>
          </mc:Fallback>
        </mc:AlternateContent>
      </w:r>
      <w:r>
        <w:rPr>
          <w:rFonts w:ascii="Times" w:hAnsi="Times" w:cs="Times New Roman"/>
          <w:noProof/>
          <w:kern w:val="0"/>
          <w:sz w:val="18"/>
        </w:rPr>
        <mc:AlternateContent>
          <mc:Choice Requires="wps">
            <w:drawing>
              <wp:anchor distT="0" distB="0" distL="114300" distR="114300" simplePos="0" relativeHeight="251626496" behindDoc="0" locked="1" layoutInCell="1" allowOverlap="1" wp14:anchorId="3F47FEBB" wp14:editId="48041357">
                <wp:simplePos x="0" y="0"/>
                <wp:positionH relativeFrom="column">
                  <wp:posOffset>5980430</wp:posOffset>
                </wp:positionH>
                <wp:positionV relativeFrom="paragraph">
                  <wp:posOffset>-1502410</wp:posOffset>
                </wp:positionV>
                <wp:extent cx="1028700" cy="228600"/>
                <wp:effectExtent l="0" t="0" r="0" b="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922A" w14:textId="77777777" w:rsidR="00E64C88" w:rsidRDefault="00E64C88">
                            <w:pPr>
                              <w:rPr>
                                <w:b/>
                                <w:bCs/>
                                <w:i/>
                                <w:iCs/>
                              </w:rPr>
                            </w:pPr>
                            <w:r>
                              <w:rPr>
                                <w:b/>
                                <w:bCs/>
                                <w:i/>
                                <w:iCs/>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470.9pt;margin-top:-118.25pt;width:81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DvLbg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" filled="f" stroked="f">
                <v:textbox>
                  <w:txbxContent>
                    <w:p w14:paraId="763C922A" w14:textId="77777777" w:rsidR="005F02C9" w:rsidRDefault="005F02C9">
                      <w:pPr>
                        <w:rPr>
                          <w:b/>
                          <w:bCs/>
                          <w:i/>
                          <w:iCs/>
                        </w:rPr>
                      </w:pPr>
                      <w:r>
                        <w:rPr>
                          <w:b/>
                          <w:bCs/>
                          <w:i/>
                          <w:iCs/>
                        </w:rPr>
                        <w:t>Comments:</w:t>
                      </w:r>
                    </w:p>
                  </w:txbxContent>
                </v:textbox>
                <w10:anchorlock/>
              </v:shape>
            </w:pict>
          </mc:Fallback>
        </mc:AlternateContent>
      </w:r>
    </w:p>
    <w:p w14:paraId="753ED8E8" w14:textId="77777777" w:rsidR="004957B5" w:rsidRDefault="004957B5"/>
    <w:tbl>
      <w:tblPr>
        <w:tblW w:w="142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6"/>
        <w:gridCol w:w="473"/>
        <w:gridCol w:w="511"/>
        <w:gridCol w:w="540"/>
        <w:gridCol w:w="540"/>
        <w:gridCol w:w="5380"/>
      </w:tblGrid>
      <w:tr w:rsidR="004957B5" w14:paraId="26ACFF52" w14:textId="77777777">
        <w:trPr>
          <w:gridBefore w:val="1"/>
          <w:gridAfter w:val="1"/>
          <w:wBefore w:w="6756" w:type="dxa"/>
          <w:wAfter w:w="5380" w:type="dxa"/>
          <w:trHeight w:val="1386"/>
        </w:trPr>
        <w:tc>
          <w:tcPr>
            <w:tcW w:w="473" w:type="dxa"/>
            <w:tcBorders>
              <w:top w:val="nil"/>
              <w:left w:val="nil"/>
              <w:bottom w:val="single" w:sz="4" w:space="0" w:color="auto"/>
              <w:right w:val="nil"/>
            </w:tcBorders>
            <w:textDirection w:val="btLr"/>
          </w:tcPr>
          <w:p w14:paraId="0714245C" w14:textId="77777777" w:rsidR="004957B5" w:rsidRDefault="00CA2560">
            <w:pPr>
              <w:ind w:left="115" w:right="115"/>
              <w:jc w:val="center"/>
              <w:rPr>
                <w:sz w:val="20"/>
              </w:rPr>
            </w:pPr>
            <w:r>
              <w:rPr>
                <w:noProof/>
                <w:sz w:val="20"/>
              </w:rPr>
              <mc:AlternateContent>
                <mc:Choice Requires="wps">
                  <w:drawing>
                    <wp:anchor distT="0" distB="0" distL="114300" distR="114300" simplePos="0" relativeHeight="251625472" behindDoc="0" locked="0" layoutInCell="1" allowOverlap="1" wp14:anchorId="5F66CE6A" wp14:editId="0609A23C">
                      <wp:simplePos x="0" y="0"/>
                      <wp:positionH relativeFrom="column">
                        <wp:posOffset>-4358640</wp:posOffset>
                      </wp:positionH>
                      <wp:positionV relativeFrom="paragraph">
                        <wp:posOffset>-523240</wp:posOffset>
                      </wp:positionV>
                      <wp:extent cx="3886200" cy="34290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CC99"/>
                              </a:solidFill>
                              <a:ln w="9525">
                                <a:solidFill>
                                  <a:srgbClr val="000000"/>
                                </a:solidFill>
                                <a:miter lim="800000"/>
                                <a:headEnd/>
                                <a:tailEnd/>
                              </a:ln>
                            </wps:spPr>
                            <wps:txbx>
                              <w:txbxContent>
                                <w:p w14:paraId="49594483" w14:textId="77777777" w:rsidR="00E64C88" w:rsidRDefault="00E64C88">
                                  <w:pPr>
                                    <w:shd w:val="clear" w:color="auto" w:fill="FFCC99"/>
                                    <w:rPr>
                                      <w:b/>
                                      <w:bCs/>
                                    </w:rPr>
                                  </w:pPr>
                                  <w:r>
                                    <w:rPr>
                                      <w:b/>
                                      <w:bCs/>
                                      <w:shd w:val="clear" w:color="auto" w:fill="FFCC99"/>
                                    </w:rPr>
                                    <w:t>4.  Critical Thinking, Reflection, and Self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343.15pt;margin-top:-41.15pt;width:306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" fillcolor="#fc9">
                      <v:textbox>
                        <w:txbxContent>
                          <w:p w14:paraId="49594483" w14:textId="77777777" w:rsidR="005F02C9" w:rsidRDefault="005F02C9">
                            <w:pPr>
                              <w:shd w:val="clear" w:color="auto" w:fill="FFCC99"/>
                              <w:rPr>
                                <w:b/>
                                <w:bCs/>
                              </w:rPr>
                            </w:pPr>
                            <w:r>
                              <w:rPr>
                                <w:b/>
                                <w:bCs/>
                                <w:shd w:val="clear" w:color="auto" w:fill="FFCC99"/>
                              </w:rPr>
                              <w:t>4.  Critical Thinking, Reflection, and Self Development</w:t>
                            </w:r>
                          </w:p>
                        </w:txbxContent>
                      </v:textbox>
                    </v:shape>
                  </w:pict>
                </mc:Fallback>
              </mc:AlternateContent>
            </w:r>
            <w:r w:rsidR="004957B5">
              <w:rPr>
                <w:sz w:val="20"/>
              </w:rPr>
              <w:t>Unacceptable</w:t>
            </w:r>
          </w:p>
        </w:tc>
        <w:tc>
          <w:tcPr>
            <w:tcW w:w="511" w:type="dxa"/>
            <w:tcBorders>
              <w:top w:val="nil"/>
              <w:left w:val="nil"/>
              <w:bottom w:val="single" w:sz="4" w:space="0" w:color="auto"/>
              <w:right w:val="nil"/>
            </w:tcBorders>
            <w:textDirection w:val="btLr"/>
            <w:vAlign w:val="center"/>
          </w:tcPr>
          <w:p w14:paraId="2AC39C70" w14:textId="77777777" w:rsidR="004957B5" w:rsidRDefault="004957B5">
            <w:pPr>
              <w:ind w:left="113" w:right="113"/>
              <w:jc w:val="center"/>
              <w:rPr>
                <w:sz w:val="18"/>
              </w:rPr>
            </w:pPr>
            <w:r>
              <w:rPr>
                <w:sz w:val="18"/>
              </w:rPr>
              <w:t>Developing</w:t>
            </w:r>
          </w:p>
        </w:tc>
        <w:tc>
          <w:tcPr>
            <w:tcW w:w="540" w:type="dxa"/>
            <w:tcBorders>
              <w:top w:val="nil"/>
              <w:left w:val="nil"/>
              <w:bottom w:val="single" w:sz="4" w:space="0" w:color="auto"/>
              <w:right w:val="nil"/>
            </w:tcBorders>
            <w:textDirection w:val="btLr"/>
            <w:vAlign w:val="center"/>
          </w:tcPr>
          <w:p w14:paraId="2D554550" w14:textId="77777777" w:rsidR="004957B5" w:rsidRDefault="004957B5">
            <w:pPr>
              <w:ind w:left="113" w:right="113"/>
              <w:jc w:val="center"/>
              <w:rPr>
                <w:sz w:val="20"/>
              </w:rPr>
            </w:pPr>
            <w:r>
              <w:rPr>
                <w:sz w:val="20"/>
              </w:rPr>
              <w:t>Proficient</w:t>
            </w:r>
          </w:p>
        </w:tc>
        <w:tc>
          <w:tcPr>
            <w:tcW w:w="540" w:type="dxa"/>
            <w:tcBorders>
              <w:top w:val="nil"/>
              <w:left w:val="nil"/>
              <w:bottom w:val="single" w:sz="4" w:space="0" w:color="auto"/>
              <w:right w:val="nil"/>
            </w:tcBorders>
            <w:textDirection w:val="btLr"/>
            <w:vAlign w:val="center"/>
          </w:tcPr>
          <w:p w14:paraId="3B50D29F" w14:textId="77777777" w:rsidR="004957B5" w:rsidRDefault="004957B5">
            <w:pPr>
              <w:ind w:left="113" w:right="113"/>
              <w:jc w:val="center"/>
              <w:rPr>
                <w:sz w:val="18"/>
              </w:rPr>
            </w:pPr>
            <w:r>
              <w:rPr>
                <w:sz w:val="18"/>
              </w:rPr>
              <w:t>Exemplary</w:t>
            </w:r>
          </w:p>
        </w:tc>
      </w:tr>
      <w:tr w:rsidR="004957B5" w14:paraId="4F48928D" w14:textId="77777777">
        <w:trPr>
          <w:trHeight w:val="431"/>
        </w:trPr>
        <w:tc>
          <w:tcPr>
            <w:tcW w:w="6756" w:type="dxa"/>
          </w:tcPr>
          <w:p w14:paraId="55CBB34C" w14:textId="77777777" w:rsidR="004957B5" w:rsidRDefault="004957B5">
            <w:pPr>
              <w:pStyle w:val="BalloonText"/>
              <w:overflowPunct/>
              <w:autoSpaceDE/>
              <w:autoSpaceDN/>
              <w:adjustRightInd/>
              <w:textAlignment w:val="auto"/>
              <w:rPr>
                <w:rFonts w:ascii="Arial" w:hAnsi="Arial" w:cs="Arial"/>
              </w:rPr>
            </w:pPr>
            <w:r>
              <w:rPr>
                <w:rFonts w:ascii="Arial" w:hAnsi="Arial" w:cs="Arial"/>
              </w:rPr>
              <w:t>a. Candidate exhibits concern for, and involvement with their own professional growth and improvement as an educator and lifelong learner.</w:t>
            </w:r>
          </w:p>
        </w:tc>
        <w:tc>
          <w:tcPr>
            <w:tcW w:w="473" w:type="dxa"/>
            <w:tcBorders>
              <w:top w:val="single" w:sz="4" w:space="0" w:color="auto"/>
            </w:tcBorders>
            <w:shd w:val="clear" w:color="auto" w:fill="FFCC99"/>
            <w:vAlign w:val="center"/>
          </w:tcPr>
          <w:p w14:paraId="02AA4188" w14:textId="77777777" w:rsidR="004957B5" w:rsidRDefault="004957B5">
            <w:pPr>
              <w:pStyle w:val="Header"/>
              <w:tabs>
                <w:tab w:val="clear" w:pos="4320"/>
                <w:tab w:val="clear" w:pos="8640"/>
              </w:tabs>
              <w:jc w:val="center"/>
            </w:pPr>
            <w:r>
              <w:t>1</w:t>
            </w:r>
          </w:p>
        </w:tc>
        <w:tc>
          <w:tcPr>
            <w:tcW w:w="511" w:type="dxa"/>
            <w:tcBorders>
              <w:top w:val="single" w:sz="4" w:space="0" w:color="auto"/>
            </w:tcBorders>
            <w:shd w:val="clear" w:color="auto" w:fill="FFCC99"/>
            <w:vAlign w:val="center"/>
          </w:tcPr>
          <w:p w14:paraId="58A0A67E" w14:textId="77777777" w:rsidR="004957B5" w:rsidRDefault="004957B5">
            <w:pPr>
              <w:jc w:val="center"/>
            </w:pPr>
            <w:r>
              <w:t>2</w:t>
            </w:r>
          </w:p>
        </w:tc>
        <w:tc>
          <w:tcPr>
            <w:tcW w:w="540" w:type="dxa"/>
            <w:tcBorders>
              <w:top w:val="single" w:sz="4" w:space="0" w:color="auto"/>
            </w:tcBorders>
            <w:shd w:val="clear" w:color="auto" w:fill="FFCC99"/>
            <w:vAlign w:val="center"/>
          </w:tcPr>
          <w:p w14:paraId="2620106F" w14:textId="77777777" w:rsidR="004957B5" w:rsidRDefault="004957B5">
            <w:pPr>
              <w:jc w:val="center"/>
            </w:pPr>
            <w:r>
              <w:t>3</w:t>
            </w:r>
          </w:p>
        </w:tc>
        <w:tc>
          <w:tcPr>
            <w:tcW w:w="540" w:type="dxa"/>
            <w:tcBorders>
              <w:top w:val="single" w:sz="4" w:space="0" w:color="auto"/>
            </w:tcBorders>
            <w:shd w:val="clear" w:color="auto" w:fill="FFCC99"/>
            <w:vAlign w:val="center"/>
          </w:tcPr>
          <w:p w14:paraId="372348F1" w14:textId="77777777" w:rsidR="004957B5" w:rsidRDefault="004957B5">
            <w:pPr>
              <w:jc w:val="center"/>
            </w:pPr>
            <w:r>
              <w:t>4</w:t>
            </w:r>
          </w:p>
        </w:tc>
        <w:tc>
          <w:tcPr>
            <w:tcW w:w="5380" w:type="dxa"/>
          </w:tcPr>
          <w:p w14:paraId="5FB21E7D" w14:textId="77777777" w:rsidR="004957B5" w:rsidRDefault="004957B5">
            <w:pPr>
              <w:rPr>
                <w:sz w:val="18"/>
              </w:rPr>
            </w:pPr>
          </w:p>
        </w:tc>
      </w:tr>
      <w:tr w:rsidR="004957B5" w14:paraId="48F61CBE" w14:textId="77777777">
        <w:trPr>
          <w:trHeight w:val="350"/>
        </w:trPr>
        <w:tc>
          <w:tcPr>
            <w:tcW w:w="6756" w:type="dxa"/>
          </w:tcPr>
          <w:p w14:paraId="2E2B0FB4" w14:textId="77777777" w:rsidR="004957B5" w:rsidRDefault="004957B5">
            <w:pPr>
              <w:pStyle w:val="BodyText"/>
              <w:rPr>
                <w:rFonts w:ascii="Arial" w:hAnsi="Arial" w:cs="Arial"/>
                <w:sz w:val="18"/>
              </w:rPr>
            </w:pPr>
            <w:r>
              <w:rPr>
                <w:rFonts w:ascii="Arial" w:hAnsi="Arial" w:cs="Arial"/>
                <w:sz w:val="18"/>
              </w:rPr>
              <w:t>b. Candidate demonstrates growth in creative problem solving and application of critical thinking skills in coursework and field experiences.</w:t>
            </w:r>
          </w:p>
        </w:tc>
        <w:tc>
          <w:tcPr>
            <w:tcW w:w="473" w:type="dxa"/>
            <w:shd w:val="clear" w:color="auto" w:fill="FFCC99"/>
            <w:vAlign w:val="center"/>
          </w:tcPr>
          <w:p w14:paraId="4506361F" w14:textId="77777777" w:rsidR="004957B5" w:rsidRDefault="004957B5">
            <w:pPr>
              <w:jc w:val="center"/>
            </w:pPr>
            <w:r>
              <w:t>1</w:t>
            </w:r>
          </w:p>
        </w:tc>
        <w:tc>
          <w:tcPr>
            <w:tcW w:w="511" w:type="dxa"/>
            <w:shd w:val="clear" w:color="auto" w:fill="FFCC99"/>
            <w:vAlign w:val="center"/>
          </w:tcPr>
          <w:p w14:paraId="1A5712EA" w14:textId="77777777" w:rsidR="004957B5" w:rsidRDefault="004957B5">
            <w:pPr>
              <w:jc w:val="center"/>
            </w:pPr>
            <w:r>
              <w:t>2</w:t>
            </w:r>
          </w:p>
        </w:tc>
        <w:tc>
          <w:tcPr>
            <w:tcW w:w="540" w:type="dxa"/>
            <w:shd w:val="clear" w:color="auto" w:fill="FFCC99"/>
            <w:vAlign w:val="center"/>
          </w:tcPr>
          <w:p w14:paraId="197D51B5" w14:textId="77777777" w:rsidR="004957B5" w:rsidRDefault="004957B5">
            <w:pPr>
              <w:jc w:val="center"/>
            </w:pPr>
            <w:r>
              <w:t>3</w:t>
            </w:r>
          </w:p>
        </w:tc>
        <w:tc>
          <w:tcPr>
            <w:tcW w:w="540" w:type="dxa"/>
            <w:shd w:val="clear" w:color="auto" w:fill="FFCC99"/>
            <w:vAlign w:val="center"/>
          </w:tcPr>
          <w:p w14:paraId="77B45728" w14:textId="77777777" w:rsidR="004957B5" w:rsidRDefault="004957B5">
            <w:pPr>
              <w:jc w:val="center"/>
            </w:pPr>
            <w:r>
              <w:t>4</w:t>
            </w:r>
          </w:p>
        </w:tc>
        <w:tc>
          <w:tcPr>
            <w:tcW w:w="5380" w:type="dxa"/>
          </w:tcPr>
          <w:p w14:paraId="5C808188" w14:textId="77777777" w:rsidR="004957B5" w:rsidRDefault="004957B5">
            <w:pPr>
              <w:rPr>
                <w:sz w:val="18"/>
              </w:rPr>
            </w:pPr>
          </w:p>
        </w:tc>
      </w:tr>
      <w:tr w:rsidR="004957B5" w14:paraId="15C822F7" w14:textId="77777777">
        <w:trPr>
          <w:trHeight w:val="350"/>
        </w:trPr>
        <w:tc>
          <w:tcPr>
            <w:tcW w:w="6756" w:type="dxa"/>
          </w:tcPr>
          <w:p w14:paraId="24B972CD" w14:textId="77777777" w:rsidR="004957B5" w:rsidRDefault="004957B5">
            <w:pPr>
              <w:pStyle w:val="BodyText"/>
              <w:rPr>
                <w:rFonts w:ascii="Arial" w:hAnsi="Arial" w:cs="Arial"/>
                <w:sz w:val="18"/>
              </w:rPr>
            </w:pPr>
            <w:r>
              <w:rPr>
                <w:rFonts w:ascii="Arial" w:hAnsi="Arial" w:cs="Arial"/>
                <w:sz w:val="18"/>
              </w:rPr>
              <w:t>c. Candidate consistently meets educational obligations within designated time constraints.</w:t>
            </w:r>
          </w:p>
        </w:tc>
        <w:tc>
          <w:tcPr>
            <w:tcW w:w="473" w:type="dxa"/>
            <w:shd w:val="clear" w:color="auto" w:fill="FFCC99"/>
            <w:vAlign w:val="center"/>
          </w:tcPr>
          <w:p w14:paraId="7975EAC6" w14:textId="77777777" w:rsidR="004957B5" w:rsidRDefault="004957B5">
            <w:pPr>
              <w:jc w:val="center"/>
            </w:pPr>
            <w:r>
              <w:t>1</w:t>
            </w:r>
          </w:p>
        </w:tc>
        <w:tc>
          <w:tcPr>
            <w:tcW w:w="511" w:type="dxa"/>
            <w:shd w:val="clear" w:color="auto" w:fill="FFCC99"/>
            <w:vAlign w:val="center"/>
          </w:tcPr>
          <w:p w14:paraId="3BBCB8FF" w14:textId="77777777" w:rsidR="004957B5" w:rsidRDefault="004957B5">
            <w:pPr>
              <w:jc w:val="center"/>
            </w:pPr>
            <w:r>
              <w:t>2</w:t>
            </w:r>
          </w:p>
        </w:tc>
        <w:tc>
          <w:tcPr>
            <w:tcW w:w="540" w:type="dxa"/>
            <w:shd w:val="clear" w:color="auto" w:fill="FFCC99"/>
            <w:vAlign w:val="center"/>
          </w:tcPr>
          <w:p w14:paraId="5211ED45" w14:textId="77777777" w:rsidR="004957B5" w:rsidRDefault="004957B5">
            <w:pPr>
              <w:jc w:val="center"/>
            </w:pPr>
            <w:r>
              <w:t>3</w:t>
            </w:r>
          </w:p>
        </w:tc>
        <w:tc>
          <w:tcPr>
            <w:tcW w:w="540" w:type="dxa"/>
            <w:shd w:val="clear" w:color="auto" w:fill="FFCC99"/>
            <w:vAlign w:val="center"/>
          </w:tcPr>
          <w:p w14:paraId="14C859B8" w14:textId="77777777" w:rsidR="004957B5" w:rsidRDefault="004957B5">
            <w:pPr>
              <w:jc w:val="center"/>
            </w:pPr>
            <w:r>
              <w:t>4</w:t>
            </w:r>
          </w:p>
        </w:tc>
        <w:tc>
          <w:tcPr>
            <w:tcW w:w="5380" w:type="dxa"/>
          </w:tcPr>
          <w:p w14:paraId="65269FAA" w14:textId="77777777" w:rsidR="004957B5" w:rsidRDefault="004957B5">
            <w:pPr>
              <w:rPr>
                <w:sz w:val="18"/>
              </w:rPr>
            </w:pPr>
          </w:p>
        </w:tc>
      </w:tr>
      <w:tr w:rsidR="004957B5" w14:paraId="12A6EF62" w14:textId="77777777">
        <w:trPr>
          <w:trHeight w:val="390"/>
        </w:trPr>
        <w:tc>
          <w:tcPr>
            <w:tcW w:w="6756" w:type="dxa"/>
          </w:tcPr>
          <w:p w14:paraId="39F207EA" w14:textId="77777777" w:rsidR="004957B5" w:rsidRDefault="004957B5">
            <w:pPr>
              <w:rPr>
                <w:rFonts w:ascii="Arial" w:hAnsi="Arial" w:cs="Arial"/>
                <w:sz w:val="18"/>
              </w:rPr>
            </w:pPr>
            <w:r>
              <w:rPr>
                <w:rFonts w:ascii="Arial" w:hAnsi="Arial" w:cs="Arial"/>
                <w:sz w:val="18"/>
              </w:rPr>
              <w:t>d. Candidate maintains a professional appearance in teaching and learning settings.</w:t>
            </w:r>
          </w:p>
        </w:tc>
        <w:tc>
          <w:tcPr>
            <w:tcW w:w="473" w:type="dxa"/>
            <w:shd w:val="clear" w:color="auto" w:fill="FFCC99"/>
            <w:vAlign w:val="center"/>
          </w:tcPr>
          <w:p w14:paraId="15267FF7" w14:textId="77777777" w:rsidR="004957B5" w:rsidRDefault="004957B5">
            <w:pPr>
              <w:jc w:val="center"/>
            </w:pPr>
            <w:r>
              <w:t>1</w:t>
            </w:r>
          </w:p>
        </w:tc>
        <w:tc>
          <w:tcPr>
            <w:tcW w:w="511" w:type="dxa"/>
            <w:shd w:val="clear" w:color="auto" w:fill="FFCC99"/>
            <w:vAlign w:val="center"/>
          </w:tcPr>
          <w:p w14:paraId="0107E60D" w14:textId="77777777" w:rsidR="004957B5" w:rsidRDefault="004957B5">
            <w:pPr>
              <w:jc w:val="center"/>
            </w:pPr>
            <w:r>
              <w:t>2</w:t>
            </w:r>
          </w:p>
        </w:tc>
        <w:tc>
          <w:tcPr>
            <w:tcW w:w="540" w:type="dxa"/>
            <w:shd w:val="clear" w:color="auto" w:fill="FFCC99"/>
            <w:vAlign w:val="center"/>
          </w:tcPr>
          <w:p w14:paraId="2711207E" w14:textId="77777777" w:rsidR="004957B5" w:rsidRDefault="004957B5">
            <w:pPr>
              <w:jc w:val="center"/>
            </w:pPr>
            <w:r>
              <w:t>3</w:t>
            </w:r>
          </w:p>
        </w:tc>
        <w:tc>
          <w:tcPr>
            <w:tcW w:w="540" w:type="dxa"/>
            <w:shd w:val="clear" w:color="auto" w:fill="FFCC99"/>
            <w:vAlign w:val="center"/>
          </w:tcPr>
          <w:p w14:paraId="57185C36" w14:textId="77777777" w:rsidR="004957B5" w:rsidRDefault="004957B5">
            <w:pPr>
              <w:pStyle w:val="Header"/>
              <w:tabs>
                <w:tab w:val="clear" w:pos="4320"/>
                <w:tab w:val="clear" w:pos="8640"/>
              </w:tabs>
              <w:jc w:val="center"/>
            </w:pPr>
            <w:r>
              <w:t>4</w:t>
            </w:r>
          </w:p>
        </w:tc>
        <w:tc>
          <w:tcPr>
            <w:tcW w:w="5380" w:type="dxa"/>
          </w:tcPr>
          <w:p w14:paraId="5C96722C" w14:textId="77777777" w:rsidR="004957B5" w:rsidRDefault="004957B5">
            <w:pPr>
              <w:rPr>
                <w:sz w:val="18"/>
              </w:rPr>
            </w:pPr>
          </w:p>
        </w:tc>
      </w:tr>
      <w:tr w:rsidR="004957B5" w14:paraId="1AF47F98" w14:textId="77777777">
        <w:trPr>
          <w:trHeight w:val="360"/>
        </w:trPr>
        <w:tc>
          <w:tcPr>
            <w:tcW w:w="6756" w:type="dxa"/>
          </w:tcPr>
          <w:p w14:paraId="293A3D92" w14:textId="77777777" w:rsidR="004957B5" w:rsidRDefault="004957B5">
            <w:pPr>
              <w:rPr>
                <w:rFonts w:ascii="Arial" w:hAnsi="Arial" w:cs="Arial"/>
                <w:sz w:val="18"/>
              </w:rPr>
            </w:pPr>
            <w:r>
              <w:rPr>
                <w:rFonts w:ascii="Arial" w:hAnsi="Arial" w:cs="Arial"/>
                <w:sz w:val="18"/>
              </w:rPr>
              <w:t>e. Candidate maintains a consistent positive attitude in educational settings.</w:t>
            </w:r>
          </w:p>
        </w:tc>
        <w:tc>
          <w:tcPr>
            <w:tcW w:w="473" w:type="dxa"/>
            <w:shd w:val="clear" w:color="auto" w:fill="FFCC99"/>
            <w:vAlign w:val="center"/>
          </w:tcPr>
          <w:p w14:paraId="3A58E201" w14:textId="77777777" w:rsidR="004957B5" w:rsidRDefault="004957B5">
            <w:pPr>
              <w:jc w:val="center"/>
              <w:rPr>
                <w:sz w:val="18"/>
              </w:rPr>
            </w:pPr>
            <w:r>
              <w:rPr>
                <w:sz w:val="18"/>
              </w:rPr>
              <w:t>1</w:t>
            </w:r>
          </w:p>
        </w:tc>
        <w:tc>
          <w:tcPr>
            <w:tcW w:w="511" w:type="dxa"/>
            <w:shd w:val="clear" w:color="auto" w:fill="FFCC99"/>
            <w:vAlign w:val="center"/>
          </w:tcPr>
          <w:p w14:paraId="7EE323A4" w14:textId="77777777" w:rsidR="004957B5" w:rsidRDefault="004957B5">
            <w:pPr>
              <w:jc w:val="center"/>
              <w:rPr>
                <w:sz w:val="18"/>
              </w:rPr>
            </w:pPr>
            <w:r>
              <w:rPr>
                <w:sz w:val="18"/>
              </w:rPr>
              <w:t>2</w:t>
            </w:r>
          </w:p>
        </w:tc>
        <w:tc>
          <w:tcPr>
            <w:tcW w:w="540" w:type="dxa"/>
            <w:shd w:val="clear" w:color="auto" w:fill="FFCC99"/>
            <w:vAlign w:val="center"/>
          </w:tcPr>
          <w:p w14:paraId="6ADB3E44" w14:textId="77777777" w:rsidR="004957B5" w:rsidRDefault="004957B5">
            <w:pPr>
              <w:jc w:val="center"/>
              <w:rPr>
                <w:sz w:val="18"/>
              </w:rPr>
            </w:pPr>
            <w:r>
              <w:rPr>
                <w:sz w:val="18"/>
              </w:rPr>
              <w:t>3</w:t>
            </w:r>
          </w:p>
        </w:tc>
        <w:tc>
          <w:tcPr>
            <w:tcW w:w="540" w:type="dxa"/>
            <w:shd w:val="clear" w:color="auto" w:fill="FFCC99"/>
            <w:vAlign w:val="center"/>
          </w:tcPr>
          <w:p w14:paraId="77F0A1EC" w14:textId="77777777" w:rsidR="004957B5" w:rsidRDefault="004957B5">
            <w:pPr>
              <w:jc w:val="center"/>
              <w:rPr>
                <w:sz w:val="18"/>
              </w:rPr>
            </w:pPr>
            <w:r>
              <w:rPr>
                <w:sz w:val="18"/>
              </w:rPr>
              <w:t>4</w:t>
            </w:r>
          </w:p>
        </w:tc>
        <w:tc>
          <w:tcPr>
            <w:tcW w:w="5380" w:type="dxa"/>
          </w:tcPr>
          <w:p w14:paraId="6580D83D" w14:textId="77777777" w:rsidR="004957B5" w:rsidRDefault="004957B5">
            <w:pPr>
              <w:rPr>
                <w:sz w:val="18"/>
              </w:rPr>
            </w:pPr>
          </w:p>
        </w:tc>
      </w:tr>
    </w:tbl>
    <w:p w14:paraId="30CF9F1F" w14:textId="77777777" w:rsidR="004957B5" w:rsidRDefault="00CA2560">
      <w:pPr>
        <w:pStyle w:val="Heading3"/>
        <w:jc w:val="left"/>
        <w:rPr>
          <w:rFonts w:ascii="Arial" w:hAnsi="Arial"/>
          <w:b w:val="0"/>
          <w:bCs/>
          <w:i w:val="0"/>
          <w:iCs/>
          <w:sz w:val="28"/>
        </w:rPr>
      </w:pPr>
      <w:r>
        <w:rPr>
          <w:rFonts w:ascii="Arial" w:hAnsi="Arial"/>
          <w:b w:val="0"/>
          <w:bCs/>
          <w:i w:val="0"/>
          <w:iCs/>
          <w:noProof/>
        </w:rPr>
        <mc:AlternateContent>
          <mc:Choice Requires="wps">
            <w:drawing>
              <wp:anchor distT="0" distB="0" distL="114300" distR="114300" simplePos="0" relativeHeight="251643904" behindDoc="0" locked="0" layoutInCell="1" allowOverlap="1" wp14:anchorId="3AA19696" wp14:editId="641ADA92">
                <wp:simplePos x="0" y="0"/>
                <wp:positionH relativeFrom="column">
                  <wp:posOffset>7252335</wp:posOffset>
                </wp:positionH>
                <wp:positionV relativeFrom="paragraph">
                  <wp:posOffset>31750</wp:posOffset>
                </wp:positionV>
                <wp:extent cx="342900" cy="342900"/>
                <wp:effectExtent l="0" t="0" r="0" b="0"/>
                <wp:wrapNone/>
                <wp:docPr id="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CCFFFF"/>
                        </a:solidFill>
                        <a:ln w="9525">
                          <a:solidFill>
                            <a:srgbClr val="000000"/>
                          </a:solidFill>
                          <a:miter lim="800000"/>
                          <a:headEnd/>
                          <a:tailEnd/>
                        </a:ln>
                      </wps:spPr>
                      <wps:txbx>
                        <w:txbxContent>
                          <w:p w14:paraId="0519E23F" w14:textId="77777777" w:rsidR="00E64C88" w:rsidRDefault="00E64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571.05pt;margin-top:2.5pt;width:27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" fillcolor="#cff">
                <v:textbox>
                  <w:txbxContent>
                    <w:p w14:paraId="0519E23F" w14:textId="77777777" w:rsidR="005F02C9" w:rsidRDefault="005F02C9"/>
                  </w:txbxContent>
                </v:textbox>
              </v:shape>
            </w:pict>
          </mc:Fallback>
        </mc:AlternateContent>
      </w:r>
    </w:p>
    <w:p w14:paraId="281824E1" w14:textId="77777777" w:rsidR="004957B5" w:rsidRDefault="00CA2560">
      <w:r>
        <w:rPr>
          <w:rFonts w:ascii="Arial" w:hAnsi="Arial"/>
          <w:b/>
          <w:bCs/>
          <w:i/>
          <w:iCs/>
          <w:noProof/>
          <w:sz w:val="20"/>
        </w:rPr>
        <mc:AlternateContent>
          <mc:Choice Requires="wps">
            <w:drawing>
              <wp:anchor distT="0" distB="0" distL="114300" distR="114300" simplePos="0" relativeHeight="251648000" behindDoc="0" locked="0" layoutInCell="1" allowOverlap="1" wp14:anchorId="75400A52" wp14:editId="34D8F296">
                <wp:simplePos x="0" y="0"/>
                <wp:positionH relativeFrom="column">
                  <wp:posOffset>8395335</wp:posOffset>
                </wp:positionH>
                <wp:positionV relativeFrom="paragraph">
                  <wp:posOffset>64770</wp:posOffset>
                </wp:positionV>
                <wp:extent cx="800100" cy="571500"/>
                <wp:effectExtent l="0" t="0" r="0" b="0"/>
                <wp:wrapNone/>
                <wp:docPr id="4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a:effectLst>
                          <a:outerShdw blurRad="63500" dist="71842"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661.05pt;margin-top:5.1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">
                <v:shadow on="t" opacity="49150f" offset="4pt,4pt"/>
              </v:rect>
            </w:pict>
          </mc:Fallback>
        </mc:AlternateContent>
      </w:r>
      <w:r>
        <w:rPr>
          <w:rFonts w:ascii="Arial" w:hAnsi="Arial"/>
          <w:b/>
          <w:bCs/>
          <w:i/>
          <w:iCs/>
          <w:noProof/>
        </w:rPr>
        <mc:AlternateContent>
          <mc:Choice Requires="wps">
            <w:drawing>
              <wp:anchor distT="0" distB="0" distL="114300" distR="114300" simplePos="0" relativeHeight="251644928" behindDoc="0" locked="0" layoutInCell="1" allowOverlap="1" wp14:anchorId="01DF35A5" wp14:editId="6B19A38D">
                <wp:simplePos x="0" y="0"/>
                <wp:positionH relativeFrom="column">
                  <wp:posOffset>7252335</wp:posOffset>
                </wp:positionH>
                <wp:positionV relativeFrom="paragraph">
                  <wp:posOffset>64770</wp:posOffset>
                </wp:positionV>
                <wp:extent cx="342900" cy="342900"/>
                <wp:effectExtent l="0" t="0" r="0" b="0"/>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99CC"/>
                        </a:solidFill>
                        <a:ln w="9525">
                          <a:solidFill>
                            <a:srgbClr val="000000"/>
                          </a:solidFill>
                          <a:miter lim="800000"/>
                          <a:headEnd/>
                          <a:tailEnd/>
                        </a:ln>
                      </wps:spPr>
                      <wps:txbx>
                        <w:txbxContent>
                          <w:p w14:paraId="7531C3E4" w14:textId="77777777" w:rsidR="00E64C88" w:rsidRDefault="00E64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571.05pt;margin-top:5.1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" fillcolor="#f9c">
                <v:textbox>
                  <w:txbxContent>
                    <w:p w14:paraId="7531C3E4" w14:textId="77777777" w:rsidR="005F02C9" w:rsidRDefault="005F02C9"/>
                  </w:txbxContent>
                </v:textbox>
              </v:shape>
            </w:pict>
          </mc:Fallback>
        </mc:AlternateContent>
      </w:r>
    </w:p>
    <w:p w14:paraId="414BA38E" w14:textId="77777777" w:rsidR="004957B5" w:rsidRDefault="00CA2560">
      <w:pPr>
        <w:ind w:left="8640" w:firstLine="720"/>
        <w:sectPr w:rsidR="004957B5">
          <w:headerReference w:type="even" r:id="rId24"/>
          <w:headerReference w:type="default" r:id="rId25"/>
          <w:footerReference w:type="default" r:id="rId26"/>
          <w:headerReference w:type="first" r:id="rId27"/>
          <w:footerReference w:type="first" r:id="rId28"/>
          <w:type w:val="oddPage"/>
          <w:pgSz w:w="15840" w:h="12240" w:orient="landscape" w:code="1"/>
          <w:pgMar w:top="1440" w:right="720" w:bottom="720" w:left="720" w:header="720" w:footer="720" w:gutter="0"/>
          <w:cols w:space="720"/>
        </w:sectPr>
      </w:pPr>
      <w:r>
        <w:rPr>
          <w:rFonts w:ascii="Arial" w:hAnsi="Arial"/>
          <w:b/>
          <w:bCs/>
          <w:i/>
          <w:iCs/>
          <w:noProof/>
          <w:sz w:val="20"/>
        </w:rPr>
        <mc:AlternateContent>
          <mc:Choice Requires="wps">
            <w:drawing>
              <wp:anchor distT="0" distB="0" distL="114300" distR="114300" simplePos="0" relativeHeight="251646976" behindDoc="0" locked="0" layoutInCell="1" allowOverlap="1" wp14:anchorId="51A4434C" wp14:editId="25B69ABF">
                <wp:simplePos x="0" y="0"/>
                <wp:positionH relativeFrom="column">
                  <wp:posOffset>7252335</wp:posOffset>
                </wp:positionH>
                <wp:positionV relativeFrom="paragraph">
                  <wp:posOffset>570865</wp:posOffset>
                </wp:positionV>
                <wp:extent cx="342900" cy="342900"/>
                <wp:effectExtent l="0" t="0" r="0" b="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CC99"/>
                        </a:solidFill>
                        <a:ln w="9525">
                          <a:solidFill>
                            <a:srgbClr val="000000"/>
                          </a:solidFill>
                          <a:miter lim="800000"/>
                          <a:headEnd/>
                          <a:tailEnd/>
                        </a:ln>
                      </wps:spPr>
                      <wps:txbx>
                        <w:txbxContent>
                          <w:p w14:paraId="3B030E6A" w14:textId="77777777" w:rsidR="00E64C88" w:rsidRDefault="00E64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left:0;text-align:left;margin-left:571.05pt;margin-top:44.95pt;width:2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" fillcolor="#fc9">
                <v:textbox>
                  <w:txbxContent>
                    <w:p w14:paraId="3B030E6A" w14:textId="77777777" w:rsidR="005F02C9" w:rsidRDefault="005F02C9"/>
                  </w:txbxContent>
                </v:textbox>
              </v:shape>
            </w:pict>
          </mc:Fallback>
        </mc:AlternateContent>
      </w:r>
      <w:r>
        <w:rPr>
          <w:rFonts w:ascii="Arial" w:hAnsi="Arial"/>
          <w:b/>
          <w:bCs/>
          <w:i/>
          <w:iCs/>
          <w:noProof/>
          <w:sz w:val="20"/>
        </w:rPr>
        <mc:AlternateContent>
          <mc:Choice Requires="wps">
            <w:drawing>
              <wp:anchor distT="0" distB="0" distL="114300" distR="114300" simplePos="0" relativeHeight="251645952" behindDoc="0" locked="0" layoutInCell="1" allowOverlap="1" wp14:anchorId="695B4695" wp14:editId="6DAFC0FB">
                <wp:simplePos x="0" y="0"/>
                <wp:positionH relativeFrom="column">
                  <wp:posOffset>7252335</wp:posOffset>
                </wp:positionH>
                <wp:positionV relativeFrom="paragraph">
                  <wp:posOffset>227965</wp:posOffset>
                </wp:positionV>
                <wp:extent cx="342900" cy="342900"/>
                <wp:effectExtent l="0" t="0" r="0" b="0"/>
                <wp:wrapNone/>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CCFFCC"/>
                        </a:solidFill>
                        <a:ln w="9525">
                          <a:solidFill>
                            <a:srgbClr val="000000"/>
                          </a:solidFill>
                          <a:miter lim="800000"/>
                          <a:headEnd/>
                          <a:tailEnd/>
                        </a:ln>
                      </wps:spPr>
                      <wps:txbx>
                        <w:txbxContent>
                          <w:p w14:paraId="3EA7AF1A" w14:textId="77777777" w:rsidR="00E64C88" w:rsidRDefault="00E64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left:0;text-align:left;margin-left:571.05pt;margin-top:17.95pt;width:2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" fillcolor="#cfc">
                <v:textbox>
                  <w:txbxContent>
                    <w:p w14:paraId="3EA7AF1A" w14:textId="77777777" w:rsidR="005F02C9" w:rsidRDefault="005F02C9"/>
                  </w:txbxContent>
                </v:textbox>
              </v:shape>
            </w:pict>
          </mc:Fallback>
        </mc:AlternateContent>
      </w:r>
      <w:r w:rsidR="004957B5">
        <w:t>TOTAL SCORES</w:t>
      </w:r>
      <w:r w:rsidR="004957B5">
        <w:tab/>
      </w:r>
      <w:r w:rsidR="004957B5">
        <w:tab/>
        <w:t>TOTAL</w:t>
      </w:r>
    </w:p>
    <w:p w14:paraId="0DCE53EF" w14:textId="77777777" w:rsidR="004957B5" w:rsidRDefault="004957B5">
      <w:pPr>
        <w:pStyle w:val="Heading4"/>
        <w:rPr>
          <w:rFonts w:ascii="Arial" w:hAnsi="Arial"/>
          <w:sz w:val="22"/>
        </w:rPr>
      </w:pPr>
      <w:bookmarkStart w:id="29" w:name="_Toc39303557"/>
      <w:bookmarkStart w:id="30" w:name="_Toc56333229"/>
      <w:bookmarkStart w:id="31" w:name="_Toc15359479"/>
      <w:bookmarkStart w:id="32" w:name="_Toc56333230"/>
      <w:bookmarkEnd w:id="27"/>
      <w:bookmarkEnd w:id="28"/>
    </w:p>
    <w:p w14:paraId="3F76A708" w14:textId="77777777" w:rsidR="004957B5" w:rsidRDefault="004957B5">
      <w:pPr>
        <w:pStyle w:val="Heading4"/>
        <w:rPr>
          <w:rFonts w:ascii="Arial" w:hAnsi="Arial"/>
          <w:sz w:val="22"/>
        </w:rPr>
      </w:pPr>
      <w:r>
        <w:rPr>
          <w:rFonts w:ascii="Arial" w:hAnsi="Arial"/>
          <w:sz w:val="22"/>
        </w:rPr>
        <w:t>Suggestions to School Administrators</w:t>
      </w:r>
      <w:bookmarkEnd w:id="29"/>
      <w:bookmarkEnd w:id="30"/>
      <w:bookmarkEnd w:id="31"/>
      <w:bookmarkEnd w:id="32"/>
    </w:p>
    <w:p w14:paraId="45F2A204" w14:textId="77777777" w:rsidR="004957B5" w:rsidRDefault="004957B5"/>
    <w:p w14:paraId="083E5191" w14:textId="77777777" w:rsidR="004957B5" w:rsidRDefault="004957B5"/>
    <w:p w14:paraId="59CBE08C" w14:textId="77777777" w:rsidR="004957B5" w:rsidRDefault="004957B5">
      <w:pPr>
        <w:ind w:left="360" w:right="360"/>
        <w:rPr>
          <w:rFonts w:ascii="Arial" w:hAnsi="Arial"/>
          <w:sz w:val="22"/>
        </w:rPr>
      </w:pPr>
      <w:r>
        <w:rPr>
          <w:rFonts w:ascii="Arial" w:hAnsi="Arial"/>
          <w:sz w:val="22"/>
        </w:rPr>
        <w:t xml:space="preserve"> </w:t>
      </w:r>
      <w:r>
        <w:rPr>
          <w:rFonts w:ascii="Arial" w:hAnsi="Arial"/>
          <w:sz w:val="22"/>
        </w:rPr>
        <w:tab/>
        <w:t xml:space="preserve">Prior to placement of a student teacher in the building, assist or coordinate in the selection of a qualified cooperating/mentor teacher. An effective cooperating/mentor teacher is a competent and experienced teacher </w:t>
      </w:r>
      <w:r w:rsidR="002F2DE2">
        <w:rPr>
          <w:rFonts w:ascii="Arial" w:hAnsi="Arial"/>
          <w:sz w:val="22"/>
        </w:rPr>
        <w:t xml:space="preserve">(min. of 3 years in their position, with exemplary district evaluations) </w:t>
      </w:r>
      <w:r>
        <w:rPr>
          <w:rFonts w:ascii="Arial" w:hAnsi="Arial"/>
          <w:sz w:val="22"/>
        </w:rPr>
        <w:t xml:space="preserve">willing to share his/her students and classroom, responsibilities, and professional expertise with a student teacher. He/she is also enthusiastic and dedicated to the teaching profession, and is willing to mentor the student teacher to develop a professional identity and philosophy of teaching. </w:t>
      </w:r>
      <w:r w:rsidR="004402D1" w:rsidRPr="004402D1">
        <w:rPr>
          <w:rFonts w:ascii="Arial" w:hAnsi="Arial"/>
          <w:b/>
          <w:sz w:val="22"/>
        </w:rPr>
        <w:t>Not every effective teacher of children is a good mentor for adults. Keep this in mind, and strive to select professionals who you feel are master teachers and have high potential for mentoring a novice teacher.</w:t>
      </w:r>
      <w:r w:rsidR="004402D1">
        <w:rPr>
          <w:rFonts w:ascii="Arial" w:hAnsi="Arial"/>
          <w:sz w:val="22"/>
        </w:rPr>
        <w:t xml:space="preserve"> It is also important the selected CMTs be aware of the need to allow student teachers some degree of autonomy in the class during the </w:t>
      </w:r>
      <w:r w:rsidR="002F2DE2">
        <w:rPr>
          <w:rFonts w:ascii="Arial" w:hAnsi="Arial"/>
          <w:sz w:val="22"/>
        </w:rPr>
        <w:t xml:space="preserve">later stages of the </w:t>
      </w:r>
      <w:r w:rsidR="004402D1">
        <w:rPr>
          <w:rFonts w:ascii="Arial" w:hAnsi="Arial"/>
          <w:sz w:val="22"/>
        </w:rPr>
        <w:t>student teaching period; K-12 students will need to see these candidates as a real teacher, and ST candidates need to have some time to run the classroom on their own, without the CMT in</w:t>
      </w:r>
      <w:r w:rsidR="002F2DE2">
        <w:rPr>
          <w:rFonts w:ascii="Arial" w:hAnsi="Arial"/>
          <w:sz w:val="22"/>
        </w:rPr>
        <w:t xml:space="preserve"> the classroom. Teachers who may not be comfortable with delegating responsibility to a student teacher may not be the best fit to mentor a candidate.</w:t>
      </w:r>
    </w:p>
    <w:p w14:paraId="7D722F86" w14:textId="77777777" w:rsidR="002F2DE2" w:rsidRPr="004402D1" w:rsidRDefault="002F2DE2">
      <w:pPr>
        <w:ind w:left="360" w:right="360"/>
        <w:rPr>
          <w:rFonts w:ascii="Arial" w:hAnsi="Arial"/>
          <w:sz w:val="22"/>
        </w:rPr>
      </w:pPr>
    </w:p>
    <w:p w14:paraId="209631A0" w14:textId="77777777" w:rsidR="004957B5" w:rsidRDefault="004957B5">
      <w:pPr>
        <w:ind w:left="360" w:right="360"/>
        <w:rPr>
          <w:rFonts w:ascii="Arial" w:hAnsi="Arial"/>
          <w:sz w:val="22"/>
        </w:rPr>
      </w:pPr>
      <w:r>
        <w:rPr>
          <w:rFonts w:ascii="Arial" w:hAnsi="Arial"/>
          <w:sz w:val="22"/>
        </w:rPr>
        <w:tab/>
        <w:t>Taking time for introductions and a tour of the school facilities helps the student teacher feel part of the school and aids in the transition to</w:t>
      </w:r>
      <w:r w:rsidR="002F2DE2">
        <w:rPr>
          <w:rFonts w:ascii="Arial" w:hAnsi="Arial"/>
          <w:sz w:val="22"/>
        </w:rPr>
        <w:t xml:space="preserve"> being a school professional. It is often helpful to introduce the ST to other personnel at staff meetings. </w:t>
      </w:r>
      <w:r>
        <w:rPr>
          <w:rFonts w:ascii="Arial" w:hAnsi="Arial"/>
          <w:sz w:val="22"/>
        </w:rPr>
        <w:t>Providing the student teacher with an orientation to district and school policies and procedures and the expectations of school personne</w:t>
      </w:r>
      <w:r w:rsidR="002F2DE2">
        <w:rPr>
          <w:rFonts w:ascii="Arial" w:hAnsi="Arial"/>
          <w:sz w:val="22"/>
        </w:rPr>
        <w:t>l assists the student teacher in</w:t>
      </w:r>
      <w:r>
        <w:rPr>
          <w:rFonts w:ascii="Arial" w:hAnsi="Arial"/>
          <w:sz w:val="22"/>
        </w:rPr>
        <w:t xml:space="preserve"> understand</w:t>
      </w:r>
      <w:r w:rsidR="002F2DE2">
        <w:rPr>
          <w:rFonts w:ascii="Arial" w:hAnsi="Arial"/>
          <w:sz w:val="22"/>
        </w:rPr>
        <w:t>ing</w:t>
      </w:r>
      <w:r>
        <w:rPr>
          <w:rFonts w:ascii="Arial" w:hAnsi="Arial"/>
          <w:sz w:val="22"/>
        </w:rPr>
        <w:t xml:space="preserve"> what is needed to be professional - to act in a legal,</w:t>
      </w:r>
      <w:r w:rsidR="002F2DE2">
        <w:rPr>
          <w:rFonts w:ascii="Arial" w:hAnsi="Arial"/>
          <w:sz w:val="22"/>
        </w:rPr>
        <w:t xml:space="preserve"> ethical and responsible manner, in accordance with district policies.</w:t>
      </w:r>
    </w:p>
    <w:p w14:paraId="3CFA8A09" w14:textId="77777777" w:rsidR="004957B5" w:rsidRDefault="004957B5">
      <w:pPr>
        <w:ind w:left="360" w:right="360"/>
        <w:rPr>
          <w:rFonts w:ascii="Arial" w:hAnsi="Arial"/>
          <w:sz w:val="22"/>
        </w:rPr>
      </w:pPr>
      <w:r>
        <w:rPr>
          <w:rFonts w:ascii="Arial" w:hAnsi="Arial"/>
          <w:sz w:val="22"/>
        </w:rPr>
        <w:tab/>
        <w:t xml:space="preserve">Student teaching may be the first </w:t>
      </w:r>
      <w:r w:rsidR="004402D1">
        <w:rPr>
          <w:rFonts w:ascii="Arial" w:hAnsi="Arial"/>
          <w:sz w:val="22"/>
        </w:rPr>
        <w:t xml:space="preserve">longer-term </w:t>
      </w:r>
      <w:r>
        <w:rPr>
          <w:rFonts w:ascii="Arial" w:hAnsi="Arial"/>
          <w:sz w:val="22"/>
        </w:rPr>
        <w:t xml:space="preserve">opportunity for many </w:t>
      </w:r>
      <w:r w:rsidR="004402D1">
        <w:rPr>
          <w:rFonts w:ascii="Arial" w:hAnsi="Arial"/>
          <w:sz w:val="22"/>
        </w:rPr>
        <w:t>candidates</w:t>
      </w:r>
      <w:r>
        <w:rPr>
          <w:rFonts w:ascii="Arial" w:hAnsi="Arial"/>
          <w:sz w:val="22"/>
        </w:rPr>
        <w:t xml:space="preserve"> to be introduced to the nature of professional development for teachers. Inviting the student teacher to participate in in-service or other professional development provides opportunities for the </w:t>
      </w:r>
      <w:r w:rsidR="002F2DE2">
        <w:rPr>
          <w:rFonts w:ascii="Arial" w:hAnsi="Arial"/>
          <w:sz w:val="22"/>
        </w:rPr>
        <w:t>candidate</w:t>
      </w:r>
      <w:r>
        <w:rPr>
          <w:rFonts w:ascii="Arial" w:hAnsi="Arial"/>
          <w:sz w:val="22"/>
        </w:rPr>
        <w:t xml:space="preserve"> to think about issues of theory and practice</w:t>
      </w:r>
      <w:r w:rsidR="002F2DE2">
        <w:rPr>
          <w:rFonts w:ascii="Arial" w:hAnsi="Arial"/>
          <w:sz w:val="22"/>
        </w:rPr>
        <w:t>, and apply their college learning to real-life circumstances</w:t>
      </w:r>
      <w:r>
        <w:rPr>
          <w:rFonts w:ascii="Arial" w:hAnsi="Arial"/>
          <w:sz w:val="22"/>
        </w:rPr>
        <w:t xml:space="preserve">.    </w:t>
      </w:r>
    </w:p>
    <w:p w14:paraId="728E5CF9" w14:textId="77777777" w:rsidR="004957B5" w:rsidRDefault="004957B5">
      <w:pPr>
        <w:ind w:left="360" w:right="360"/>
        <w:rPr>
          <w:rFonts w:ascii="Arial" w:hAnsi="Arial"/>
          <w:sz w:val="22"/>
        </w:rPr>
      </w:pPr>
      <w:r>
        <w:rPr>
          <w:rFonts w:ascii="Arial" w:hAnsi="Arial"/>
          <w:sz w:val="22"/>
        </w:rPr>
        <w:tab/>
        <w:t xml:space="preserve">Formal observations enable the student teacher to gain feedback and to become familiar with systems of professional evaluation. If possible, conduct at least one formal observation and conference. </w:t>
      </w:r>
      <w:r w:rsidR="002F2DE2">
        <w:rPr>
          <w:rFonts w:ascii="Arial" w:hAnsi="Arial"/>
          <w:sz w:val="22"/>
        </w:rPr>
        <w:t>Keep in mind that candidates already have 6 other formal observations.</w:t>
      </w:r>
    </w:p>
    <w:p w14:paraId="5A91B743" w14:textId="77777777" w:rsidR="004957B5" w:rsidRDefault="004957B5">
      <w:pPr>
        <w:ind w:left="360" w:right="360"/>
        <w:rPr>
          <w:rFonts w:ascii="Arial" w:hAnsi="Arial"/>
          <w:sz w:val="22"/>
        </w:rPr>
      </w:pPr>
      <w:r>
        <w:rPr>
          <w:rFonts w:ascii="Arial" w:hAnsi="Arial"/>
          <w:sz w:val="22"/>
        </w:rPr>
        <w:tab/>
        <w:t xml:space="preserve">Simulated job interviews provide the student teacher with opportunities to experience the job search process and refine their interviewing skills.  If asked and </w:t>
      </w:r>
      <w:r w:rsidR="004402D1">
        <w:rPr>
          <w:rFonts w:ascii="Arial" w:hAnsi="Arial"/>
          <w:sz w:val="22"/>
        </w:rPr>
        <w:t xml:space="preserve">if </w:t>
      </w:r>
      <w:r>
        <w:rPr>
          <w:rFonts w:ascii="Arial" w:hAnsi="Arial"/>
          <w:sz w:val="22"/>
        </w:rPr>
        <w:t>possible, conduct a simulated job interview. After the interview, discuss the rationale for questions posed and suggest interviewing strategies for the student teacher to consider.</w:t>
      </w:r>
    </w:p>
    <w:p w14:paraId="23307A74" w14:textId="77777777" w:rsidR="004957B5" w:rsidRDefault="004957B5">
      <w:pPr>
        <w:rPr>
          <w:rFonts w:ascii="Arial" w:hAnsi="Arial"/>
          <w:sz w:val="22"/>
        </w:rPr>
      </w:pPr>
    </w:p>
    <w:p w14:paraId="15D68A50" w14:textId="77777777" w:rsidR="004957B5" w:rsidRDefault="004957B5">
      <w:pPr>
        <w:rPr>
          <w:rFonts w:ascii="Arial" w:hAnsi="Arial"/>
          <w:sz w:val="22"/>
        </w:rPr>
      </w:pPr>
    </w:p>
    <w:p w14:paraId="6284CE31" w14:textId="77777777" w:rsidR="004957B5" w:rsidRDefault="004957B5">
      <w:pPr>
        <w:rPr>
          <w:rFonts w:ascii="Arial" w:hAnsi="Arial"/>
          <w:sz w:val="22"/>
        </w:rPr>
      </w:pPr>
    </w:p>
    <w:p w14:paraId="1BE7114F" w14:textId="77777777" w:rsidR="004957B5" w:rsidRDefault="004957B5">
      <w:pPr>
        <w:ind w:left="360" w:right="360"/>
        <w:rPr>
          <w:rFonts w:ascii="Arial" w:hAnsi="Arial"/>
          <w:sz w:val="22"/>
        </w:rPr>
      </w:pPr>
      <w:r>
        <w:rPr>
          <w:rFonts w:ascii="Arial" w:hAnsi="Arial"/>
          <w:b/>
          <w:sz w:val="22"/>
        </w:rPr>
        <w:t>Substitute Teaching:</w:t>
      </w:r>
      <w:r>
        <w:rPr>
          <w:rFonts w:ascii="Arial" w:hAnsi="Arial"/>
          <w:sz w:val="22"/>
        </w:rPr>
        <w:t xml:space="preserve"> </w:t>
      </w:r>
    </w:p>
    <w:p w14:paraId="0A8FBF92" w14:textId="77777777" w:rsidR="004957B5" w:rsidRDefault="004957B5">
      <w:pPr>
        <w:ind w:left="360" w:right="360"/>
        <w:rPr>
          <w:rFonts w:ascii="Arial" w:hAnsi="Arial"/>
          <w:sz w:val="22"/>
        </w:rPr>
      </w:pPr>
    </w:p>
    <w:p w14:paraId="47B4FC89" w14:textId="77777777" w:rsidR="004957B5" w:rsidRDefault="004957B5">
      <w:pPr>
        <w:ind w:left="360" w:right="360"/>
        <w:rPr>
          <w:rFonts w:ascii="Arial" w:hAnsi="Arial"/>
          <w:sz w:val="22"/>
        </w:rPr>
      </w:pPr>
      <w:r>
        <w:rPr>
          <w:rFonts w:ascii="Arial" w:hAnsi="Arial"/>
          <w:sz w:val="22"/>
        </w:rPr>
        <w:t>The ST is allowed to substitute teach (with district compensation) under certain conditions, but only for the teachers he/she is formally placed with. The ST must have completed at least ½ of the ST experience</w:t>
      </w:r>
      <w:r w:rsidR="002F2DE2">
        <w:rPr>
          <w:rFonts w:ascii="Arial" w:hAnsi="Arial"/>
          <w:sz w:val="22"/>
        </w:rPr>
        <w:t xml:space="preserve"> (the first 5 weeks)</w:t>
      </w:r>
      <w:r>
        <w:rPr>
          <w:rFonts w:ascii="Arial" w:hAnsi="Arial"/>
          <w:sz w:val="22"/>
        </w:rPr>
        <w:t>, and the substitute status cannot extend beyond a cumulative 5 school</w:t>
      </w:r>
      <w:r w:rsidR="002F2DE2">
        <w:rPr>
          <w:rFonts w:ascii="Arial" w:hAnsi="Arial"/>
          <w:sz w:val="22"/>
        </w:rPr>
        <w:t xml:space="preserve"> </w:t>
      </w:r>
      <w:r>
        <w:rPr>
          <w:rFonts w:ascii="Arial" w:hAnsi="Arial"/>
          <w:sz w:val="22"/>
        </w:rPr>
        <w:t>days.</w:t>
      </w:r>
      <w:r w:rsidR="002F2DE2">
        <w:rPr>
          <w:rFonts w:ascii="Arial" w:hAnsi="Arial"/>
          <w:sz w:val="22"/>
        </w:rPr>
        <w:t xml:space="preserve"> Student teachers wishing to substitute teach must be approved according to existing policies and procedures, including School Board review (if applicable).</w:t>
      </w:r>
    </w:p>
    <w:p w14:paraId="0548EBF7" w14:textId="77777777" w:rsidR="004957B5" w:rsidRDefault="004957B5">
      <w:pPr>
        <w:rPr>
          <w:rFonts w:ascii="Arial" w:hAnsi="Arial"/>
          <w:sz w:val="22"/>
        </w:rPr>
      </w:pPr>
      <w:r>
        <w:rPr>
          <w:rFonts w:ascii="Arial" w:hAnsi="Arial"/>
          <w:sz w:val="22"/>
        </w:rPr>
        <w:br w:type="page"/>
      </w:r>
    </w:p>
    <w:p w14:paraId="59910E30" w14:textId="77777777" w:rsidR="004957B5" w:rsidRDefault="004957B5">
      <w:pPr>
        <w:pStyle w:val="Heading1"/>
        <w:rPr>
          <w:rFonts w:ascii="Arial" w:hAnsi="Arial"/>
          <w:sz w:val="22"/>
        </w:rPr>
      </w:pPr>
      <w:bookmarkStart w:id="33" w:name="_Toc15359480"/>
      <w:bookmarkStart w:id="34" w:name="_Toc56333231"/>
      <w:r>
        <w:rPr>
          <w:rFonts w:ascii="Arial" w:hAnsi="Arial"/>
          <w:sz w:val="22"/>
        </w:rPr>
        <w:lastRenderedPageBreak/>
        <w:t>THE COLLEGE SUPERVISOR</w:t>
      </w:r>
      <w:bookmarkEnd w:id="33"/>
      <w:bookmarkEnd w:id="34"/>
    </w:p>
    <w:p w14:paraId="2CDA2EC4" w14:textId="77777777" w:rsidR="004957B5" w:rsidRDefault="004957B5">
      <w:pPr>
        <w:rPr>
          <w:rFonts w:ascii="Arial" w:hAnsi="Arial"/>
          <w:sz w:val="22"/>
        </w:rPr>
      </w:pPr>
    </w:p>
    <w:p w14:paraId="4940DB30" w14:textId="77777777" w:rsidR="004957B5" w:rsidRDefault="004957B5">
      <w:pPr>
        <w:pStyle w:val="Heading4"/>
        <w:rPr>
          <w:rFonts w:ascii="Arial" w:hAnsi="Arial"/>
          <w:b w:val="0"/>
          <w:sz w:val="22"/>
        </w:rPr>
      </w:pPr>
      <w:bookmarkStart w:id="35" w:name="_Toc15359481"/>
      <w:bookmarkStart w:id="36" w:name="_Toc56333232"/>
      <w:r>
        <w:rPr>
          <w:rFonts w:ascii="Arial" w:hAnsi="Arial"/>
          <w:sz w:val="22"/>
        </w:rPr>
        <w:t>Roles and Responsibilities</w:t>
      </w:r>
      <w:bookmarkEnd w:id="35"/>
      <w:bookmarkEnd w:id="36"/>
    </w:p>
    <w:p w14:paraId="58258CF0" w14:textId="77777777" w:rsidR="004957B5" w:rsidRDefault="004957B5">
      <w:pPr>
        <w:rPr>
          <w:rFonts w:ascii="Arial" w:hAnsi="Arial"/>
          <w:sz w:val="22"/>
        </w:rPr>
      </w:pPr>
      <w:r>
        <w:rPr>
          <w:rFonts w:ascii="Arial" w:hAnsi="Arial"/>
          <w:sz w:val="22"/>
        </w:rPr>
        <w:tab/>
        <w:t>The College Supervisor [CS] is the front-line representative of the SKC Teacher Education Program</w:t>
      </w:r>
      <w:r w:rsidR="00781035">
        <w:rPr>
          <w:rFonts w:ascii="Arial" w:hAnsi="Arial"/>
          <w:sz w:val="22"/>
        </w:rPr>
        <w:t xml:space="preserve"> and the SKC Division of Education</w:t>
      </w:r>
      <w:r>
        <w:rPr>
          <w:rFonts w:ascii="Arial" w:hAnsi="Arial"/>
          <w:sz w:val="22"/>
        </w:rPr>
        <w:t>. This individual must have considerable experience in K-8 school settings, as well as creditable experience in supervisory roles with regard to education. Typically this individual is a faculty member of an academic department in a college or university, or a long-time school administrator. The CS should have public school teaching experience, content expertise in particular aspects of the K-8 curriculum, supervisory skills and experience, a willingness to supervise and mentor student teachers, and a willingness to work in partnership with cooperating/mentor teachers.</w:t>
      </w:r>
    </w:p>
    <w:p w14:paraId="339CBE7C" w14:textId="77777777" w:rsidR="004957B5" w:rsidRDefault="004957B5">
      <w:pPr>
        <w:rPr>
          <w:rFonts w:ascii="Arial" w:hAnsi="Arial"/>
          <w:sz w:val="22"/>
        </w:rPr>
      </w:pPr>
      <w:r>
        <w:rPr>
          <w:rFonts w:ascii="Arial" w:hAnsi="Arial"/>
          <w:sz w:val="22"/>
        </w:rPr>
        <w:tab/>
        <w:t>The CS is responsible for coordinating the student teaching experience. The CS and the cooperating/mentor teacher work in partnership to foster the student teacher’s growth as a beginning teacher. The CS’s responsibilities include:</w:t>
      </w:r>
    </w:p>
    <w:p w14:paraId="1F447916" w14:textId="77777777" w:rsidR="004957B5" w:rsidRDefault="004957B5">
      <w:pPr>
        <w:rPr>
          <w:rFonts w:ascii="Arial" w:hAnsi="Arial"/>
          <w:sz w:val="22"/>
        </w:rPr>
      </w:pPr>
    </w:p>
    <w:p w14:paraId="20E5F2E6" w14:textId="77777777" w:rsidR="004957B5" w:rsidRDefault="004957B5">
      <w:pPr>
        <w:numPr>
          <w:ilvl w:val="0"/>
          <w:numId w:val="16"/>
        </w:numPr>
        <w:rPr>
          <w:rFonts w:ascii="Arial" w:hAnsi="Arial"/>
          <w:sz w:val="22"/>
        </w:rPr>
      </w:pPr>
      <w:proofErr w:type="gramStart"/>
      <w:r>
        <w:rPr>
          <w:rFonts w:ascii="Arial" w:hAnsi="Arial"/>
          <w:sz w:val="22"/>
        </w:rPr>
        <w:t>developing</w:t>
      </w:r>
      <w:proofErr w:type="gramEnd"/>
      <w:r>
        <w:rPr>
          <w:rFonts w:ascii="Arial" w:hAnsi="Arial"/>
          <w:sz w:val="22"/>
        </w:rPr>
        <w:t xml:space="preserve"> a collegial and collaborative partnership with the CMT and a mentor relationship with the ST;</w:t>
      </w:r>
    </w:p>
    <w:p w14:paraId="30A413FC" w14:textId="77777777" w:rsidR="004957B5" w:rsidRDefault="004957B5">
      <w:pPr>
        <w:numPr>
          <w:ilvl w:val="0"/>
          <w:numId w:val="16"/>
        </w:numPr>
        <w:rPr>
          <w:rFonts w:ascii="Arial" w:hAnsi="Arial"/>
          <w:sz w:val="22"/>
        </w:rPr>
      </w:pPr>
      <w:proofErr w:type="gramStart"/>
      <w:r>
        <w:rPr>
          <w:rFonts w:ascii="Arial" w:hAnsi="Arial"/>
          <w:sz w:val="22"/>
        </w:rPr>
        <w:t>ensuring</w:t>
      </w:r>
      <w:proofErr w:type="gramEnd"/>
      <w:r>
        <w:rPr>
          <w:rFonts w:ascii="Arial" w:hAnsi="Arial"/>
          <w:sz w:val="22"/>
        </w:rPr>
        <w:t xml:space="preserve"> that the CMT understands the responsibilities assigned to them and can complete the needed documentation of the student teacher’s progress and competence;</w:t>
      </w:r>
    </w:p>
    <w:p w14:paraId="219F6764" w14:textId="77777777" w:rsidR="004957B5" w:rsidRDefault="004957B5">
      <w:pPr>
        <w:numPr>
          <w:ilvl w:val="0"/>
          <w:numId w:val="16"/>
        </w:numPr>
        <w:rPr>
          <w:rFonts w:ascii="Arial" w:hAnsi="Arial"/>
          <w:sz w:val="22"/>
        </w:rPr>
      </w:pPr>
      <w:proofErr w:type="gramStart"/>
      <w:r>
        <w:rPr>
          <w:rFonts w:ascii="Arial" w:hAnsi="Arial"/>
          <w:sz w:val="22"/>
        </w:rPr>
        <w:t>making</w:t>
      </w:r>
      <w:proofErr w:type="gramEnd"/>
      <w:r>
        <w:rPr>
          <w:rFonts w:ascii="Arial" w:hAnsi="Arial"/>
          <w:sz w:val="22"/>
        </w:rPr>
        <w:t xml:space="preserve"> at least three visits to the school/classroom of the elementary level student teacher who has one placement with the exception of the first visit at a placement, structuring each school/classroom visit around an observation and conference;</w:t>
      </w:r>
    </w:p>
    <w:p w14:paraId="7B4E2DAF" w14:textId="77777777" w:rsidR="004957B5" w:rsidRDefault="004957B5">
      <w:pPr>
        <w:numPr>
          <w:ilvl w:val="0"/>
          <w:numId w:val="16"/>
        </w:numPr>
        <w:rPr>
          <w:rFonts w:ascii="Arial" w:hAnsi="Arial"/>
          <w:sz w:val="22"/>
        </w:rPr>
      </w:pPr>
      <w:proofErr w:type="gramStart"/>
      <w:r>
        <w:rPr>
          <w:rFonts w:ascii="Arial" w:hAnsi="Arial"/>
          <w:sz w:val="22"/>
        </w:rPr>
        <w:t>monitoring</w:t>
      </w:r>
      <w:proofErr w:type="gramEnd"/>
      <w:r>
        <w:rPr>
          <w:rFonts w:ascii="Arial" w:hAnsi="Arial"/>
          <w:sz w:val="22"/>
        </w:rPr>
        <w:t xml:space="preserve"> the CMT’s documentation of the ST’s </w:t>
      </w:r>
      <w:proofErr w:type="spellStart"/>
      <w:r>
        <w:rPr>
          <w:rFonts w:ascii="Arial" w:hAnsi="Arial"/>
          <w:sz w:val="22"/>
        </w:rPr>
        <w:t>progess</w:t>
      </w:r>
      <w:proofErr w:type="spellEnd"/>
      <w:r>
        <w:rPr>
          <w:rFonts w:ascii="Arial" w:hAnsi="Arial"/>
          <w:sz w:val="22"/>
        </w:rPr>
        <w:t xml:space="preserve"> and competence (the documentation is included in The Cooperating/Mentor Teacher Section);</w:t>
      </w:r>
    </w:p>
    <w:p w14:paraId="013B81EC" w14:textId="77777777" w:rsidR="004957B5" w:rsidRDefault="004957B5">
      <w:pPr>
        <w:numPr>
          <w:ilvl w:val="0"/>
          <w:numId w:val="16"/>
        </w:numPr>
        <w:rPr>
          <w:rFonts w:ascii="Arial" w:hAnsi="Arial"/>
          <w:sz w:val="22"/>
        </w:rPr>
      </w:pPr>
      <w:proofErr w:type="gramStart"/>
      <w:r>
        <w:rPr>
          <w:rFonts w:ascii="Arial" w:hAnsi="Arial"/>
          <w:sz w:val="22"/>
        </w:rPr>
        <w:t>collaborating</w:t>
      </w:r>
      <w:proofErr w:type="gramEnd"/>
      <w:r>
        <w:rPr>
          <w:rFonts w:ascii="Arial" w:hAnsi="Arial"/>
          <w:sz w:val="22"/>
        </w:rPr>
        <w:t xml:space="preserve"> with the CMT to implement the schedule for the ST’s assumption of  teaching/assessment responsibilities;</w:t>
      </w:r>
    </w:p>
    <w:p w14:paraId="62F3EB36" w14:textId="77777777" w:rsidR="004957B5" w:rsidRDefault="004957B5">
      <w:pPr>
        <w:numPr>
          <w:ilvl w:val="0"/>
          <w:numId w:val="16"/>
        </w:numPr>
        <w:rPr>
          <w:rFonts w:ascii="Arial" w:hAnsi="Arial"/>
          <w:sz w:val="22"/>
        </w:rPr>
      </w:pPr>
      <w:proofErr w:type="gramStart"/>
      <w:r>
        <w:rPr>
          <w:rFonts w:ascii="Arial" w:hAnsi="Arial"/>
          <w:sz w:val="22"/>
        </w:rPr>
        <w:t>collaborating</w:t>
      </w:r>
      <w:proofErr w:type="gramEnd"/>
      <w:r>
        <w:rPr>
          <w:rFonts w:ascii="Arial" w:hAnsi="Arial"/>
          <w:sz w:val="22"/>
        </w:rPr>
        <w:t xml:space="preserve"> with the CMT to guide the ST to a richer understanding of learners, learning, curriculum and schooling;</w:t>
      </w:r>
    </w:p>
    <w:p w14:paraId="42936477" w14:textId="77777777" w:rsidR="004957B5" w:rsidRDefault="004957B5">
      <w:pPr>
        <w:numPr>
          <w:ilvl w:val="0"/>
          <w:numId w:val="16"/>
        </w:numPr>
        <w:rPr>
          <w:rFonts w:ascii="Arial" w:hAnsi="Arial"/>
          <w:sz w:val="22"/>
        </w:rPr>
      </w:pPr>
      <w:proofErr w:type="gramStart"/>
      <w:r>
        <w:rPr>
          <w:rFonts w:ascii="Arial" w:hAnsi="Arial"/>
          <w:sz w:val="22"/>
        </w:rPr>
        <w:t>helping</w:t>
      </w:r>
      <w:proofErr w:type="gramEnd"/>
      <w:r>
        <w:rPr>
          <w:rFonts w:ascii="Arial" w:hAnsi="Arial"/>
          <w:sz w:val="22"/>
        </w:rPr>
        <w:t xml:space="preserve"> the CMT and ST resolve any conflicts or problems affecting the student teaching experience;</w:t>
      </w:r>
    </w:p>
    <w:p w14:paraId="2B81F31D" w14:textId="77777777" w:rsidR="004957B5" w:rsidRDefault="004957B5">
      <w:pPr>
        <w:numPr>
          <w:ilvl w:val="0"/>
          <w:numId w:val="16"/>
        </w:numPr>
        <w:rPr>
          <w:rFonts w:ascii="Arial" w:hAnsi="Arial"/>
          <w:sz w:val="22"/>
        </w:rPr>
      </w:pPr>
      <w:proofErr w:type="gramStart"/>
      <w:r>
        <w:rPr>
          <w:rFonts w:ascii="Arial" w:hAnsi="Arial"/>
          <w:sz w:val="22"/>
        </w:rPr>
        <w:t>at</w:t>
      </w:r>
      <w:proofErr w:type="gramEnd"/>
      <w:r>
        <w:rPr>
          <w:rFonts w:ascii="Arial" w:hAnsi="Arial"/>
          <w:sz w:val="22"/>
        </w:rPr>
        <w:t xml:space="preserve"> each visit except the first one, reviewing the plans the ST has prepared to teach and conducting a formal observation (using the Observation/Conference Report Form);</w:t>
      </w:r>
    </w:p>
    <w:p w14:paraId="335856C2" w14:textId="77777777" w:rsidR="004957B5" w:rsidRDefault="004957B5">
      <w:pPr>
        <w:numPr>
          <w:ilvl w:val="0"/>
          <w:numId w:val="16"/>
        </w:numPr>
        <w:rPr>
          <w:rFonts w:ascii="Arial" w:hAnsi="Arial"/>
          <w:sz w:val="22"/>
        </w:rPr>
      </w:pPr>
      <w:proofErr w:type="gramStart"/>
      <w:r>
        <w:rPr>
          <w:rFonts w:ascii="Arial" w:hAnsi="Arial"/>
          <w:sz w:val="22"/>
        </w:rPr>
        <w:t>providing</w:t>
      </w:r>
      <w:proofErr w:type="gramEnd"/>
      <w:r>
        <w:rPr>
          <w:rFonts w:ascii="Arial" w:hAnsi="Arial"/>
          <w:sz w:val="22"/>
        </w:rPr>
        <w:t xml:space="preserve"> appropriate feedback to the ST about his/her growth, strengths, and areas for improvement (orally and providing the ST with a photocopy of each Observation/ Conference Report Form);</w:t>
      </w:r>
    </w:p>
    <w:p w14:paraId="5F05254B" w14:textId="77777777" w:rsidR="004957B5" w:rsidRDefault="004957B5">
      <w:pPr>
        <w:numPr>
          <w:ilvl w:val="0"/>
          <w:numId w:val="16"/>
        </w:numPr>
        <w:rPr>
          <w:rFonts w:ascii="Arial" w:hAnsi="Arial"/>
          <w:sz w:val="22"/>
        </w:rPr>
      </w:pPr>
      <w:proofErr w:type="gramStart"/>
      <w:r>
        <w:rPr>
          <w:rFonts w:ascii="Arial" w:hAnsi="Arial"/>
          <w:sz w:val="22"/>
        </w:rPr>
        <w:t>providing</w:t>
      </w:r>
      <w:proofErr w:type="gramEnd"/>
      <w:r>
        <w:rPr>
          <w:rFonts w:ascii="Arial" w:hAnsi="Arial"/>
          <w:sz w:val="22"/>
        </w:rPr>
        <w:t xml:space="preserve"> or directing the ST to additional resources for curriculum planning, dealing with classroom situations, and finding solutions to dilemmas that emerge in the classroom;</w:t>
      </w:r>
    </w:p>
    <w:p w14:paraId="63749FC3" w14:textId="77777777" w:rsidR="004957B5" w:rsidRDefault="004957B5">
      <w:pPr>
        <w:numPr>
          <w:ilvl w:val="0"/>
          <w:numId w:val="16"/>
        </w:numPr>
        <w:rPr>
          <w:rFonts w:ascii="Arial" w:hAnsi="Arial"/>
          <w:sz w:val="22"/>
        </w:rPr>
      </w:pPr>
      <w:proofErr w:type="gramStart"/>
      <w:r>
        <w:rPr>
          <w:rFonts w:ascii="Arial" w:hAnsi="Arial"/>
          <w:sz w:val="22"/>
        </w:rPr>
        <w:t>monitoring</w:t>
      </w:r>
      <w:proofErr w:type="gramEnd"/>
      <w:r>
        <w:rPr>
          <w:rFonts w:ascii="Arial" w:hAnsi="Arial"/>
          <w:sz w:val="22"/>
        </w:rPr>
        <w:t xml:space="preserve"> the ST’s completion of student teaching assignments, including the Action Research Project and Teaching Unit</w:t>
      </w:r>
    </w:p>
    <w:p w14:paraId="0C21DCCD" w14:textId="77777777" w:rsidR="004957B5" w:rsidRDefault="004957B5">
      <w:pPr>
        <w:numPr>
          <w:ilvl w:val="0"/>
          <w:numId w:val="16"/>
        </w:numPr>
        <w:rPr>
          <w:rFonts w:ascii="Arial" w:hAnsi="Arial"/>
          <w:sz w:val="22"/>
        </w:rPr>
      </w:pPr>
      <w:proofErr w:type="gramStart"/>
      <w:r>
        <w:rPr>
          <w:rFonts w:ascii="Arial" w:hAnsi="Arial"/>
          <w:sz w:val="22"/>
        </w:rPr>
        <w:t>assessing</w:t>
      </w:r>
      <w:proofErr w:type="gramEnd"/>
      <w:r>
        <w:rPr>
          <w:rFonts w:ascii="Arial" w:hAnsi="Arial"/>
          <w:sz w:val="22"/>
        </w:rPr>
        <w:t xml:space="preserve"> the ST’s performance in the classroom;</w:t>
      </w:r>
    </w:p>
    <w:p w14:paraId="0A20599A" w14:textId="77777777" w:rsidR="004957B5" w:rsidRDefault="004957B5">
      <w:pPr>
        <w:numPr>
          <w:ilvl w:val="0"/>
          <w:numId w:val="16"/>
        </w:numPr>
        <w:rPr>
          <w:rFonts w:ascii="Arial" w:hAnsi="Arial"/>
          <w:sz w:val="22"/>
        </w:rPr>
      </w:pPr>
      <w:proofErr w:type="gramStart"/>
      <w:r>
        <w:rPr>
          <w:rFonts w:ascii="Arial" w:hAnsi="Arial"/>
          <w:sz w:val="22"/>
        </w:rPr>
        <w:t>returning</w:t>
      </w:r>
      <w:proofErr w:type="gramEnd"/>
      <w:r>
        <w:rPr>
          <w:rFonts w:ascii="Arial" w:hAnsi="Arial"/>
          <w:sz w:val="22"/>
        </w:rPr>
        <w:t xml:space="preserve"> all documentation (completed) to the SKC Director of Field Experience </w:t>
      </w:r>
    </w:p>
    <w:p w14:paraId="161A141B" w14:textId="77777777" w:rsidR="004957B5" w:rsidRDefault="004957B5">
      <w:pPr>
        <w:numPr>
          <w:ilvl w:val="0"/>
          <w:numId w:val="16"/>
        </w:numPr>
        <w:rPr>
          <w:rFonts w:ascii="Arial" w:hAnsi="Arial"/>
          <w:sz w:val="22"/>
        </w:rPr>
      </w:pPr>
      <w:proofErr w:type="gramStart"/>
      <w:r>
        <w:rPr>
          <w:rFonts w:ascii="Arial" w:hAnsi="Arial"/>
          <w:sz w:val="22"/>
        </w:rPr>
        <w:t>if</w:t>
      </w:r>
      <w:proofErr w:type="gramEnd"/>
      <w:r>
        <w:rPr>
          <w:rFonts w:ascii="Arial" w:hAnsi="Arial"/>
          <w:sz w:val="22"/>
        </w:rPr>
        <w:t xml:space="preserve"> requested by the student teacher, submitting a letter of recommendation for the ST’s file; and, </w:t>
      </w:r>
    </w:p>
    <w:p w14:paraId="01821B44" w14:textId="77777777" w:rsidR="004957B5" w:rsidRDefault="004957B5">
      <w:pPr>
        <w:numPr>
          <w:ilvl w:val="0"/>
          <w:numId w:val="16"/>
        </w:numPr>
        <w:rPr>
          <w:rFonts w:ascii="Arial" w:hAnsi="Arial"/>
          <w:sz w:val="22"/>
        </w:rPr>
      </w:pPr>
      <w:proofErr w:type="gramStart"/>
      <w:r>
        <w:rPr>
          <w:rFonts w:ascii="Arial" w:hAnsi="Arial"/>
          <w:sz w:val="22"/>
        </w:rPr>
        <w:t>working</w:t>
      </w:r>
      <w:proofErr w:type="gramEnd"/>
      <w:r>
        <w:rPr>
          <w:rFonts w:ascii="Arial" w:hAnsi="Arial"/>
          <w:sz w:val="22"/>
        </w:rPr>
        <w:t xml:space="preserve"> with the Director of Field Experiences to monitor the student teacher’s participation in all aspects of the student teaching experience.</w:t>
      </w:r>
      <w:bookmarkStart w:id="37" w:name="_Toc15359482"/>
      <w:r>
        <w:rPr>
          <w:rFonts w:ascii="Arial" w:hAnsi="Arial"/>
          <w:sz w:val="22"/>
        </w:rPr>
        <w:t xml:space="preserve"> </w:t>
      </w:r>
    </w:p>
    <w:p w14:paraId="775CAFCE" w14:textId="77777777" w:rsidR="004957B5" w:rsidRDefault="004957B5">
      <w:pPr>
        <w:pStyle w:val="Heading4"/>
        <w:rPr>
          <w:rFonts w:ascii="Arial" w:hAnsi="Arial" w:cs="Arial"/>
          <w:sz w:val="22"/>
        </w:rPr>
      </w:pPr>
      <w:r>
        <w:br w:type="page"/>
      </w:r>
      <w:bookmarkStart w:id="38" w:name="_Toc56333234"/>
      <w:r>
        <w:rPr>
          <w:rFonts w:ascii="Arial" w:hAnsi="Arial" w:cs="Arial"/>
          <w:sz w:val="22"/>
        </w:rPr>
        <w:lastRenderedPageBreak/>
        <w:t>College Supervisor’s Guidelines for Visits of Student Teachers</w:t>
      </w:r>
      <w:bookmarkEnd w:id="37"/>
      <w:bookmarkEnd w:id="38"/>
      <w:r>
        <w:rPr>
          <w:rFonts w:ascii="Arial" w:hAnsi="Arial" w:cs="Arial"/>
          <w:sz w:val="22"/>
        </w:rPr>
        <w:t xml:space="preserve"> </w:t>
      </w:r>
    </w:p>
    <w:p w14:paraId="39D16334" w14:textId="77777777" w:rsidR="004957B5" w:rsidRDefault="004957B5"/>
    <w:p w14:paraId="30D7A087" w14:textId="77777777" w:rsidR="004957B5" w:rsidRDefault="004957B5">
      <w:pPr>
        <w:rPr>
          <w:rFonts w:ascii="Arial" w:hAnsi="Arial"/>
          <w:sz w:val="22"/>
        </w:rPr>
      </w:pPr>
      <w:r>
        <w:rPr>
          <w:rFonts w:ascii="Arial" w:hAnsi="Arial"/>
          <w:sz w:val="22"/>
        </w:rPr>
        <w:tab/>
        <w:t>The following guidelines are relevant to supervision of STs seeking elementary licensure.</w:t>
      </w:r>
    </w:p>
    <w:p w14:paraId="5B361E54" w14:textId="77777777" w:rsidR="004957B5" w:rsidRDefault="004957B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4957B5" w14:paraId="451886FB" w14:textId="77777777">
        <w:tc>
          <w:tcPr>
            <w:tcW w:w="9864" w:type="dxa"/>
            <w:tcBorders>
              <w:top w:val="double" w:sz="4" w:space="0" w:color="auto"/>
              <w:left w:val="double" w:sz="4" w:space="0" w:color="auto"/>
              <w:bottom w:val="double" w:sz="4" w:space="0" w:color="auto"/>
              <w:right w:val="double" w:sz="4" w:space="0" w:color="auto"/>
            </w:tcBorders>
            <w:vAlign w:val="center"/>
          </w:tcPr>
          <w:p w14:paraId="46365AB3" w14:textId="77777777" w:rsidR="004957B5" w:rsidRDefault="004957B5">
            <w:pPr>
              <w:pStyle w:val="BodyText2"/>
              <w:jc w:val="center"/>
              <w:rPr>
                <w:rFonts w:ascii="Arial" w:hAnsi="Arial"/>
                <w:b/>
                <w:sz w:val="22"/>
              </w:rPr>
            </w:pPr>
          </w:p>
          <w:p w14:paraId="2E426B3B" w14:textId="77777777" w:rsidR="004957B5" w:rsidRDefault="004957B5">
            <w:pPr>
              <w:pStyle w:val="BodyText2"/>
              <w:jc w:val="center"/>
              <w:rPr>
                <w:rFonts w:ascii="Arial" w:hAnsi="Arial"/>
                <w:b/>
                <w:sz w:val="22"/>
              </w:rPr>
            </w:pPr>
            <w:r>
              <w:rPr>
                <w:rFonts w:ascii="Arial" w:hAnsi="Arial"/>
                <w:b/>
                <w:sz w:val="22"/>
              </w:rPr>
              <w:t>Before Visit #1</w:t>
            </w:r>
          </w:p>
        </w:tc>
      </w:tr>
      <w:tr w:rsidR="004957B5" w14:paraId="7145F017" w14:textId="77777777">
        <w:tc>
          <w:tcPr>
            <w:tcW w:w="9864" w:type="dxa"/>
            <w:tcBorders>
              <w:top w:val="double" w:sz="4" w:space="0" w:color="auto"/>
              <w:bottom w:val="double" w:sz="4" w:space="0" w:color="auto"/>
            </w:tcBorders>
          </w:tcPr>
          <w:p w14:paraId="58FF2F23" w14:textId="77777777" w:rsidR="004957B5" w:rsidRDefault="004957B5">
            <w:pPr>
              <w:pStyle w:val="BodyText2"/>
              <w:numPr>
                <w:ilvl w:val="0"/>
                <w:numId w:val="17"/>
              </w:numPr>
              <w:rPr>
                <w:rFonts w:ascii="Arial" w:hAnsi="Arial"/>
                <w:sz w:val="22"/>
              </w:rPr>
            </w:pPr>
            <w:r>
              <w:rPr>
                <w:rFonts w:ascii="Arial" w:hAnsi="Arial"/>
                <w:sz w:val="22"/>
              </w:rPr>
              <w:t>Study</w:t>
            </w:r>
            <w:r w:rsidR="00781035">
              <w:rPr>
                <w:rFonts w:ascii="Arial" w:hAnsi="Arial"/>
                <w:sz w:val="22"/>
              </w:rPr>
              <w:t xml:space="preserve"> the</w:t>
            </w:r>
            <w:r>
              <w:rPr>
                <w:rFonts w:ascii="Arial" w:hAnsi="Arial"/>
                <w:sz w:val="22"/>
              </w:rPr>
              <w:t xml:space="preserve"> ST’s application paperwork. It should contain an application cover sheet, resume, autobiographical essay, and academic data sheet.</w:t>
            </w:r>
          </w:p>
          <w:p w14:paraId="50C03764" w14:textId="77777777" w:rsidR="004957B5" w:rsidRDefault="004957B5">
            <w:pPr>
              <w:pStyle w:val="BodyText2"/>
              <w:numPr>
                <w:ilvl w:val="0"/>
                <w:numId w:val="17"/>
              </w:numPr>
              <w:rPr>
                <w:rFonts w:ascii="Arial" w:hAnsi="Arial"/>
                <w:sz w:val="22"/>
              </w:rPr>
            </w:pPr>
            <w:r>
              <w:rPr>
                <w:rFonts w:ascii="Arial" w:hAnsi="Arial"/>
                <w:sz w:val="22"/>
              </w:rPr>
              <w:t xml:space="preserve">Become familiar with the content of this </w:t>
            </w:r>
            <w:r>
              <w:rPr>
                <w:rFonts w:ascii="Arial" w:hAnsi="Arial"/>
                <w:b/>
                <w:sz w:val="22"/>
                <w:u w:val="single"/>
              </w:rPr>
              <w:t>SKC Student Teaching Handbook</w:t>
            </w:r>
            <w:r>
              <w:rPr>
                <w:rFonts w:ascii="Arial" w:hAnsi="Arial"/>
                <w:b/>
                <w:sz w:val="22"/>
              </w:rPr>
              <w:t>.</w:t>
            </w:r>
            <w:r>
              <w:rPr>
                <w:rFonts w:ascii="Arial" w:hAnsi="Arial"/>
                <w:sz w:val="22"/>
              </w:rPr>
              <w:t xml:space="preserve"> </w:t>
            </w:r>
          </w:p>
          <w:p w14:paraId="7919E3D2" w14:textId="77777777" w:rsidR="004957B5" w:rsidRDefault="004957B5" w:rsidP="00E86EB2">
            <w:pPr>
              <w:pStyle w:val="BodyText2"/>
              <w:numPr>
                <w:ilvl w:val="0"/>
                <w:numId w:val="17"/>
              </w:numPr>
              <w:rPr>
                <w:rFonts w:ascii="Arial" w:hAnsi="Arial"/>
                <w:sz w:val="22"/>
              </w:rPr>
            </w:pPr>
            <w:r>
              <w:rPr>
                <w:rFonts w:ascii="Arial" w:hAnsi="Arial"/>
                <w:sz w:val="22"/>
              </w:rPr>
              <w:t>Schedule the first visit at a time when the ST and CMT can meet in a three-way conference to discuss the agenda on the</w:t>
            </w:r>
            <w:r w:rsidR="00E86EB2">
              <w:rPr>
                <w:rFonts w:ascii="Arial" w:hAnsi="Arial"/>
                <w:sz w:val="22"/>
              </w:rPr>
              <w:t xml:space="preserve"> expectations, timeline, evaluation, and other relevant issues.</w:t>
            </w:r>
          </w:p>
        </w:tc>
      </w:tr>
      <w:tr w:rsidR="004957B5" w14:paraId="052B2473" w14:textId="77777777">
        <w:tc>
          <w:tcPr>
            <w:tcW w:w="9864" w:type="dxa"/>
            <w:tcBorders>
              <w:top w:val="double" w:sz="4" w:space="0" w:color="auto"/>
              <w:left w:val="double" w:sz="4" w:space="0" w:color="auto"/>
              <w:bottom w:val="double" w:sz="4" w:space="0" w:color="auto"/>
              <w:right w:val="double" w:sz="4" w:space="0" w:color="auto"/>
            </w:tcBorders>
            <w:vAlign w:val="center"/>
          </w:tcPr>
          <w:p w14:paraId="2318857D" w14:textId="77777777" w:rsidR="004957B5" w:rsidRDefault="004957B5">
            <w:pPr>
              <w:pStyle w:val="BodyText2"/>
              <w:jc w:val="center"/>
              <w:rPr>
                <w:rFonts w:ascii="Arial" w:hAnsi="Arial"/>
                <w:b/>
                <w:sz w:val="22"/>
              </w:rPr>
            </w:pPr>
          </w:p>
          <w:p w14:paraId="7EC5CBDF" w14:textId="77777777" w:rsidR="004957B5" w:rsidRDefault="004957B5">
            <w:pPr>
              <w:pStyle w:val="BodyText2"/>
              <w:jc w:val="center"/>
              <w:rPr>
                <w:rFonts w:ascii="Arial" w:hAnsi="Arial"/>
                <w:b/>
                <w:sz w:val="22"/>
              </w:rPr>
            </w:pPr>
            <w:r>
              <w:rPr>
                <w:rFonts w:ascii="Arial" w:hAnsi="Arial"/>
                <w:b/>
                <w:sz w:val="22"/>
              </w:rPr>
              <w:t>Visit #1</w:t>
            </w:r>
          </w:p>
        </w:tc>
      </w:tr>
      <w:tr w:rsidR="004957B5" w14:paraId="5357A3DF" w14:textId="77777777">
        <w:tc>
          <w:tcPr>
            <w:tcW w:w="9864" w:type="dxa"/>
            <w:tcBorders>
              <w:top w:val="double" w:sz="4" w:space="0" w:color="auto"/>
              <w:bottom w:val="double" w:sz="4" w:space="0" w:color="auto"/>
            </w:tcBorders>
          </w:tcPr>
          <w:p w14:paraId="6321FBC2" w14:textId="77777777" w:rsidR="004957B5" w:rsidRDefault="004957B5">
            <w:pPr>
              <w:pStyle w:val="BodyText2"/>
              <w:numPr>
                <w:ilvl w:val="0"/>
                <w:numId w:val="18"/>
              </w:numPr>
              <w:rPr>
                <w:rFonts w:ascii="Arial" w:hAnsi="Arial"/>
                <w:sz w:val="22"/>
              </w:rPr>
            </w:pPr>
            <w:r>
              <w:rPr>
                <w:rFonts w:ascii="Arial" w:hAnsi="Arial"/>
                <w:sz w:val="22"/>
              </w:rPr>
              <w:t xml:space="preserve">Check in at the host school office to find out about visitation procedures. Try to introduce yourself to the principal. </w:t>
            </w:r>
          </w:p>
          <w:p w14:paraId="29C43338" w14:textId="77777777" w:rsidR="004957B5" w:rsidRDefault="00781035">
            <w:pPr>
              <w:pStyle w:val="BodyText2"/>
              <w:numPr>
                <w:ilvl w:val="0"/>
                <w:numId w:val="18"/>
              </w:numPr>
              <w:rPr>
                <w:rFonts w:ascii="Arial" w:hAnsi="Arial"/>
                <w:sz w:val="22"/>
              </w:rPr>
            </w:pPr>
            <w:r>
              <w:rPr>
                <w:rFonts w:ascii="Arial" w:hAnsi="Arial"/>
                <w:sz w:val="22"/>
              </w:rPr>
              <w:t xml:space="preserve">There are several details that </w:t>
            </w:r>
            <w:r w:rsidR="004957B5">
              <w:rPr>
                <w:rFonts w:ascii="Arial" w:hAnsi="Arial"/>
                <w:sz w:val="22"/>
              </w:rPr>
              <w:t>must be discussed at the first visit. Emphasize the following bullet items.</w:t>
            </w:r>
          </w:p>
          <w:p w14:paraId="66EDBAD7" w14:textId="77777777" w:rsidR="00781035" w:rsidRDefault="00781035">
            <w:pPr>
              <w:pStyle w:val="BodyText2"/>
              <w:numPr>
                <w:ilvl w:val="0"/>
                <w:numId w:val="19"/>
              </w:numPr>
              <w:rPr>
                <w:rFonts w:ascii="Arial" w:hAnsi="Arial"/>
                <w:sz w:val="22"/>
              </w:rPr>
            </w:pPr>
            <w:r>
              <w:rPr>
                <w:rFonts w:ascii="Arial" w:hAnsi="Arial"/>
                <w:sz w:val="22"/>
              </w:rPr>
              <w:t>The timeline of the student teaching period, clearly establishing start and end dates.</w:t>
            </w:r>
          </w:p>
          <w:p w14:paraId="4925BF98" w14:textId="77777777" w:rsidR="00781035" w:rsidRDefault="004957B5">
            <w:pPr>
              <w:pStyle w:val="BodyText2"/>
              <w:numPr>
                <w:ilvl w:val="0"/>
                <w:numId w:val="19"/>
              </w:numPr>
              <w:rPr>
                <w:rFonts w:ascii="Arial" w:hAnsi="Arial"/>
                <w:sz w:val="22"/>
              </w:rPr>
            </w:pPr>
            <w:r>
              <w:rPr>
                <w:rFonts w:ascii="Arial" w:hAnsi="Arial"/>
                <w:sz w:val="22"/>
              </w:rPr>
              <w:t xml:space="preserve">How the CMT </w:t>
            </w:r>
            <w:r w:rsidR="00781035">
              <w:rPr>
                <w:rFonts w:ascii="Arial" w:hAnsi="Arial"/>
                <w:sz w:val="22"/>
              </w:rPr>
              <w:t>should use</w:t>
            </w:r>
            <w:r>
              <w:rPr>
                <w:rFonts w:ascii="Arial" w:hAnsi="Arial"/>
                <w:sz w:val="22"/>
              </w:rPr>
              <w:t xml:space="preserve"> </w:t>
            </w:r>
            <w:r w:rsidR="00781035">
              <w:rPr>
                <w:rFonts w:ascii="Arial" w:hAnsi="Arial"/>
                <w:sz w:val="22"/>
              </w:rPr>
              <w:t>the required evaluation system and forms to</w:t>
            </w:r>
            <w:r>
              <w:rPr>
                <w:rFonts w:ascii="Arial" w:hAnsi="Arial"/>
                <w:sz w:val="22"/>
              </w:rPr>
              <w:t xml:space="preserve"> </w:t>
            </w:r>
            <w:r w:rsidR="00781035">
              <w:rPr>
                <w:rFonts w:ascii="Arial" w:hAnsi="Arial"/>
                <w:sz w:val="22"/>
              </w:rPr>
              <w:t>assess</w:t>
            </w:r>
            <w:r>
              <w:rPr>
                <w:rFonts w:ascii="Arial" w:hAnsi="Arial"/>
                <w:sz w:val="22"/>
              </w:rPr>
              <w:t xml:space="preserve"> the ST</w:t>
            </w:r>
            <w:r w:rsidR="00781035">
              <w:rPr>
                <w:rFonts w:ascii="Arial" w:hAnsi="Arial"/>
                <w:sz w:val="22"/>
              </w:rPr>
              <w:t>’s progress on a regular basis.</w:t>
            </w:r>
          </w:p>
          <w:p w14:paraId="4833FCDD" w14:textId="77777777" w:rsidR="00781035" w:rsidRDefault="00781035">
            <w:pPr>
              <w:pStyle w:val="BodyText2"/>
              <w:numPr>
                <w:ilvl w:val="0"/>
                <w:numId w:val="19"/>
              </w:numPr>
              <w:rPr>
                <w:rFonts w:ascii="Arial" w:hAnsi="Arial"/>
                <w:sz w:val="22"/>
              </w:rPr>
            </w:pPr>
            <w:r>
              <w:rPr>
                <w:rFonts w:ascii="Arial" w:hAnsi="Arial"/>
                <w:sz w:val="22"/>
              </w:rPr>
              <w:t>The flow of autonomy for the ST candidate, including a rough timeline of how the ST will slowly assume more teaching responsibility over time.</w:t>
            </w:r>
          </w:p>
          <w:p w14:paraId="0D78918A" w14:textId="77777777" w:rsidR="004957B5" w:rsidRDefault="00781035">
            <w:pPr>
              <w:pStyle w:val="BodyText2"/>
              <w:numPr>
                <w:ilvl w:val="0"/>
                <w:numId w:val="19"/>
              </w:numPr>
              <w:rPr>
                <w:rFonts w:ascii="Arial" w:hAnsi="Arial"/>
                <w:sz w:val="22"/>
              </w:rPr>
            </w:pPr>
            <w:r>
              <w:rPr>
                <w:rFonts w:ascii="Arial" w:hAnsi="Arial"/>
                <w:sz w:val="22"/>
              </w:rPr>
              <w:t>Ways the CMT can support and best mentor the ST, including providing a desk or workplace in the classroom, introducing the ST to other staff, and meeting regularly to discuss the achievements and challenges faced during the ST experience.</w:t>
            </w:r>
          </w:p>
          <w:p w14:paraId="65741A25" w14:textId="77777777" w:rsidR="004957B5" w:rsidRDefault="004957B5">
            <w:pPr>
              <w:pStyle w:val="BodyText2"/>
              <w:numPr>
                <w:ilvl w:val="0"/>
                <w:numId w:val="18"/>
              </w:numPr>
              <w:rPr>
                <w:rFonts w:ascii="Arial" w:hAnsi="Arial"/>
                <w:sz w:val="22"/>
              </w:rPr>
            </w:pPr>
            <w:r>
              <w:rPr>
                <w:rFonts w:ascii="Arial" w:hAnsi="Arial"/>
                <w:sz w:val="22"/>
              </w:rPr>
              <w:t xml:space="preserve">After observing and meeting with the ST, complete the initial </w:t>
            </w:r>
            <w:r>
              <w:rPr>
                <w:rFonts w:ascii="Arial" w:hAnsi="Arial"/>
                <w:b/>
                <w:i/>
                <w:sz w:val="22"/>
              </w:rPr>
              <w:t xml:space="preserve">ST Evaluation </w:t>
            </w:r>
            <w:r w:rsidR="00642181">
              <w:rPr>
                <w:rFonts w:ascii="Arial" w:hAnsi="Arial"/>
                <w:b/>
                <w:i/>
                <w:sz w:val="22"/>
              </w:rPr>
              <w:t>Letter</w:t>
            </w:r>
            <w:r>
              <w:rPr>
                <w:rFonts w:ascii="Arial" w:hAnsi="Arial"/>
                <w:b/>
                <w:i/>
                <w:sz w:val="22"/>
              </w:rPr>
              <w:t>.</w:t>
            </w:r>
          </w:p>
          <w:p w14:paraId="321BF46E" w14:textId="77777777" w:rsidR="004957B5" w:rsidRDefault="004957B5">
            <w:pPr>
              <w:pStyle w:val="BodyText2"/>
              <w:numPr>
                <w:ilvl w:val="0"/>
                <w:numId w:val="18"/>
              </w:numPr>
              <w:rPr>
                <w:rFonts w:ascii="Arial" w:hAnsi="Arial"/>
                <w:sz w:val="22"/>
              </w:rPr>
            </w:pPr>
            <w:r>
              <w:rPr>
                <w:rFonts w:ascii="Arial" w:hAnsi="Arial"/>
                <w:bCs/>
                <w:iCs/>
                <w:sz w:val="22"/>
              </w:rPr>
              <w:t>Complete the initial TPT (Dispositions) Assessment Rubric.</w:t>
            </w:r>
          </w:p>
          <w:p w14:paraId="757CE484" w14:textId="77777777" w:rsidR="004957B5" w:rsidRDefault="004957B5">
            <w:pPr>
              <w:pStyle w:val="BodyText2"/>
              <w:rPr>
                <w:rFonts w:ascii="Arial" w:hAnsi="Arial"/>
                <w:sz w:val="22"/>
              </w:rPr>
            </w:pPr>
          </w:p>
        </w:tc>
      </w:tr>
      <w:tr w:rsidR="004957B5" w14:paraId="2E1BA10D" w14:textId="77777777">
        <w:tc>
          <w:tcPr>
            <w:tcW w:w="9864" w:type="dxa"/>
            <w:tcBorders>
              <w:top w:val="double" w:sz="4" w:space="0" w:color="auto"/>
              <w:left w:val="double" w:sz="4" w:space="0" w:color="auto"/>
              <w:bottom w:val="double" w:sz="4" w:space="0" w:color="auto"/>
              <w:right w:val="double" w:sz="4" w:space="0" w:color="auto"/>
            </w:tcBorders>
          </w:tcPr>
          <w:p w14:paraId="64368F08" w14:textId="77777777" w:rsidR="004957B5" w:rsidRDefault="004957B5">
            <w:pPr>
              <w:pStyle w:val="BodyText2"/>
              <w:jc w:val="center"/>
              <w:rPr>
                <w:rFonts w:ascii="Arial" w:hAnsi="Arial"/>
                <w:b/>
                <w:sz w:val="22"/>
              </w:rPr>
            </w:pPr>
          </w:p>
          <w:p w14:paraId="1C1A0AC3" w14:textId="77777777" w:rsidR="004957B5" w:rsidRDefault="004957B5">
            <w:pPr>
              <w:pStyle w:val="BodyText2"/>
              <w:jc w:val="center"/>
              <w:rPr>
                <w:rFonts w:ascii="Arial" w:hAnsi="Arial"/>
                <w:b/>
                <w:sz w:val="22"/>
              </w:rPr>
            </w:pPr>
            <w:r>
              <w:rPr>
                <w:rFonts w:ascii="Arial" w:hAnsi="Arial"/>
                <w:b/>
                <w:sz w:val="22"/>
              </w:rPr>
              <w:t>Before Each Subsequent Visit</w:t>
            </w:r>
          </w:p>
        </w:tc>
      </w:tr>
      <w:tr w:rsidR="004957B5" w14:paraId="55BB8023" w14:textId="77777777">
        <w:tc>
          <w:tcPr>
            <w:tcW w:w="9864" w:type="dxa"/>
            <w:tcBorders>
              <w:top w:val="double" w:sz="4" w:space="0" w:color="auto"/>
              <w:bottom w:val="double" w:sz="4" w:space="0" w:color="auto"/>
            </w:tcBorders>
          </w:tcPr>
          <w:p w14:paraId="74FE2AC3" w14:textId="77777777" w:rsidR="004957B5" w:rsidRDefault="004957B5">
            <w:pPr>
              <w:pStyle w:val="BodyText2"/>
              <w:rPr>
                <w:rFonts w:ascii="Arial" w:hAnsi="Arial"/>
                <w:sz w:val="22"/>
              </w:rPr>
            </w:pPr>
            <w:r>
              <w:rPr>
                <w:rFonts w:ascii="Arial" w:hAnsi="Arial"/>
                <w:sz w:val="22"/>
              </w:rPr>
              <w:t>Set pre-observation conference, observation time and post-observation conference.</w:t>
            </w:r>
          </w:p>
        </w:tc>
      </w:tr>
      <w:tr w:rsidR="004957B5" w14:paraId="188D8F33" w14:textId="77777777">
        <w:tc>
          <w:tcPr>
            <w:tcW w:w="9864" w:type="dxa"/>
            <w:tcBorders>
              <w:top w:val="double" w:sz="4" w:space="0" w:color="auto"/>
              <w:bottom w:val="double" w:sz="4" w:space="0" w:color="auto"/>
            </w:tcBorders>
          </w:tcPr>
          <w:p w14:paraId="152F9DF4" w14:textId="77777777" w:rsidR="004957B5" w:rsidRDefault="004957B5">
            <w:pPr>
              <w:pStyle w:val="BodyText2"/>
              <w:numPr>
                <w:ilvl w:val="0"/>
                <w:numId w:val="20"/>
              </w:numPr>
              <w:rPr>
                <w:rFonts w:ascii="Arial" w:hAnsi="Arial"/>
                <w:sz w:val="22"/>
              </w:rPr>
            </w:pPr>
            <w:r>
              <w:rPr>
                <w:rFonts w:ascii="Arial" w:hAnsi="Arial"/>
                <w:sz w:val="22"/>
              </w:rPr>
              <w:t>Use</w:t>
            </w:r>
            <w:r>
              <w:rPr>
                <w:rFonts w:ascii="Arial" w:hAnsi="Arial"/>
                <w:caps/>
                <w:sz w:val="22"/>
              </w:rPr>
              <w:t xml:space="preserve"> </w:t>
            </w:r>
            <w:r w:rsidRPr="00642181">
              <w:rPr>
                <w:rFonts w:ascii="Arial" w:hAnsi="Arial"/>
                <w:sz w:val="22"/>
              </w:rPr>
              <w:t xml:space="preserve">the </w:t>
            </w:r>
            <w:r w:rsidR="00642181" w:rsidRPr="00642181">
              <w:rPr>
                <w:rFonts w:ascii="Arial" w:hAnsi="Arial"/>
                <w:sz w:val="22"/>
              </w:rPr>
              <w:t>appropriate evaluation tool</w:t>
            </w:r>
            <w:r w:rsidRPr="00642181">
              <w:rPr>
                <w:rFonts w:ascii="Arial" w:hAnsi="Arial"/>
                <w:sz w:val="22"/>
              </w:rPr>
              <w:t xml:space="preserve"> </w:t>
            </w:r>
            <w:r w:rsidR="00642181">
              <w:rPr>
                <w:rFonts w:ascii="Arial" w:hAnsi="Arial"/>
                <w:sz w:val="22"/>
              </w:rPr>
              <w:t xml:space="preserve">(initial </w:t>
            </w:r>
            <w:proofErr w:type="spellStart"/>
            <w:r w:rsidR="00642181">
              <w:rPr>
                <w:rFonts w:ascii="Arial" w:hAnsi="Arial"/>
                <w:sz w:val="22"/>
              </w:rPr>
              <w:t>eval</w:t>
            </w:r>
            <w:proofErr w:type="spellEnd"/>
            <w:r w:rsidR="00642181">
              <w:rPr>
                <w:rFonts w:ascii="Arial" w:hAnsi="Arial"/>
                <w:sz w:val="22"/>
              </w:rPr>
              <w:t xml:space="preserve">. letter or ST </w:t>
            </w:r>
            <w:proofErr w:type="spellStart"/>
            <w:r w:rsidR="00642181">
              <w:rPr>
                <w:rFonts w:ascii="Arial" w:hAnsi="Arial"/>
                <w:sz w:val="22"/>
              </w:rPr>
              <w:t>Eval</w:t>
            </w:r>
            <w:proofErr w:type="spellEnd"/>
            <w:r w:rsidR="00642181">
              <w:rPr>
                <w:rFonts w:ascii="Arial" w:hAnsi="Arial"/>
                <w:sz w:val="22"/>
              </w:rPr>
              <w:t xml:space="preserve">. Forms) </w:t>
            </w:r>
            <w:r w:rsidRPr="00642181">
              <w:rPr>
                <w:rFonts w:ascii="Arial" w:hAnsi="Arial"/>
                <w:sz w:val="22"/>
              </w:rPr>
              <w:t>to</w:t>
            </w:r>
            <w:r>
              <w:rPr>
                <w:rFonts w:ascii="Arial" w:hAnsi="Arial"/>
                <w:sz w:val="22"/>
              </w:rPr>
              <w:t xml:space="preserve"> conduct and document the formal observation and debrief conference. If applicable, discuss any issues, problems or needs that have arisen with the CMT and ST.</w:t>
            </w:r>
          </w:p>
          <w:p w14:paraId="5ECB47F2" w14:textId="77777777" w:rsidR="004957B5" w:rsidRDefault="004957B5">
            <w:pPr>
              <w:pStyle w:val="BodyText2"/>
              <w:numPr>
                <w:ilvl w:val="0"/>
                <w:numId w:val="20"/>
              </w:numPr>
              <w:rPr>
                <w:rFonts w:ascii="Arial" w:hAnsi="Arial"/>
                <w:sz w:val="22"/>
              </w:rPr>
            </w:pPr>
            <w:r>
              <w:rPr>
                <w:rFonts w:ascii="Arial" w:hAnsi="Arial"/>
                <w:sz w:val="22"/>
              </w:rPr>
              <w:t xml:space="preserve">Ask the CMT about progress on the </w:t>
            </w:r>
            <w:r w:rsidR="00642181">
              <w:rPr>
                <w:rFonts w:ascii="Arial" w:hAnsi="Arial"/>
                <w:b/>
                <w:i/>
                <w:sz w:val="22"/>
              </w:rPr>
              <w:t>ST Evaluation f</w:t>
            </w:r>
            <w:r>
              <w:rPr>
                <w:rFonts w:ascii="Arial" w:hAnsi="Arial"/>
                <w:b/>
                <w:i/>
                <w:sz w:val="22"/>
              </w:rPr>
              <w:t>orm</w:t>
            </w:r>
            <w:r w:rsidR="00642181">
              <w:rPr>
                <w:rFonts w:ascii="Arial" w:hAnsi="Arial"/>
                <w:b/>
                <w:i/>
                <w:sz w:val="22"/>
              </w:rPr>
              <w:t>s</w:t>
            </w:r>
            <w:r>
              <w:rPr>
                <w:rFonts w:ascii="Arial" w:hAnsi="Arial"/>
                <w:sz w:val="22"/>
              </w:rPr>
              <w:t>.</w:t>
            </w:r>
          </w:p>
          <w:p w14:paraId="3793F27F" w14:textId="77777777" w:rsidR="004957B5" w:rsidRDefault="004957B5">
            <w:pPr>
              <w:pStyle w:val="BodyText2"/>
              <w:numPr>
                <w:ilvl w:val="0"/>
                <w:numId w:val="20"/>
              </w:numPr>
              <w:rPr>
                <w:rFonts w:ascii="Arial" w:hAnsi="Arial"/>
                <w:sz w:val="22"/>
              </w:rPr>
            </w:pPr>
            <w:r>
              <w:rPr>
                <w:rFonts w:ascii="Arial" w:hAnsi="Arial"/>
                <w:sz w:val="22"/>
              </w:rPr>
              <w:t>Check with the CMT and ST about how the ST is progressively “taking over” teaching responsibilities. If applicable, discuss any issues, problems or needs that have arisen with the CMT and ST.</w:t>
            </w:r>
          </w:p>
          <w:p w14:paraId="41CAB4F9" w14:textId="77777777" w:rsidR="004957B5" w:rsidRDefault="004957B5" w:rsidP="00642181">
            <w:pPr>
              <w:pStyle w:val="BodyText2"/>
              <w:numPr>
                <w:ilvl w:val="0"/>
                <w:numId w:val="20"/>
              </w:numPr>
              <w:rPr>
                <w:rFonts w:ascii="Arial" w:hAnsi="Arial"/>
                <w:sz w:val="22"/>
              </w:rPr>
            </w:pPr>
            <w:r>
              <w:rPr>
                <w:rFonts w:ascii="Arial" w:hAnsi="Arial"/>
                <w:sz w:val="22"/>
              </w:rPr>
              <w:t xml:space="preserve">Discuss with the ST and the CMT what </w:t>
            </w:r>
            <w:r w:rsidR="00642181">
              <w:rPr>
                <w:rFonts w:ascii="Arial" w:hAnsi="Arial"/>
                <w:sz w:val="22"/>
              </w:rPr>
              <w:t>the candidate has decided</w:t>
            </w:r>
            <w:r>
              <w:rPr>
                <w:rFonts w:ascii="Arial" w:hAnsi="Arial"/>
                <w:sz w:val="22"/>
              </w:rPr>
              <w:t xml:space="preserve"> </w:t>
            </w:r>
            <w:r w:rsidR="00642181">
              <w:rPr>
                <w:rFonts w:ascii="Arial" w:hAnsi="Arial"/>
                <w:sz w:val="22"/>
              </w:rPr>
              <w:t>to focus on for their</w:t>
            </w:r>
            <w:r>
              <w:rPr>
                <w:rFonts w:ascii="Arial" w:hAnsi="Arial"/>
                <w:sz w:val="22"/>
              </w:rPr>
              <w:t xml:space="preserve"> </w:t>
            </w:r>
            <w:r>
              <w:rPr>
                <w:rFonts w:ascii="Arial" w:hAnsi="Arial"/>
                <w:b/>
                <w:sz w:val="22"/>
              </w:rPr>
              <w:t>Action Research Project</w:t>
            </w:r>
            <w:r w:rsidR="00642181">
              <w:rPr>
                <w:rFonts w:ascii="Arial" w:hAnsi="Arial"/>
                <w:sz w:val="22"/>
              </w:rPr>
              <w:t xml:space="preserve"> and for their ST Unit Plan.</w:t>
            </w:r>
          </w:p>
        </w:tc>
      </w:tr>
    </w:tbl>
    <w:p w14:paraId="09BB49BC" w14:textId="77777777" w:rsidR="004957B5" w:rsidRDefault="004957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4957B5" w14:paraId="7F30272B" w14:textId="77777777">
        <w:tc>
          <w:tcPr>
            <w:tcW w:w="9864" w:type="dxa"/>
            <w:tcBorders>
              <w:top w:val="double" w:sz="4" w:space="0" w:color="auto"/>
              <w:left w:val="double" w:sz="4" w:space="0" w:color="auto"/>
              <w:bottom w:val="double" w:sz="4" w:space="0" w:color="auto"/>
              <w:right w:val="double" w:sz="4" w:space="0" w:color="auto"/>
            </w:tcBorders>
          </w:tcPr>
          <w:p w14:paraId="7108593B" w14:textId="77777777" w:rsidR="004957B5" w:rsidRDefault="004957B5">
            <w:pPr>
              <w:pStyle w:val="BodyText2"/>
              <w:jc w:val="center"/>
              <w:rPr>
                <w:rFonts w:ascii="Arial" w:hAnsi="Arial"/>
                <w:b/>
                <w:sz w:val="22"/>
              </w:rPr>
            </w:pPr>
          </w:p>
          <w:p w14:paraId="68542584" w14:textId="77777777" w:rsidR="004957B5" w:rsidRDefault="004957B5">
            <w:pPr>
              <w:pStyle w:val="BodyText2"/>
              <w:jc w:val="center"/>
              <w:rPr>
                <w:rFonts w:ascii="Arial" w:hAnsi="Arial"/>
                <w:b/>
                <w:sz w:val="22"/>
              </w:rPr>
            </w:pPr>
            <w:r>
              <w:rPr>
                <w:rFonts w:ascii="Arial" w:hAnsi="Arial"/>
                <w:b/>
                <w:sz w:val="22"/>
              </w:rPr>
              <w:t>Before the Midterm Visit</w:t>
            </w:r>
          </w:p>
        </w:tc>
      </w:tr>
      <w:tr w:rsidR="004957B5" w14:paraId="57B8AFAB" w14:textId="77777777">
        <w:tc>
          <w:tcPr>
            <w:tcW w:w="9864" w:type="dxa"/>
            <w:tcBorders>
              <w:top w:val="double" w:sz="4" w:space="0" w:color="auto"/>
              <w:bottom w:val="double" w:sz="4" w:space="0" w:color="auto"/>
            </w:tcBorders>
          </w:tcPr>
          <w:p w14:paraId="755BA43D" w14:textId="77777777" w:rsidR="004957B5" w:rsidRDefault="004957B5">
            <w:pPr>
              <w:pStyle w:val="BodyText2"/>
              <w:rPr>
                <w:rFonts w:ascii="Arial" w:hAnsi="Arial"/>
                <w:sz w:val="22"/>
              </w:rPr>
            </w:pPr>
            <w:r>
              <w:rPr>
                <w:rFonts w:ascii="Arial" w:hAnsi="Arial"/>
                <w:sz w:val="22"/>
              </w:rPr>
              <w:t xml:space="preserve">Inform the ST and the CMT that you will review and take a photocopy of the </w:t>
            </w:r>
            <w:r>
              <w:rPr>
                <w:rFonts w:ascii="Arial" w:hAnsi="Arial"/>
                <w:b/>
                <w:i/>
                <w:sz w:val="22"/>
              </w:rPr>
              <w:t>ST Evaluation Form</w:t>
            </w:r>
            <w:r>
              <w:rPr>
                <w:rFonts w:ascii="Arial" w:hAnsi="Arial"/>
                <w:sz w:val="22"/>
              </w:rPr>
              <w:t xml:space="preserve"> at the midterm visit to gain an overall picture of the ST’s progress. </w:t>
            </w:r>
          </w:p>
        </w:tc>
      </w:tr>
      <w:tr w:rsidR="004957B5" w14:paraId="1D2A8FCA" w14:textId="77777777">
        <w:tc>
          <w:tcPr>
            <w:tcW w:w="9864" w:type="dxa"/>
            <w:tcBorders>
              <w:top w:val="double" w:sz="4" w:space="0" w:color="auto"/>
              <w:left w:val="double" w:sz="4" w:space="0" w:color="auto"/>
              <w:bottom w:val="double" w:sz="4" w:space="0" w:color="auto"/>
              <w:right w:val="double" w:sz="4" w:space="0" w:color="auto"/>
            </w:tcBorders>
          </w:tcPr>
          <w:p w14:paraId="63382888" w14:textId="77777777" w:rsidR="004957B5" w:rsidRDefault="004957B5">
            <w:pPr>
              <w:pStyle w:val="BodyText2"/>
              <w:jc w:val="center"/>
              <w:rPr>
                <w:rFonts w:ascii="Arial" w:hAnsi="Arial"/>
                <w:b/>
                <w:sz w:val="22"/>
              </w:rPr>
            </w:pPr>
          </w:p>
          <w:p w14:paraId="7C77DB72" w14:textId="77777777" w:rsidR="004957B5" w:rsidRDefault="004957B5">
            <w:pPr>
              <w:pStyle w:val="BodyText2"/>
              <w:jc w:val="center"/>
              <w:rPr>
                <w:rFonts w:ascii="Arial" w:hAnsi="Arial"/>
                <w:b/>
                <w:sz w:val="22"/>
              </w:rPr>
            </w:pPr>
            <w:r>
              <w:rPr>
                <w:rFonts w:ascii="Arial" w:hAnsi="Arial"/>
                <w:b/>
                <w:sz w:val="22"/>
              </w:rPr>
              <w:t>Visit #2  - Midterm</w:t>
            </w:r>
          </w:p>
        </w:tc>
      </w:tr>
      <w:tr w:rsidR="004957B5" w14:paraId="73DDBCEA" w14:textId="77777777">
        <w:tc>
          <w:tcPr>
            <w:tcW w:w="9864" w:type="dxa"/>
            <w:tcBorders>
              <w:top w:val="double" w:sz="4" w:space="0" w:color="auto"/>
              <w:bottom w:val="double" w:sz="4" w:space="0" w:color="auto"/>
            </w:tcBorders>
          </w:tcPr>
          <w:p w14:paraId="04DAF71A" w14:textId="77777777" w:rsidR="004957B5" w:rsidRDefault="004957B5" w:rsidP="004957B5">
            <w:pPr>
              <w:pStyle w:val="BodyText2"/>
              <w:numPr>
                <w:ilvl w:val="0"/>
                <w:numId w:val="21"/>
              </w:numPr>
              <w:tabs>
                <w:tab w:val="clear" w:pos="1080"/>
              </w:tabs>
              <w:ind w:left="360"/>
              <w:rPr>
                <w:rFonts w:ascii="Arial" w:hAnsi="Arial"/>
                <w:sz w:val="22"/>
              </w:rPr>
            </w:pPr>
            <w:r>
              <w:rPr>
                <w:rFonts w:ascii="Arial" w:hAnsi="Arial"/>
                <w:sz w:val="22"/>
              </w:rPr>
              <w:t xml:space="preserve">Complete, check and discuss the </w:t>
            </w:r>
            <w:r>
              <w:rPr>
                <w:rFonts w:ascii="Arial" w:hAnsi="Arial"/>
                <w:b/>
                <w:i/>
                <w:sz w:val="22"/>
              </w:rPr>
              <w:t>ST Evaluation Form</w:t>
            </w:r>
            <w:r>
              <w:rPr>
                <w:rFonts w:ascii="Arial" w:hAnsi="Arial"/>
                <w:sz w:val="22"/>
              </w:rPr>
              <w:t xml:space="preserve"> with the CMT and ST. </w:t>
            </w:r>
          </w:p>
          <w:p w14:paraId="5F465531" w14:textId="77777777" w:rsidR="004957B5" w:rsidRDefault="004957B5">
            <w:pPr>
              <w:pStyle w:val="BodyText2"/>
              <w:ind w:left="540"/>
              <w:rPr>
                <w:rFonts w:ascii="Arial" w:hAnsi="Arial"/>
                <w:sz w:val="22"/>
              </w:rPr>
            </w:pPr>
            <w:r>
              <w:rPr>
                <w:rFonts w:ascii="Arial" w:hAnsi="Arial"/>
                <w:sz w:val="22"/>
              </w:rPr>
              <w:t>NOTE: Make sure that a performance rating is indicated for each standard element. For standard elements that are rated at “3”</w:t>
            </w:r>
            <w:r w:rsidR="00760D3E">
              <w:rPr>
                <w:rFonts w:ascii="Arial" w:hAnsi="Arial"/>
                <w:sz w:val="22"/>
              </w:rPr>
              <w:t xml:space="preserve"> or higher, make sure that</w:t>
            </w:r>
            <w:r>
              <w:rPr>
                <w:rFonts w:ascii="Arial" w:hAnsi="Arial"/>
                <w:sz w:val="22"/>
              </w:rPr>
              <w:t xml:space="preserve"> there are </w:t>
            </w:r>
            <w:r w:rsidR="00760D3E">
              <w:rPr>
                <w:rFonts w:ascii="Arial" w:hAnsi="Arial"/>
                <w:sz w:val="22"/>
              </w:rPr>
              <w:t>comments at the end of the evaluation</w:t>
            </w:r>
            <w:r>
              <w:rPr>
                <w:rFonts w:ascii="Arial" w:hAnsi="Arial"/>
                <w:sz w:val="22"/>
              </w:rPr>
              <w:t xml:space="preserve">. For standard elements rating less than 3, discuss a plan to support the student teacher to reach this level of performance. </w:t>
            </w:r>
          </w:p>
          <w:p w14:paraId="283F3436" w14:textId="77777777" w:rsidR="004957B5" w:rsidRDefault="004957B5" w:rsidP="004957B5">
            <w:pPr>
              <w:pStyle w:val="BodyText2"/>
              <w:numPr>
                <w:ilvl w:val="0"/>
                <w:numId w:val="21"/>
              </w:numPr>
              <w:tabs>
                <w:tab w:val="clear" w:pos="1080"/>
              </w:tabs>
              <w:ind w:left="360"/>
              <w:rPr>
                <w:rFonts w:ascii="Arial" w:hAnsi="Arial"/>
                <w:sz w:val="22"/>
              </w:rPr>
            </w:pPr>
            <w:r>
              <w:rPr>
                <w:rFonts w:ascii="Arial" w:hAnsi="Arial"/>
                <w:sz w:val="22"/>
              </w:rPr>
              <w:t>If applicable, discuss any issues, problems or needs that have arisen with the CMT and ST.</w:t>
            </w:r>
          </w:p>
          <w:p w14:paraId="1BC2B551" w14:textId="77777777" w:rsidR="004957B5" w:rsidRDefault="004957B5" w:rsidP="004957B5">
            <w:pPr>
              <w:pStyle w:val="BodyText2"/>
              <w:numPr>
                <w:ilvl w:val="0"/>
                <w:numId w:val="21"/>
              </w:numPr>
              <w:tabs>
                <w:tab w:val="clear" w:pos="1080"/>
              </w:tabs>
              <w:ind w:left="360"/>
              <w:rPr>
                <w:rFonts w:ascii="Arial" w:hAnsi="Arial"/>
                <w:sz w:val="22"/>
              </w:rPr>
            </w:pPr>
            <w:r>
              <w:rPr>
                <w:rFonts w:ascii="Arial" w:hAnsi="Arial"/>
                <w:sz w:val="22"/>
              </w:rPr>
              <w:t>By now the ST should be close to or have started ‘full time’ teaching.</w:t>
            </w:r>
            <w:r w:rsidR="000116E7">
              <w:rPr>
                <w:rFonts w:ascii="Arial" w:hAnsi="Arial"/>
                <w:sz w:val="22"/>
              </w:rPr>
              <w:t xml:space="preserve"> Focus conversations with CMT and ST around the transition of classroom direction from CMT to ST.</w:t>
            </w:r>
          </w:p>
          <w:p w14:paraId="17B292A9" w14:textId="77777777" w:rsidR="004957B5" w:rsidRDefault="004957B5" w:rsidP="004957B5">
            <w:pPr>
              <w:pStyle w:val="BodyText2"/>
              <w:numPr>
                <w:ilvl w:val="0"/>
                <w:numId w:val="21"/>
              </w:numPr>
              <w:tabs>
                <w:tab w:val="clear" w:pos="1080"/>
              </w:tabs>
              <w:ind w:left="360"/>
              <w:rPr>
                <w:rFonts w:ascii="Arial" w:hAnsi="Arial"/>
                <w:sz w:val="22"/>
              </w:rPr>
            </w:pPr>
            <w:r>
              <w:rPr>
                <w:rFonts w:ascii="Arial" w:hAnsi="Arial"/>
                <w:sz w:val="22"/>
              </w:rPr>
              <w:t xml:space="preserve">Discuss the ST’s </w:t>
            </w:r>
            <w:r>
              <w:rPr>
                <w:rFonts w:ascii="Arial" w:hAnsi="Arial"/>
                <w:b/>
                <w:sz w:val="22"/>
              </w:rPr>
              <w:t>Action Research Project</w:t>
            </w:r>
            <w:r>
              <w:rPr>
                <w:rFonts w:ascii="Arial" w:hAnsi="Arial"/>
                <w:sz w:val="22"/>
              </w:rPr>
              <w:t>.</w:t>
            </w:r>
          </w:p>
          <w:p w14:paraId="38B113A5" w14:textId="77777777" w:rsidR="004957B5" w:rsidRDefault="004957B5">
            <w:pPr>
              <w:pStyle w:val="BodyText2"/>
              <w:rPr>
                <w:rFonts w:ascii="Arial" w:hAnsi="Arial"/>
                <w:sz w:val="22"/>
              </w:rPr>
            </w:pPr>
          </w:p>
          <w:p w14:paraId="7C4B67E5" w14:textId="77777777" w:rsidR="004957B5" w:rsidRDefault="004957B5" w:rsidP="000116E7">
            <w:pPr>
              <w:pStyle w:val="BodyText2"/>
              <w:rPr>
                <w:rFonts w:ascii="Arial" w:hAnsi="Arial"/>
                <w:sz w:val="22"/>
              </w:rPr>
            </w:pPr>
            <w:r>
              <w:rPr>
                <w:rFonts w:ascii="Arial" w:hAnsi="Arial"/>
                <w:sz w:val="22"/>
              </w:rPr>
              <w:t xml:space="preserve">** </w:t>
            </w:r>
            <w:r>
              <w:rPr>
                <w:rFonts w:ascii="Arial" w:hAnsi="Arial"/>
                <w:b/>
                <w:sz w:val="22"/>
              </w:rPr>
              <w:t xml:space="preserve">Submit a photocopy of the </w:t>
            </w:r>
            <w:r>
              <w:rPr>
                <w:rFonts w:ascii="Arial" w:hAnsi="Arial"/>
                <w:b/>
                <w:i/>
                <w:sz w:val="22"/>
              </w:rPr>
              <w:t>ST Evaluation Form</w:t>
            </w:r>
            <w:r>
              <w:rPr>
                <w:rFonts w:ascii="Arial" w:hAnsi="Arial"/>
                <w:b/>
                <w:sz w:val="22"/>
              </w:rPr>
              <w:t xml:space="preserve"> with the CMT’s signature and date on the Midterm line to the </w:t>
            </w:r>
            <w:r w:rsidR="000116E7">
              <w:rPr>
                <w:rFonts w:ascii="Arial" w:hAnsi="Arial"/>
                <w:b/>
                <w:sz w:val="22"/>
              </w:rPr>
              <w:t>TEP Coordinator</w:t>
            </w:r>
            <w:r>
              <w:rPr>
                <w:rFonts w:ascii="Arial" w:hAnsi="Arial"/>
                <w:b/>
                <w:sz w:val="22"/>
              </w:rPr>
              <w:t>, SKC Teacher Education Program Office. **</w:t>
            </w:r>
          </w:p>
        </w:tc>
      </w:tr>
      <w:tr w:rsidR="004957B5" w14:paraId="4B95B6A5" w14:textId="77777777">
        <w:tc>
          <w:tcPr>
            <w:tcW w:w="9864" w:type="dxa"/>
            <w:tcBorders>
              <w:top w:val="double" w:sz="4" w:space="0" w:color="auto"/>
              <w:left w:val="double" w:sz="4" w:space="0" w:color="auto"/>
              <w:bottom w:val="double" w:sz="4" w:space="0" w:color="auto"/>
              <w:right w:val="double" w:sz="4" w:space="0" w:color="auto"/>
            </w:tcBorders>
          </w:tcPr>
          <w:p w14:paraId="1CA55F9C" w14:textId="77777777" w:rsidR="004957B5" w:rsidRDefault="004957B5">
            <w:pPr>
              <w:pStyle w:val="BodyText2"/>
              <w:jc w:val="center"/>
              <w:rPr>
                <w:rFonts w:ascii="Arial" w:hAnsi="Arial"/>
                <w:b/>
                <w:sz w:val="22"/>
              </w:rPr>
            </w:pPr>
          </w:p>
          <w:p w14:paraId="0F51AE3B" w14:textId="77777777" w:rsidR="004957B5" w:rsidRDefault="004957B5">
            <w:pPr>
              <w:pStyle w:val="BodyText2"/>
              <w:jc w:val="center"/>
              <w:rPr>
                <w:rFonts w:ascii="Arial" w:hAnsi="Arial"/>
                <w:b/>
                <w:sz w:val="22"/>
              </w:rPr>
            </w:pPr>
            <w:r>
              <w:rPr>
                <w:rFonts w:ascii="Arial" w:hAnsi="Arial"/>
                <w:b/>
                <w:sz w:val="22"/>
              </w:rPr>
              <w:t>Before Visit #3</w:t>
            </w:r>
          </w:p>
        </w:tc>
      </w:tr>
      <w:tr w:rsidR="004957B5" w14:paraId="77041C5E" w14:textId="77777777">
        <w:tc>
          <w:tcPr>
            <w:tcW w:w="9864" w:type="dxa"/>
            <w:tcBorders>
              <w:top w:val="double" w:sz="4" w:space="0" w:color="auto"/>
              <w:bottom w:val="double" w:sz="4" w:space="0" w:color="auto"/>
            </w:tcBorders>
          </w:tcPr>
          <w:p w14:paraId="498CAE09" w14:textId="77777777" w:rsidR="004957B5" w:rsidRDefault="004957B5">
            <w:pPr>
              <w:pStyle w:val="BodyText2"/>
              <w:numPr>
                <w:ilvl w:val="0"/>
                <w:numId w:val="22"/>
              </w:numPr>
              <w:rPr>
                <w:rFonts w:ascii="Arial" w:hAnsi="Arial"/>
                <w:sz w:val="22"/>
              </w:rPr>
            </w:pPr>
            <w:r>
              <w:rPr>
                <w:rFonts w:ascii="Arial" w:hAnsi="Arial"/>
                <w:sz w:val="22"/>
              </w:rPr>
              <w:t xml:space="preserve">Inform the ST and CMT that visit #3/final will involve collection of all </w:t>
            </w:r>
            <w:r>
              <w:rPr>
                <w:rFonts w:ascii="Arial" w:hAnsi="Arial"/>
                <w:b/>
                <w:i/>
                <w:sz w:val="22"/>
              </w:rPr>
              <w:t>ST Evaluation Forms</w:t>
            </w:r>
            <w:r>
              <w:rPr>
                <w:rFonts w:ascii="Arial" w:hAnsi="Arial"/>
                <w:sz w:val="22"/>
              </w:rPr>
              <w:t xml:space="preserve"> and the </w:t>
            </w:r>
            <w:r>
              <w:rPr>
                <w:rFonts w:ascii="Arial" w:hAnsi="Arial"/>
                <w:b/>
                <w:i/>
                <w:sz w:val="22"/>
              </w:rPr>
              <w:t>SKC Program Survey</w:t>
            </w:r>
            <w:r w:rsidR="005A0E08">
              <w:rPr>
                <w:rFonts w:ascii="Arial" w:hAnsi="Arial"/>
                <w:sz w:val="22"/>
              </w:rPr>
              <w:t>, and be sure the final observation is scheduled at a time when you can debrief with both the CMT and ST, and review final documentation. For the final visit, STs need to demonstrate independent teaching, and you should observe them teaching a stage of implementation of their unit plan.</w:t>
            </w:r>
          </w:p>
          <w:p w14:paraId="34FD5DCC" w14:textId="77777777" w:rsidR="004957B5" w:rsidRDefault="004957B5">
            <w:pPr>
              <w:pStyle w:val="BodyText2"/>
              <w:rPr>
                <w:rFonts w:ascii="Arial" w:hAnsi="Arial"/>
                <w:sz w:val="22"/>
              </w:rPr>
            </w:pPr>
          </w:p>
        </w:tc>
      </w:tr>
    </w:tbl>
    <w:p w14:paraId="73C14A5E" w14:textId="77777777" w:rsidR="004957B5" w:rsidRDefault="004957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4957B5" w14:paraId="3A6D10B5" w14:textId="77777777">
        <w:tc>
          <w:tcPr>
            <w:tcW w:w="9864" w:type="dxa"/>
            <w:tcBorders>
              <w:top w:val="double" w:sz="4" w:space="0" w:color="auto"/>
              <w:left w:val="double" w:sz="4" w:space="0" w:color="auto"/>
              <w:bottom w:val="double" w:sz="4" w:space="0" w:color="auto"/>
              <w:right w:val="double" w:sz="4" w:space="0" w:color="auto"/>
            </w:tcBorders>
          </w:tcPr>
          <w:p w14:paraId="594EDAAE" w14:textId="77777777" w:rsidR="004957B5" w:rsidRDefault="004957B5">
            <w:pPr>
              <w:pStyle w:val="BodyText2"/>
              <w:jc w:val="center"/>
              <w:rPr>
                <w:rFonts w:ascii="Arial" w:hAnsi="Arial"/>
                <w:b/>
                <w:sz w:val="22"/>
              </w:rPr>
            </w:pPr>
          </w:p>
          <w:p w14:paraId="412819A8" w14:textId="77777777" w:rsidR="004957B5" w:rsidRDefault="004957B5">
            <w:pPr>
              <w:pStyle w:val="BodyText2"/>
              <w:jc w:val="center"/>
              <w:rPr>
                <w:rFonts w:ascii="Arial" w:hAnsi="Arial"/>
                <w:b/>
                <w:sz w:val="22"/>
              </w:rPr>
            </w:pPr>
            <w:r>
              <w:rPr>
                <w:rFonts w:ascii="Arial" w:hAnsi="Arial"/>
                <w:b/>
                <w:sz w:val="22"/>
              </w:rPr>
              <w:t>Visit #3   Final</w:t>
            </w:r>
          </w:p>
        </w:tc>
      </w:tr>
      <w:tr w:rsidR="004957B5" w14:paraId="5E1E698C" w14:textId="77777777">
        <w:tc>
          <w:tcPr>
            <w:tcW w:w="9864" w:type="dxa"/>
            <w:tcBorders>
              <w:top w:val="double" w:sz="4" w:space="0" w:color="auto"/>
              <w:bottom w:val="double" w:sz="4" w:space="0" w:color="auto"/>
            </w:tcBorders>
          </w:tcPr>
          <w:p w14:paraId="0526BEF5" w14:textId="77777777" w:rsidR="004957B5" w:rsidRDefault="004957B5">
            <w:pPr>
              <w:pStyle w:val="BodyText2"/>
              <w:numPr>
                <w:ilvl w:val="0"/>
                <w:numId w:val="23"/>
              </w:numPr>
              <w:rPr>
                <w:rFonts w:ascii="Arial" w:hAnsi="Arial"/>
                <w:sz w:val="22"/>
              </w:rPr>
            </w:pPr>
            <w:r>
              <w:rPr>
                <w:rFonts w:ascii="Arial" w:hAnsi="Arial"/>
                <w:sz w:val="22"/>
              </w:rPr>
              <w:t xml:space="preserve">Complete, check and discuss the </w:t>
            </w:r>
            <w:r>
              <w:rPr>
                <w:rFonts w:ascii="Arial" w:hAnsi="Arial"/>
                <w:b/>
                <w:i/>
                <w:sz w:val="22"/>
              </w:rPr>
              <w:t>ST Evaluation Form</w:t>
            </w:r>
            <w:r>
              <w:rPr>
                <w:rFonts w:ascii="Arial" w:hAnsi="Arial"/>
                <w:sz w:val="22"/>
              </w:rPr>
              <w:t xml:space="preserve"> with the CMT and ST. </w:t>
            </w:r>
          </w:p>
          <w:p w14:paraId="3A787041" w14:textId="77777777" w:rsidR="004957B5" w:rsidRDefault="004957B5">
            <w:pPr>
              <w:pStyle w:val="BodyText2"/>
              <w:ind w:left="720"/>
              <w:rPr>
                <w:rFonts w:ascii="Arial" w:hAnsi="Arial"/>
                <w:sz w:val="22"/>
              </w:rPr>
            </w:pPr>
            <w:r>
              <w:rPr>
                <w:rFonts w:ascii="Arial" w:hAnsi="Arial"/>
                <w:sz w:val="22"/>
              </w:rPr>
              <w:t xml:space="preserve">NOTE 1: Again make sure that a performance rating is indicated for each standard element. By this time each standard element should be rated at “3” or higher, be dated and have examples. </w:t>
            </w:r>
          </w:p>
          <w:p w14:paraId="397750BE" w14:textId="77777777" w:rsidR="004957B5" w:rsidRDefault="004957B5">
            <w:pPr>
              <w:pStyle w:val="BodyText2"/>
              <w:ind w:left="720"/>
              <w:rPr>
                <w:rFonts w:ascii="Arial" w:hAnsi="Arial"/>
                <w:sz w:val="22"/>
              </w:rPr>
            </w:pPr>
            <w:r>
              <w:rPr>
                <w:rFonts w:ascii="Arial" w:hAnsi="Arial"/>
                <w:sz w:val="22"/>
              </w:rPr>
              <w:t>NOTE 2: If a ST is not yet at “3” level, then the termination date of the student teaching experience will need to be delayed until the ST demonstrates a “3, Proficiency” level for each standard element.</w:t>
            </w:r>
          </w:p>
          <w:p w14:paraId="31616EC7" w14:textId="77777777" w:rsidR="004957B5" w:rsidRDefault="004957B5">
            <w:pPr>
              <w:pStyle w:val="BodyText2"/>
              <w:numPr>
                <w:ilvl w:val="0"/>
                <w:numId w:val="23"/>
              </w:numPr>
              <w:rPr>
                <w:rFonts w:ascii="Arial" w:hAnsi="Arial"/>
                <w:sz w:val="22"/>
              </w:rPr>
            </w:pPr>
            <w:r>
              <w:rPr>
                <w:rFonts w:ascii="Arial" w:hAnsi="Arial"/>
                <w:sz w:val="22"/>
              </w:rPr>
              <w:t>Complete the final (2</w:t>
            </w:r>
            <w:r>
              <w:rPr>
                <w:rFonts w:ascii="Arial" w:hAnsi="Arial"/>
                <w:sz w:val="22"/>
                <w:vertAlign w:val="superscript"/>
              </w:rPr>
              <w:t>nd</w:t>
            </w:r>
            <w:r>
              <w:rPr>
                <w:rFonts w:ascii="Arial" w:hAnsi="Arial"/>
                <w:sz w:val="22"/>
              </w:rPr>
              <w:t xml:space="preserve"> of 2) </w:t>
            </w:r>
            <w:r w:rsidRPr="005A0E08">
              <w:rPr>
                <w:rFonts w:ascii="Arial" w:hAnsi="Arial"/>
                <w:b/>
                <w:sz w:val="22"/>
              </w:rPr>
              <w:t>TPT (Dispositions) Assessment</w:t>
            </w:r>
            <w:r>
              <w:rPr>
                <w:rFonts w:ascii="Arial" w:hAnsi="Arial"/>
                <w:sz w:val="22"/>
              </w:rPr>
              <w:t xml:space="preserve"> of the ST.</w:t>
            </w:r>
          </w:p>
          <w:p w14:paraId="01E39566" w14:textId="77777777" w:rsidR="004957B5" w:rsidRDefault="004957B5">
            <w:pPr>
              <w:pStyle w:val="BodyText2"/>
              <w:numPr>
                <w:ilvl w:val="0"/>
                <w:numId w:val="23"/>
              </w:numPr>
              <w:rPr>
                <w:rFonts w:ascii="Arial" w:hAnsi="Arial"/>
                <w:sz w:val="22"/>
              </w:rPr>
            </w:pPr>
            <w:r>
              <w:rPr>
                <w:rFonts w:ascii="Arial" w:hAnsi="Arial"/>
                <w:sz w:val="22"/>
              </w:rPr>
              <w:t xml:space="preserve">Collect the completed </w:t>
            </w:r>
            <w:r>
              <w:rPr>
                <w:rFonts w:ascii="Arial" w:hAnsi="Arial"/>
                <w:b/>
                <w:i/>
                <w:sz w:val="22"/>
              </w:rPr>
              <w:t>SKC Program Survey</w:t>
            </w:r>
            <w:r>
              <w:rPr>
                <w:rFonts w:ascii="Arial" w:hAnsi="Arial"/>
                <w:sz w:val="22"/>
              </w:rPr>
              <w:t xml:space="preserve"> from the ST. Make sure the ST has signed and dated it. </w:t>
            </w:r>
          </w:p>
          <w:p w14:paraId="12E71A03" w14:textId="77777777" w:rsidR="004957B5" w:rsidRDefault="004957B5">
            <w:pPr>
              <w:pStyle w:val="BodyText2"/>
              <w:numPr>
                <w:ilvl w:val="0"/>
                <w:numId w:val="23"/>
              </w:numPr>
              <w:rPr>
                <w:rFonts w:ascii="Arial" w:hAnsi="Arial"/>
                <w:sz w:val="22"/>
              </w:rPr>
            </w:pPr>
            <w:r>
              <w:rPr>
                <w:rFonts w:ascii="Arial" w:hAnsi="Arial"/>
                <w:sz w:val="22"/>
              </w:rPr>
              <w:t xml:space="preserve">Offer the reminders about completing and returning evaluation forms – </w:t>
            </w:r>
          </w:p>
          <w:p w14:paraId="46DDA229" w14:textId="77777777" w:rsidR="004957B5" w:rsidRDefault="004957B5">
            <w:pPr>
              <w:pStyle w:val="BodyText2"/>
              <w:numPr>
                <w:ilvl w:val="1"/>
                <w:numId w:val="23"/>
              </w:numPr>
              <w:rPr>
                <w:rFonts w:ascii="Arial" w:hAnsi="Arial"/>
                <w:sz w:val="22"/>
              </w:rPr>
            </w:pPr>
            <w:r>
              <w:rPr>
                <w:rFonts w:ascii="Arial" w:hAnsi="Arial"/>
                <w:sz w:val="22"/>
              </w:rPr>
              <w:t xml:space="preserve">(To the CMT and ST) the </w:t>
            </w:r>
            <w:r>
              <w:rPr>
                <w:rFonts w:ascii="Arial" w:hAnsi="Arial"/>
                <w:b/>
                <w:i/>
                <w:sz w:val="22"/>
              </w:rPr>
              <w:t>Evaluation of the College Supervisor Form</w:t>
            </w:r>
            <w:r>
              <w:rPr>
                <w:rFonts w:ascii="Arial" w:hAnsi="Arial"/>
                <w:i/>
                <w:sz w:val="22"/>
              </w:rPr>
              <w:t>,</w:t>
            </w:r>
            <w:r>
              <w:rPr>
                <w:rFonts w:ascii="Arial" w:hAnsi="Arial"/>
                <w:sz w:val="22"/>
              </w:rPr>
              <w:t xml:space="preserve"> and</w:t>
            </w:r>
          </w:p>
          <w:p w14:paraId="3FA2CACC" w14:textId="77777777" w:rsidR="004957B5" w:rsidRDefault="004957B5">
            <w:pPr>
              <w:pStyle w:val="BodyText2"/>
              <w:numPr>
                <w:ilvl w:val="1"/>
                <w:numId w:val="23"/>
              </w:numPr>
              <w:rPr>
                <w:rFonts w:ascii="Arial" w:hAnsi="Arial"/>
                <w:sz w:val="22"/>
              </w:rPr>
            </w:pPr>
            <w:r>
              <w:rPr>
                <w:rFonts w:ascii="Arial" w:hAnsi="Arial"/>
                <w:sz w:val="22"/>
              </w:rPr>
              <w:t xml:space="preserve">(To the ST) the </w:t>
            </w:r>
            <w:r>
              <w:rPr>
                <w:rFonts w:ascii="Arial" w:hAnsi="Arial"/>
                <w:b/>
                <w:i/>
                <w:sz w:val="22"/>
              </w:rPr>
              <w:t>Evaluation of Cooperating/Mentor Teacher Form</w:t>
            </w:r>
            <w:r>
              <w:rPr>
                <w:rFonts w:ascii="Arial" w:hAnsi="Arial"/>
                <w:sz w:val="22"/>
              </w:rPr>
              <w:t>.</w:t>
            </w:r>
          </w:p>
          <w:p w14:paraId="634ACE06" w14:textId="77777777" w:rsidR="005A0E08" w:rsidRDefault="005A0E08" w:rsidP="005A0E08">
            <w:pPr>
              <w:pStyle w:val="BodyText2"/>
              <w:numPr>
                <w:ilvl w:val="0"/>
                <w:numId w:val="23"/>
              </w:numPr>
              <w:rPr>
                <w:rFonts w:ascii="Arial" w:hAnsi="Arial"/>
                <w:sz w:val="22"/>
              </w:rPr>
            </w:pPr>
            <w:r>
              <w:rPr>
                <w:rFonts w:ascii="Arial" w:hAnsi="Arial"/>
                <w:sz w:val="22"/>
              </w:rPr>
              <w:t xml:space="preserve">With the CMT, complete the </w:t>
            </w:r>
            <w:r w:rsidRPr="005A0E08">
              <w:rPr>
                <w:rFonts w:ascii="Arial" w:hAnsi="Arial"/>
                <w:b/>
                <w:i/>
                <w:sz w:val="22"/>
              </w:rPr>
              <w:t>MT Assessment of Content Knowledge</w:t>
            </w:r>
            <w:r>
              <w:rPr>
                <w:rFonts w:ascii="Arial" w:hAnsi="Arial"/>
                <w:sz w:val="22"/>
              </w:rPr>
              <w:t xml:space="preserve"> (MACK) form, and make photocopies for all involved. Return the original MACK to SKC’s TEP Coordinator.</w:t>
            </w:r>
          </w:p>
          <w:p w14:paraId="47CE94D2" w14:textId="77777777" w:rsidR="004957B5" w:rsidRPr="005A0E08" w:rsidRDefault="004957B5" w:rsidP="005A0E08">
            <w:pPr>
              <w:pStyle w:val="BodyText2"/>
              <w:numPr>
                <w:ilvl w:val="0"/>
                <w:numId w:val="23"/>
              </w:numPr>
              <w:rPr>
                <w:rFonts w:ascii="Arial" w:hAnsi="Arial"/>
                <w:sz w:val="22"/>
              </w:rPr>
            </w:pPr>
            <w:r w:rsidRPr="005A0E08">
              <w:rPr>
                <w:rFonts w:ascii="Arial" w:hAnsi="Arial"/>
                <w:sz w:val="22"/>
              </w:rPr>
              <w:t>If relevant, check in with the ST about how the job search process is progressing. Remind the ST to keep the Teacher Education Program Office informed about the result of the search process.</w:t>
            </w:r>
          </w:p>
          <w:p w14:paraId="5B30118E" w14:textId="77777777" w:rsidR="004957B5" w:rsidRDefault="004957B5">
            <w:pPr>
              <w:pStyle w:val="BodyText2"/>
              <w:numPr>
                <w:ilvl w:val="0"/>
                <w:numId w:val="23"/>
              </w:numPr>
              <w:rPr>
                <w:rFonts w:ascii="Arial" w:hAnsi="Arial"/>
                <w:sz w:val="22"/>
              </w:rPr>
            </w:pPr>
            <w:r>
              <w:rPr>
                <w:rFonts w:ascii="Arial" w:hAnsi="Arial"/>
                <w:sz w:val="22"/>
              </w:rPr>
              <w:t>Appreciations and farewells.</w:t>
            </w:r>
          </w:p>
        </w:tc>
      </w:tr>
      <w:tr w:rsidR="004957B5" w14:paraId="2F6B55E1" w14:textId="77777777">
        <w:tc>
          <w:tcPr>
            <w:tcW w:w="9864" w:type="dxa"/>
            <w:tcBorders>
              <w:top w:val="double" w:sz="4" w:space="0" w:color="auto"/>
              <w:left w:val="double" w:sz="4" w:space="0" w:color="auto"/>
              <w:bottom w:val="double" w:sz="4" w:space="0" w:color="auto"/>
              <w:right w:val="double" w:sz="4" w:space="0" w:color="auto"/>
            </w:tcBorders>
          </w:tcPr>
          <w:p w14:paraId="4FC40E74" w14:textId="77777777" w:rsidR="004957B5" w:rsidRDefault="004957B5">
            <w:pPr>
              <w:pStyle w:val="BodyText2"/>
              <w:jc w:val="center"/>
              <w:rPr>
                <w:rFonts w:ascii="Arial" w:hAnsi="Arial"/>
                <w:b/>
                <w:sz w:val="22"/>
              </w:rPr>
            </w:pPr>
            <w:r>
              <w:rPr>
                <w:rFonts w:ascii="Arial" w:hAnsi="Arial"/>
                <w:b/>
                <w:sz w:val="22"/>
              </w:rPr>
              <w:t>End of Student Teaching</w:t>
            </w:r>
          </w:p>
        </w:tc>
      </w:tr>
      <w:tr w:rsidR="004957B5" w14:paraId="3C4AC583" w14:textId="77777777">
        <w:tc>
          <w:tcPr>
            <w:tcW w:w="9864" w:type="dxa"/>
            <w:tcBorders>
              <w:top w:val="double" w:sz="4" w:space="0" w:color="auto"/>
            </w:tcBorders>
          </w:tcPr>
          <w:p w14:paraId="43CA5521" w14:textId="77777777" w:rsidR="004957B5" w:rsidRDefault="004957B5">
            <w:pPr>
              <w:pStyle w:val="BodyText2"/>
              <w:rPr>
                <w:rFonts w:ascii="Arial" w:hAnsi="Arial"/>
                <w:sz w:val="22"/>
              </w:rPr>
            </w:pPr>
            <w:r>
              <w:rPr>
                <w:rFonts w:ascii="Arial" w:hAnsi="Arial"/>
                <w:sz w:val="22"/>
              </w:rPr>
              <w:t xml:space="preserve">** Notify the Teacher Education Program Office, Field Experience Director of the completion of all student teaching requirements. Once the ST has completed </w:t>
            </w:r>
            <w:r>
              <w:rPr>
                <w:rFonts w:ascii="Arial" w:hAnsi="Arial"/>
                <w:b/>
                <w:sz w:val="22"/>
              </w:rPr>
              <w:t>all</w:t>
            </w:r>
            <w:r>
              <w:rPr>
                <w:rFonts w:ascii="Arial" w:hAnsi="Arial"/>
                <w:sz w:val="22"/>
              </w:rPr>
              <w:t xml:space="preserve"> requirements for student teaching and </w:t>
            </w:r>
            <w:r>
              <w:rPr>
                <w:rFonts w:ascii="Arial" w:hAnsi="Arial"/>
                <w:b/>
                <w:sz w:val="22"/>
              </w:rPr>
              <w:t>all</w:t>
            </w:r>
            <w:r>
              <w:rPr>
                <w:rFonts w:ascii="Arial" w:hAnsi="Arial"/>
                <w:sz w:val="22"/>
              </w:rPr>
              <w:t xml:space="preserve"> information and documentation is gathered, it must be sent to the </w:t>
            </w:r>
            <w:r w:rsidR="005A0E08">
              <w:rPr>
                <w:rFonts w:ascii="Arial" w:hAnsi="Arial"/>
                <w:sz w:val="22"/>
              </w:rPr>
              <w:t xml:space="preserve">TEP Coordinator, at the </w:t>
            </w:r>
            <w:r>
              <w:rPr>
                <w:rFonts w:ascii="Arial" w:hAnsi="Arial"/>
                <w:sz w:val="22"/>
              </w:rPr>
              <w:t xml:space="preserve">SKC </w:t>
            </w:r>
            <w:r w:rsidR="005A0E08">
              <w:rPr>
                <w:rFonts w:ascii="Arial" w:hAnsi="Arial"/>
                <w:sz w:val="22"/>
              </w:rPr>
              <w:t>Division of Education</w:t>
            </w:r>
            <w:r>
              <w:rPr>
                <w:rFonts w:ascii="Arial" w:hAnsi="Arial"/>
                <w:sz w:val="22"/>
              </w:rPr>
              <w:t xml:space="preserve"> Office. All documentation must be received by the </w:t>
            </w:r>
            <w:r w:rsidR="005A0E08">
              <w:rPr>
                <w:rFonts w:ascii="Arial" w:hAnsi="Arial"/>
                <w:sz w:val="22"/>
              </w:rPr>
              <w:t>TEP Coordinator</w:t>
            </w:r>
            <w:r>
              <w:rPr>
                <w:rFonts w:ascii="Arial" w:hAnsi="Arial"/>
                <w:sz w:val="22"/>
              </w:rPr>
              <w:t xml:space="preserve"> in order to assign the final student teaching grade and to process payment for CMT/CS services. Ensure that forms are complete and legible.</w:t>
            </w:r>
          </w:p>
          <w:p w14:paraId="4430BC43" w14:textId="77777777" w:rsidR="004957B5" w:rsidRDefault="004957B5">
            <w:pPr>
              <w:pStyle w:val="BodyText2"/>
              <w:rPr>
                <w:rFonts w:ascii="Arial" w:hAnsi="Arial"/>
                <w:sz w:val="22"/>
              </w:rPr>
            </w:pPr>
            <w:r>
              <w:rPr>
                <w:rFonts w:ascii="Arial" w:hAnsi="Arial"/>
                <w:sz w:val="22"/>
              </w:rPr>
              <w:t xml:space="preserve">** An Incomplete must be assigned if documentation is not complete and collected or the ST has not yet completed </w:t>
            </w:r>
            <w:r>
              <w:rPr>
                <w:rFonts w:ascii="Arial" w:hAnsi="Arial"/>
                <w:b/>
                <w:sz w:val="22"/>
              </w:rPr>
              <w:t>all</w:t>
            </w:r>
            <w:r>
              <w:rPr>
                <w:rFonts w:ascii="Arial" w:hAnsi="Arial"/>
                <w:sz w:val="22"/>
              </w:rPr>
              <w:t xml:space="preserve"> requirements of student teaching, except the Stage 3 TEP Portfolio and the Action Research project. These</w:t>
            </w:r>
            <w:r w:rsidR="005A0E08">
              <w:rPr>
                <w:rFonts w:ascii="Arial" w:hAnsi="Arial"/>
                <w:sz w:val="22"/>
              </w:rPr>
              <w:t xml:space="preserve"> are to be completed in EDUC 495</w:t>
            </w:r>
            <w:r>
              <w:rPr>
                <w:rFonts w:ascii="Arial" w:hAnsi="Arial"/>
                <w:sz w:val="22"/>
              </w:rPr>
              <w:t xml:space="preserve">. Notify the </w:t>
            </w:r>
            <w:r w:rsidR="005A0E08">
              <w:rPr>
                <w:rFonts w:ascii="Arial" w:hAnsi="Arial"/>
                <w:sz w:val="22"/>
              </w:rPr>
              <w:t xml:space="preserve">TEP Coordinator </w:t>
            </w:r>
            <w:r>
              <w:rPr>
                <w:rFonts w:ascii="Arial" w:hAnsi="Arial"/>
                <w:sz w:val="22"/>
              </w:rPr>
              <w:t xml:space="preserve">of the due date for any unfinished requirements. </w:t>
            </w:r>
          </w:p>
          <w:p w14:paraId="1CB3380C" w14:textId="77777777" w:rsidR="004957B5" w:rsidRDefault="004957B5">
            <w:pPr>
              <w:pStyle w:val="BodyText2"/>
              <w:rPr>
                <w:rFonts w:ascii="Arial" w:hAnsi="Arial"/>
                <w:sz w:val="22"/>
              </w:rPr>
            </w:pPr>
          </w:p>
          <w:p w14:paraId="2279F8CE" w14:textId="77777777" w:rsidR="004957B5" w:rsidRDefault="004957B5">
            <w:pPr>
              <w:pStyle w:val="BodyText2"/>
              <w:jc w:val="center"/>
              <w:rPr>
                <w:rFonts w:ascii="Arial" w:hAnsi="Arial"/>
                <w:b/>
                <w:bCs/>
                <w:sz w:val="22"/>
              </w:rPr>
            </w:pPr>
            <w:r>
              <w:rPr>
                <w:rFonts w:ascii="Arial" w:hAnsi="Arial"/>
                <w:b/>
                <w:bCs/>
                <w:sz w:val="22"/>
              </w:rPr>
              <w:t>**** THANK YOU! ****</w:t>
            </w:r>
          </w:p>
        </w:tc>
      </w:tr>
    </w:tbl>
    <w:p w14:paraId="1B8801CB" w14:textId="77777777" w:rsidR="004957B5" w:rsidRDefault="004957B5">
      <w:pPr>
        <w:rPr>
          <w:rFonts w:ascii="Arial" w:hAnsi="Arial"/>
          <w:sz w:val="22"/>
        </w:rPr>
      </w:pPr>
    </w:p>
    <w:p w14:paraId="4BB97BFF" w14:textId="77777777" w:rsidR="004957B5" w:rsidRDefault="004957B5">
      <w:pPr>
        <w:rPr>
          <w:rFonts w:ascii="Arial" w:hAnsi="Arial"/>
          <w:sz w:val="22"/>
        </w:rPr>
      </w:pPr>
    </w:p>
    <w:p w14:paraId="25D6C8C5" w14:textId="77777777" w:rsidR="004957B5" w:rsidRDefault="004957B5">
      <w:pPr>
        <w:pStyle w:val="BodyText2"/>
        <w:rPr>
          <w:rFonts w:ascii="Arial" w:hAnsi="Arial"/>
          <w:sz w:val="22"/>
        </w:rPr>
      </w:pPr>
    </w:p>
    <w:p w14:paraId="3BE0ECF5" w14:textId="77777777" w:rsidR="004957B5" w:rsidRDefault="004957B5">
      <w:pPr>
        <w:pStyle w:val="Heading9"/>
        <w:tabs>
          <w:tab w:val="left" w:pos="360"/>
        </w:tabs>
        <w:rPr>
          <w:rFonts w:ascii="Arial" w:hAnsi="Arial"/>
          <w:sz w:val="22"/>
        </w:rPr>
      </w:pPr>
    </w:p>
    <w:p w14:paraId="3EEF401B" w14:textId="77777777" w:rsidR="004957B5" w:rsidRDefault="004957B5" w:rsidP="004957B5">
      <w:pPr>
        <w:pStyle w:val="Heading3"/>
        <w:jc w:val="center"/>
        <w:rPr>
          <w:rFonts w:ascii="Arial" w:hAnsi="Arial"/>
          <w:b w:val="0"/>
          <w:sz w:val="22"/>
        </w:rPr>
      </w:pPr>
    </w:p>
    <w:p w14:paraId="7B7B221F" w14:textId="77777777" w:rsidR="004957B5" w:rsidRDefault="004957B5">
      <w:pPr>
        <w:rPr>
          <w:rFonts w:ascii="Arial" w:hAnsi="Arial"/>
          <w:b/>
          <w:sz w:val="22"/>
        </w:rPr>
      </w:pPr>
      <w:r>
        <w:rPr>
          <w:rFonts w:ascii="Arial" w:hAnsi="Arial"/>
          <w:b/>
          <w:sz w:val="22"/>
        </w:rPr>
        <w:br w:type="page"/>
      </w:r>
    </w:p>
    <w:p w14:paraId="3DD9090E" w14:textId="77777777" w:rsidR="004957B5" w:rsidRDefault="004957B5">
      <w:pPr>
        <w:pStyle w:val="Heading1"/>
        <w:rPr>
          <w:rFonts w:ascii="Arial" w:hAnsi="Arial"/>
          <w:sz w:val="22"/>
        </w:rPr>
      </w:pPr>
      <w:bookmarkStart w:id="39" w:name="_Toc15359489"/>
      <w:bookmarkStart w:id="40" w:name="_Toc56333240"/>
      <w:r>
        <w:rPr>
          <w:rFonts w:ascii="Arial" w:hAnsi="Arial"/>
          <w:sz w:val="22"/>
        </w:rPr>
        <w:lastRenderedPageBreak/>
        <w:t>THE SKC ELEMENTARY STUDENT TEACHER</w:t>
      </w:r>
      <w:bookmarkEnd w:id="39"/>
      <w:bookmarkEnd w:id="40"/>
    </w:p>
    <w:p w14:paraId="4A3D396C" w14:textId="77777777" w:rsidR="004957B5" w:rsidRDefault="004957B5">
      <w:pPr>
        <w:rPr>
          <w:rFonts w:ascii="Arial" w:hAnsi="Arial"/>
          <w:color w:val="000000"/>
          <w:sz w:val="22"/>
        </w:rPr>
      </w:pPr>
      <w:r>
        <w:rPr>
          <w:rFonts w:ascii="Arial" w:hAnsi="Arial"/>
          <w:color w:val="000000"/>
          <w:sz w:val="22"/>
        </w:rPr>
        <w:t xml:space="preserve"> </w:t>
      </w:r>
    </w:p>
    <w:p w14:paraId="29D0CE2F" w14:textId="77777777" w:rsidR="004957B5" w:rsidRDefault="004957B5">
      <w:pPr>
        <w:pStyle w:val="Heading4"/>
        <w:rPr>
          <w:rFonts w:ascii="Arial" w:hAnsi="Arial"/>
          <w:sz w:val="32"/>
        </w:rPr>
      </w:pPr>
      <w:bookmarkStart w:id="41" w:name="_Toc15359490"/>
      <w:bookmarkStart w:id="42" w:name="_Toc56333241"/>
      <w:r>
        <w:rPr>
          <w:rFonts w:ascii="Arial" w:hAnsi="Arial"/>
          <w:sz w:val="32"/>
        </w:rPr>
        <w:t>General Policies</w:t>
      </w:r>
      <w:bookmarkEnd w:id="41"/>
      <w:bookmarkEnd w:id="42"/>
    </w:p>
    <w:p w14:paraId="4A82B4C5" w14:textId="77777777" w:rsidR="004957B5" w:rsidRDefault="004957B5">
      <w:pPr>
        <w:rPr>
          <w:rFonts w:ascii="Arial" w:hAnsi="Arial"/>
          <w:sz w:val="22"/>
        </w:rPr>
      </w:pPr>
    </w:p>
    <w:p w14:paraId="135DBF4A" w14:textId="77777777" w:rsidR="004957B5" w:rsidRDefault="004957B5">
      <w:pPr>
        <w:rPr>
          <w:rFonts w:ascii="Arial" w:hAnsi="Arial"/>
          <w:sz w:val="22"/>
        </w:rPr>
      </w:pPr>
      <w:r>
        <w:rPr>
          <w:rFonts w:ascii="Arial" w:hAnsi="Arial"/>
          <w:b/>
          <w:sz w:val="22"/>
        </w:rPr>
        <w:t xml:space="preserve">Absence: </w:t>
      </w:r>
      <w:r>
        <w:rPr>
          <w:rFonts w:ascii="Arial" w:hAnsi="Arial"/>
          <w:sz w:val="22"/>
        </w:rPr>
        <w:t xml:space="preserve">A student teacher [ST] is permitted </w:t>
      </w:r>
      <w:r>
        <w:rPr>
          <w:rFonts w:ascii="Arial" w:hAnsi="Arial"/>
          <w:b/>
          <w:sz w:val="22"/>
        </w:rPr>
        <w:t>16 hours (2 days) sick leave that does not need to be made up</w:t>
      </w:r>
      <w:r>
        <w:rPr>
          <w:rFonts w:ascii="Arial" w:hAnsi="Arial"/>
          <w:sz w:val="22"/>
        </w:rPr>
        <w:t xml:space="preserve">. Subsequently, the ST </w:t>
      </w:r>
      <w:r>
        <w:rPr>
          <w:rFonts w:ascii="Arial" w:hAnsi="Arial"/>
          <w:b/>
          <w:sz w:val="22"/>
        </w:rPr>
        <w:t>must make up any additional hours</w:t>
      </w:r>
      <w:r>
        <w:rPr>
          <w:rFonts w:ascii="Arial" w:hAnsi="Arial"/>
          <w:sz w:val="22"/>
        </w:rPr>
        <w:t xml:space="preserve"> absent. This means that the termination date of student teaching must be adjusted to make up additional time absent. The ST is responsible for notifying the cooperating/mentor teacher [CMT], college supervisor [CS] and, if necessary, the building principal, if he/she will be absent. In advance for all absences, the ST must make every effort to leave plans for teaching or other necessary arrangements so the CMT can “substitute.”</w:t>
      </w:r>
    </w:p>
    <w:p w14:paraId="0E802592" w14:textId="77777777" w:rsidR="004957B5" w:rsidRDefault="004957B5">
      <w:pPr>
        <w:rPr>
          <w:rFonts w:ascii="Arial" w:hAnsi="Arial"/>
          <w:sz w:val="22"/>
        </w:rPr>
      </w:pPr>
    </w:p>
    <w:p w14:paraId="652E018B" w14:textId="77777777" w:rsidR="004957B5" w:rsidRDefault="004957B5">
      <w:pPr>
        <w:rPr>
          <w:rFonts w:ascii="Arial" w:hAnsi="Arial"/>
          <w:sz w:val="22"/>
        </w:rPr>
      </w:pPr>
      <w:r>
        <w:rPr>
          <w:rFonts w:ascii="Arial" w:hAnsi="Arial"/>
          <w:b/>
          <w:sz w:val="22"/>
        </w:rPr>
        <w:t xml:space="preserve">Eligibility: </w:t>
      </w:r>
      <w:r>
        <w:rPr>
          <w:rFonts w:ascii="Arial" w:hAnsi="Arial"/>
          <w:sz w:val="22"/>
        </w:rPr>
        <w:t xml:space="preserve">Candidates must have completed and passed ALL other coursework required for the Bachelor’s of Science in Elementary Education prior to enrolling in EDUC 490 and EDUC 495. </w:t>
      </w:r>
      <w:r w:rsidRPr="004E741D">
        <w:rPr>
          <w:rFonts w:ascii="Arial" w:hAnsi="Arial"/>
          <w:b/>
          <w:i/>
          <w:sz w:val="22"/>
        </w:rPr>
        <w:t>Candidates must also have completed and passed their Stage 2 TEP Portfolio Interview.</w:t>
      </w:r>
    </w:p>
    <w:p w14:paraId="30FE117B" w14:textId="77777777" w:rsidR="004957B5" w:rsidRPr="004E741D" w:rsidRDefault="004957B5">
      <w:pPr>
        <w:rPr>
          <w:rFonts w:ascii="Arial" w:hAnsi="Arial"/>
          <w:sz w:val="22"/>
        </w:rPr>
      </w:pPr>
    </w:p>
    <w:p w14:paraId="1DF16950" w14:textId="77777777" w:rsidR="004957B5" w:rsidRDefault="004957B5">
      <w:pPr>
        <w:rPr>
          <w:rFonts w:ascii="Arial" w:hAnsi="Arial"/>
          <w:sz w:val="22"/>
        </w:rPr>
      </w:pPr>
      <w:r>
        <w:rPr>
          <w:rFonts w:ascii="Arial" w:hAnsi="Arial"/>
          <w:b/>
          <w:sz w:val="22"/>
        </w:rPr>
        <w:t>Vacation time:</w:t>
      </w:r>
      <w:r>
        <w:rPr>
          <w:rFonts w:ascii="Arial" w:hAnsi="Arial"/>
          <w:sz w:val="22"/>
        </w:rPr>
        <w:t xml:space="preserve">  The ST must follow the </w:t>
      </w:r>
      <w:r>
        <w:rPr>
          <w:rFonts w:ascii="Arial" w:hAnsi="Arial"/>
          <w:b/>
          <w:sz w:val="22"/>
        </w:rPr>
        <w:t>public school</w:t>
      </w:r>
      <w:r>
        <w:rPr>
          <w:rFonts w:ascii="Arial" w:hAnsi="Arial"/>
          <w:sz w:val="22"/>
        </w:rPr>
        <w:t xml:space="preserve"> schedule for the entire student teaching experience.</w:t>
      </w:r>
    </w:p>
    <w:p w14:paraId="5161DC6E" w14:textId="77777777" w:rsidR="004957B5" w:rsidRDefault="004957B5">
      <w:pPr>
        <w:rPr>
          <w:rFonts w:ascii="Arial" w:hAnsi="Arial"/>
          <w:sz w:val="22"/>
        </w:rPr>
      </w:pPr>
    </w:p>
    <w:p w14:paraId="325254E8" w14:textId="77777777" w:rsidR="004957B5" w:rsidRDefault="004957B5">
      <w:pPr>
        <w:rPr>
          <w:rFonts w:ascii="Arial" w:hAnsi="Arial"/>
          <w:sz w:val="22"/>
        </w:rPr>
      </w:pPr>
    </w:p>
    <w:p w14:paraId="1B90262B" w14:textId="77777777" w:rsidR="004957B5" w:rsidRDefault="004957B5">
      <w:pPr>
        <w:rPr>
          <w:rFonts w:ascii="Arial" w:hAnsi="Arial"/>
          <w:sz w:val="22"/>
        </w:rPr>
      </w:pPr>
      <w:r>
        <w:rPr>
          <w:rFonts w:ascii="Arial" w:hAnsi="Arial"/>
          <w:b/>
          <w:sz w:val="22"/>
        </w:rPr>
        <w:t>Substitute Teaching:</w:t>
      </w:r>
      <w:r>
        <w:rPr>
          <w:rFonts w:ascii="Arial" w:hAnsi="Arial"/>
          <w:sz w:val="22"/>
        </w:rPr>
        <w:t xml:space="preserve"> The ST is allowed to substitute teach (with district compensation) under certain conditions, but only for the teachers he/she is formally placed with. The ST must have completed at least ½ of the ST experience, and the substitute status cannot extend beyond a cumulative 5 school days.</w:t>
      </w:r>
    </w:p>
    <w:p w14:paraId="041509F4" w14:textId="77777777" w:rsidR="004957B5" w:rsidRDefault="004957B5">
      <w:pPr>
        <w:rPr>
          <w:rFonts w:ascii="Arial" w:hAnsi="Arial"/>
          <w:sz w:val="22"/>
        </w:rPr>
      </w:pPr>
    </w:p>
    <w:p w14:paraId="362B904F" w14:textId="77777777" w:rsidR="004957B5" w:rsidRDefault="004957B5">
      <w:pPr>
        <w:rPr>
          <w:rFonts w:ascii="Arial" w:hAnsi="Arial"/>
          <w:sz w:val="22"/>
        </w:rPr>
      </w:pPr>
    </w:p>
    <w:p w14:paraId="404C0928" w14:textId="77777777" w:rsidR="004957B5" w:rsidRDefault="004957B5">
      <w:pPr>
        <w:rPr>
          <w:rFonts w:ascii="Arial" w:hAnsi="Arial"/>
          <w:b/>
          <w:color w:val="000000"/>
          <w:sz w:val="22"/>
        </w:rPr>
      </w:pPr>
      <w:r>
        <w:rPr>
          <w:rFonts w:ascii="Arial" w:hAnsi="Arial"/>
          <w:b/>
          <w:sz w:val="22"/>
        </w:rPr>
        <w:t>Job Interviewing:</w:t>
      </w:r>
      <w:r>
        <w:rPr>
          <w:rFonts w:ascii="Arial" w:hAnsi="Arial"/>
          <w:i/>
          <w:sz w:val="22"/>
        </w:rPr>
        <w:t xml:space="preserve"> </w:t>
      </w:r>
      <w:r>
        <w:rPr>
          <w:rFonts w:ascii="Arial" w:hAnsi="Arial"/>
          <w:sz w:val="22"/>
        </w:rPr>
        <w:t>The ST is expected to schedule job interviews outside of the school duty day. Practice in interviewing may be provided during the capstone course, EDUC 495: Reflective Practice and Research in Education. This takes place as a part of finalizing candidates’ final Portfolios.</w:t>
      </w:r>
    </w:p>
    <w:p w14:paraId="400810EF" w14:textId="77777777" w:rsidR="004957B5" w:rsidRDefault="004957B5">
      <w:pPr>
        <w:rPr>
          <w:rFonts w:ascii="Arial" w:hAnsi="Arial"/>
          <w:b/>
          <w:color w:val="000000"/>
          <w:sz w:val="22"/>
        </w:rPr>
      </w:pPr>
    </w:p>
    <w:p w14:paraId="107E6CA8" w14:textId="77777777" w:rsidR="004957B5" w:rsidRDefault="004957B5">
      <w:pPr>
        <w:rPr>
          <w:rFonts w:ascii="Arial" w:hAnsi="Arial"/>
          <w:b/>
          <w:color w:val="000000"/>
          <w:sz w:val="22"/>
        </w:rPr>
      </w:pPr>
    </w:p>
    <w:p w14:paraId="5D1B159D" w14:textId="77777777" w:rsidR="004957B5" w:rsidRDefault="004957B5">
      <w:pPr>
        <w:pStyle w:val="Heading4"/>
        <w:rPr>
          <w:rFonts w:ascii="Arial" w:hAnsi="Arial"/>
          <w:sz w:val="22"/>
        </w:rPr>
      </w:pPr>
      <w:bookmarkStart w:id="43" w:name="_Toc15359491"/>
      <w:bookmarkStart w:id="44" w:name="_Toc56333242"/>
      <w:r>
        <w:rPr>
          <w:rFonts w:ascii="Arial" w:hAnsi="Arial"/>
          <w:sz w:val="22"/>
        </w:rPr>
        <w:t>Aims and Outcomes</w:t>
      </w:r>
      <w:bookmarkEnd w:id="43"/>
      <w:bookmarkEnd w:id="44"/>
    </w:p>
    <w:p w14:paraId="731904CB" w14:textId="77777777" w:rsidR="004957B5" w:rsidRDefault="004957B5">
      <w:pPr>
        <w:rPr>
          <w:rFonts w:ascii="Arial" w:hAnsi="Arial"/>
          <w:sz w:val="22"/>
        </w:rPr>
      </w:pPr>
      <w:r>
        <w:rPr>
          <w:rFonts w:ascii="Arial" w:hAnsi="Arial"/>
          <w:sz w:val="22"/>
        </w:rPr>
        <w:tab/>
        <w:t>Student teaching is the mo</w:t>
      </w:r>
      <w:r w:rsidR="005A0E08">
        <w:rPr>
          <w:rFonts w:ascii="Arial" w:hAnsi="Arial"/>
          <w:sz w:val="22"/>
        </w:rPr>
        <w:t>st critical experience at SKC in</w:t>
      </w:r>
      <w:r>
        <w:rPr>
          <w:rFonts w:ascii="Arial" w:hAnsi="Arial"/>
          <w:sz w:val="22"/>
        </w:rPr>
        <w:t xml:space="preserve"> preparing to be a teacher. After successful completion of the student teaching experience, a teacher education student at SKC will have had many and diverse opportunities to (1) demonstrate what it means to be a caring, reflective, knowledgeable and qualified teacher, (2) develop a professional identity and demonstrate aspects of professionalism, and (3) promote teaching as a worthy profession. </w:t>
      </w:r>
    </w:p>
    <w:p w14:paraId="21D9DB01" w14:textId="77777777" w:rsidR="004957B5" w:rsidRDefault="004957B5">
      <w:pPr>
        <w:rPr>
          <w:rFonts w:ascii="Arial" w:hAnsi="Arial"/>
          <w:sz w:val="22"/>
        </w:rPr>
      </w:pPr>
      <w:r>
        <w:rPr>
          <w:rFonts w:ascii="Arial" w:hAnsi="Arial"/>
          <w:sz w:val="22"/>
        </w:rPr>
        <w:tab/>
        <w:t xml:space="preserve">After student teaching, and upon graduation, the student teacher [ST] should also be </w:t>
      </w:r>
      <w:r>
        <w:rPr>
          <w:rFonts w:ascii="Arial" w:hAnsi="Arial"/>
          <w:bCs/>
          <w:sz w:val="22"/>
        </w:rPr>
        <w:t>eligible</w:t>
      </w:r>
      <w:r>
        <w:rPr>
          <w:rFonts w:ascii="Arial" w:hAnsi="Arial"/>
          <w:b/>
          <w:sz w:val="22"/>
        </w:rPr>
        <w:t xml:space="preserve"> </w:t>
      </w:r>
      <w:r>
        <w:rPr>
          <w:rFonts w:ascii="Arial" w:hAnsi="Arial"/>
          <w:sz w:val="22"/>
        </w:rPr>
        <w:t xml:space="preserve">to apply for initial licensure in the state of Montana. This is </w:t>
      </w:r>
      <w:r>
        <w:rPr>
          <w:rFonts w:ascii="Arial" w:hAnsi="Arial"/>
          <w:b/>
          <w:sz w:val="22"/>
        </w:rPr>
        <w:t>not</w:t>
      </w:r>
      <w:r>
        <w:rPr>
          <w:rFonts w:ascii="Arial" w:hAnsi="Arial"/>
          <w:sz w:val="22"/>
        </w:rPr>
        <w:t xml:space="preserve"> automatic upon successful completion of student teaching. To become licensed in Elementary (K-8) Teaching, Montana requires that an individual </w:t>
      </w:r>
      <w:r>
        <w:rPr>
          <w:rFonts w:ascii="Arial" w:hAnsi="Arial"/>
          <w:bCs/>
          <w:sz w:val="22"/>
        </w:rPr>
        <w:t>have</w:t>
      </w:r>
      <w:r>
        <w:rPr>
          <w:rFonts w:ascii="Arial" w:hAnsi="Arial"/>
          <w:sz w:val="22"/>
        </w:rPr>
        <w:t>:</w:t>
      </w:r>
    </w:p>
    <w:p w14:paraId="3DB3878F" w14:textId="77777777" w:rsidR="004957B5" w:rsidRDefault="004957B5">
      <w:pPr>
        <w:rPr>
          <w:rFonts w:ascii="Arial" w:hAnsi="Arial"/>
          <w:sz w:val="22"/>
        </w:rPr>
      </w:pPr>
    </w:p>
    <w:p w14:paraId="2B645CC1" w14:textId="77777777" w:rsidR="004957B5" w:rsidRDefault="004957B5" w:rsidP="004957B5">
      <w:pPr>
        <w:numPr>
          <w:ilvl w:val="0"/>
          <w:numId w:val="1"/>
        </w:numPr>
        <w:tabs>
          <w:tab w:val="clear" w:pos="360"/>
        </w:tabs>
        <w:ind w:left="720"/>
        <w:rPr>
          <w:rFonts w:ascii="Arial" w:hAnsi="Arial"/>
          <w:sz w:val="22"/>
        </w:rPr>
      </w:pPr>
      <w:proofErr w:type="gramStart"/>
      <w:r>
        <w:rPr>
          <w:rFonts w:ascii="Arial" w:hAnsi="Arial"/>
          <w:sz w:val="22"/>
        </w:rPr>
        <w:t>completed</w:t>
      </w:r>
      <w:proofErr w:type="gramEnd"/>
      <w:r>
        <w:rPr>
          <w:rFonts w:ascii="Arial" w:hAnsi="Arial"/>
          <w:sz w:val="22"/>
        </w:rPr>
        <w:t xml:space="preserve"> the Praxis II Content Knowledge test  (this should be taken PRIOR to ST)</w:t>
      </w:r>
    </w:p>
    <w:p w14:paraId="44472FDB" w14:textId="77777777" w:rsidR="004957B5" w:rsidRDefault="004957B5" w:rsidP="004957B5">
      <w:pPr>
        <w:numPr>
          <w:ilvl w:val="0"/>
          <w:numId w:val="1"/>
        </w:numPr>
        <w:tabs>
          <w:tab w:val="clear" w:pos="360"/>
        </w:tabs>
        <w:ind w:left="720"/>
        <w:rPr>
          <w:rFonts w:ascii="Arial" w:hAnsi="Arial"/>
          <w:sz w:val="22"/>
        </w:rPr>
      </w:pPr>
      <w:proofErr w:type="gramStart"/>
      <w:r>
        <w:rPr>
          <w:rFonts w:ascii="Arial" w:hAnsi="Arial"/>
          <w:sz w:val="22"/>
        </w:rPr>
        <w:t>completed</w:t>
      </w:r>
      <w:proofErr w:type="gramEnd"/>
      <w:r>
        <w:rPr>
          <w:rFonts w:ascii="Arial" w:hAnsi="Arial"/>
          <w:sz w:val="22"/>
        </w:rPr>
        <w:t xml:space="preserve"> an approved teacher preparation program with a GPA of 2.75 or higher, and,</w:t>
      </w:r>
    </w:p>
    <w:p w14:paraId="7A03B2EE" w14:textId="77777777" w:rsidR="004957B5" w:rsidRDefault="004957B5" w:rsidP="004957B5">
      <w:pPr>
        <w:numPr>
          <w:ilvl w:val="0"/>
          <w:numId w:val="1"/>
        </w:numPr>
        <w:tabs>
          <w:tab w:val="clear" w:pos="360"/>
        </w:tabs>
        <w:ind w:left="720"/>
        <w:rPr>
          <w:rFonts w:ascii="Arial" w:hAnsi="Arial"/>
          <w:sz w:val="22"/>
        </w:rPr>
      </w:pPr>
      <w:proofErr w:type="gramStart"/>
      <w:r>
        <w:rPr>
          <w:rFonts w:ascii="Arial" w:hAnsi="Arial"/>
          <w:sz w:val="22"/>
        </w:rPr>
        <w:t>completed</w:t>
      </w:r>
      <w:proofErr w:type="gramEnd"/>
      <w:r>
        <w:rPr>
          <w:rFonts w:ascii="Arial" w:hAnsi="Arial"/>
          <w:sz w:val="22"/>
        </w:rPr>
        <w:t xml:space="preserve"> the Montana Assessment of Content Knowledge (MACK)</w:t>
      </w:r>
    </w:p>
    <w:p w14:paraId="7AF45483" w14:textId="77777777" w:rsidR="004957B5" w:rsidRDefault="004957B5">
      <w:pPr>
        <w:rPr>
          <w:rFonts w:ascii="Arial" w:hAnsi="Arial"/>
          <w:sz w:val="22"/>
        </w:rPr>
      </w:pPr>
    </w:p>
    <w:p w14:paraId="0A5B0FC4" w14:textId="77777777" w:rsidR="004957B5" w:rsidRDefault="004957B5">
      <w:pPr>
        <w:rPr>
          <w:rFonts w:ascii="Arial" w:hAnsi="Arial"/>
          <w:sz w:val="22"/>
        </w:rPr>
      </w:pPr>
      <w:r>
        <w:rPr>
          <w:rFonts w:ascii="Arial" w:hAnsi="Arial"/>
          <w:sz w:val="22"/>
        </w:rPr>
        <w:t>Furthermore, the state calculates the results in all three of these measures as part of a “rigorous test” for licensure. The purpose of this calculation is to establish a measure of competency for licensure based on multiple indicators, instead of only one single factor. The cumulative score is calculated according to the following formula:</w:t>
      </w:r>
    </w:p>
    <w:p w14:paraId="62789483" w14:textId="77777777" w:rsidR="004957B5" w:rsidRDefault="004957B5">
      <w:pPr>
        <w:rPr>
          <w:rFonts w:ascii="Arial" w:hAnsi="Arial"/>
          <w:sz w:val="22"/>
        </w:rPr>
      </w:pPr>
    </w:p>
    <w:p w14:paraId="46E65C47" w14:textId="77777777" w:rsidR="004957B5" w:rsidRDefault="004957B5">
      <w:pPr>
        <w:rPr>
          <w:rFonts w:ascii="Arial" w:hAnsi="Arial"/>
          <w:sz w:val="22"/>
        </w:rPr>
      </w:pPr>
    </w:p>
    <w:p w14:paraId="50F228DA" w14:textId="77777777" w:rsidR="006335A4" w:rsidRDefault="006335A4">
      <w:pPr>
        <w:rPr>
          <w:rFonts w:ascii="Arial" w:hAnsi="Arial"/>
          <w:sz w:val="22"/>
        </w:rPr>
      </w:pPr>
    </w:p>
    <w:p w14:paraId="0E6EDED8" w14:textId="415AAE07" w:rsidR="004957B5" w:rsidRDefault="006335A4">
      <w:pPr>
        <w:rPr>
          <w:rFonts w:ascii="Arial" w:hAnsi="Arial"/>
          <w:sz w:val="22"/>
        </w:rPr>
      </w:pPr>
      <w:r>
        <w:rPr>
          <w:rFonts w:ascii="Arial" w:hAnsi="Arial"/>
          <w:sz w:val="22"/>
        </w:rPr>
        <w:lastRenderedPageBreak/>
        <w:t xml:space="preserve">   </w:t>
      </w:r>
      <w:r w:rsidR="004957B5">
        <w:rPr>
          <w:rFonts w:ascii="Arial" w:hAnsi="Arial"/>
          <w:sz w:val="22"/>
        </w:rPr>
        <w:t xml:space="preserve">PRAXIS II                         </w:t>
      </w:r>
      <w:r>
        <w:rPr>
          <w:rFonts w:ascii="Arial" w:hAnsi="Arial"/>
          <w:sz w:val="22"/>
        </w:rPr>
        <w:t xml:space="preserve">                              </w:t>
      </w:r>
      <w:r w:rsidR="004957B5">
        <w:rPr>
          <w:rFonts w:ascii="Arial" w:hAnsi="Arial"/>
          <w:sz w:val="22"/>
        </w:rPr>
        <w:t>GPA                points          MACK (assessed during ST)</w:t>
      </w:r>
    </w:p>
    <w:tbl>
      <w:tblPr>
        <w:tblW w:w="0" w:type="auto"/>
        <w:tblInd w:w="4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531"/>
      </w:tblGrid>
      <w:tr w:rsidR="004957B5" w14:paraId="12773E92" w14:textId="77777777">
        <w:trPr>
          <w:trHeight w:val="150"/>
        </w:trPr>
        <w:tc>
          <w:tcPr>
            <w:tcW w:w="1449" w:type="dxa"/>
          </w:tcPr>
          <w:p w14:paraId="4E67D025" w14:textId="51B20C8F" w:rsidR="004957B5" w:rsidRPr="00167DA4" w:rsidRDefault="006335A4" w:rsidP="004957B5">
            <w:pPr>
              <w:rPr>
                <w:rFonts w:ascii="Arial" w:hAnsi="Arial"/>
                <w:sz w:val="20"/>
              </w:rPr>
            </w:pPr>
            <w:r>
              <w:rPr>
                <w:rFonts w:ascii="Arial" w:hAnsi="Arial"/>
                <w:noProof/>
                <w:sz w:val="22"/>
              </w:rPr>
              <w:drawing>
                <wp:anchor distT="0" distB="0" distL="114300" distR="114300" simplePos="0" relativeHeight="251689984" behindDoc="0" locked="0" layoutInCell="1" allowOverlap="1" wp14:anchorId="5BC1FCC7" wp14:editId="1BDFE952">
                  <wp:simplePos x="0" y="0"/>
                  <wp:positionH relativeFrom="column">
                    <wp:posOffset>-2807335</wp:posOffset>
                  </wp:positionH>
                  <wp:positionV relativeFrom="paragraph">
                    <wp:posOffset>25399</wp:posOffset>
                  </wp:positionV>
                  <wp:extent cx="2438400" cy="884747"/>
                  <wp:effectExtent l="0" t="0" r="0" b="44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2 at 2.55.36 PM.png"/>
                          <pic:cNvPicPr/>
                        </pic:nvPicPr>
                        <pic:blipFill>
                          <a:blip r:embed="rId29">
                            <a:extLst>
                              <a:ext uri="{28A0092B-C50C-407E-A947-70E740481C1C}">
                                <a14:useLocalDpi xmlns:a14="http://schemas.microsoft.com/office/drawing/2010/main" val="0"/>
                              </a:ext>
                            </a:extLst>
                          </a:blip>
                          <a:stretch>
                            <a:fillRect/>
                          </a:stretch>
                        </pic:blipFill>
                        <pic:spPr>
                          <a:xfrm>
                            <a:off x="0" y="0"/>
                            <a:ext cx="2438400" cy="884747"/>
                          </a:xfrm>
                          <a:prstGeom prst="rect">
                            <a:avLst/>
                          </a:prstGeom>
                        </pic:spPr>
                      </pic:pic>
                    </a:graphicData>
                  </a:graphic>
                  <wp14:sizeRelH relativeFrom="page">
                    <wp14:pctWidth>0</wp14:pctWidth>
                  </wp14:sizeRelH>
                  <wp14:sizeRelV relativeFrom="page">
                    <wp14:pctHeight>0</wp14:pctHeight>
                  </wp14:sizeRelV>
                </wp:anchor>
              </w:drawing>
            </w:r>
            <w:r w:rsidR="004957B5" w:rsidRPr="00167DA4">
              <w:rPr>
                <w:rFonts w:ascii="Arial" w:hAnsi="Arial"/>
                <w:sz w:val="20"/>
              </w:rPr>
              <w:t>3.50 – 4.00</w:t>
            </w:r>
          </w:p>
        </w:tc>
        <w:tc>
          <w:tcPr>
            <w:tcW w:w="531" w:type="dxa"/>
          </w:tcPr>
          <w:p w14:paraId="7FA906CF" w14:textId="77777777" w:rsidR="004957B5" w:rsidRPr="00167DA4" w:rsidRDefault="004957B5" w:rsidP="004957B5">
            <w:pPr>
              <w:jc w:val="center"/>
              <w:rPr>
                <w:rFonts w:ascii="Arial" w:hAnsi="Arial"/>
                <w:sz w:val="22"/>
              </w:rPr>
            </w:pPr>
            <w:r>
              <w:rPr>
                <w:rFonts w:ascii="Arial" w:hAnsi="Arial"/>
                <w:sz w:val="22"/>
              </w:rPr>
              <w:t>4</w:t>
            </w:r>
          </w:p>
        </w:tc>
      </w:tr>
      <w:tr w:rsidR="004957B5" w14:paraId="6FF962D2" w14:textId="77777777">
        <w:trPr>
          <w:trHeight w:val="240"/>
        </w:trPr>
        <w:tc>
          <w:tcPr>
            <w:tcW w:w="1449" w:type="dxa"/>
          </w:tcPr>
          <w:p w14:paraId="03A814D3" w14:textId="77777777" w:rsidR="004957B5" w:rsidRPr="00167DA4" w:rsidRDefault="004957B5" w:rsidP="004957B5">
            <w:pPr>
              <w:rPr>
                <w:rFonts w:ascii="Arial" w:hAnsi="Arial"/>
                <w:sz w:val="20"/>
              </w:rPr>
            </w:pPr>
            <w:r w:rsidRPr="00167DA4">
              <w:rPr>
                <w:rFonts w:ascii="Arial" w:hAnsi="Arial"/>
                <w:sz w:val="20"/>
              </w:rPr>
              <w:t>3.00 – 3.49</w:t>
            </w:r>
          </w:p>
        </w:tc>
        <w:tc>
          <w:tcPr>
            <w:tcW w:w="531" w:type="dxa"/>
          </w:tcPr>
          <w:p w14:paraId="62339574" w14:textId="77777777" w:rsidR="004957B5" w:rsidRDefault="004957B5" w:rsidP="004957B5">
            <w:pPr>
              <w:jc w:val="center"/>
              <w:rPr>
                <w:rFonts w:ascii="Arial" w:hAnsi="Arial"/>
                <w:sz w:val="22"/>
              </w:rPr>
            </w:pPr>
            <w:r>
              <w:rPr>
                <w:rFonts w:ascii="Arial" w:hAnsi="Arial"/>
                <w:sz w:val="22"/>
              </w:rPr>
              <w:t>3</w:t>
            </w:r>
          </w:p>
        </w:tc>
      </w:tr>
      <w:tr w:rsidR="004957B5" w14:paraId="3ED19452" w14:textId="77777777">
        <w:trPr>
          <w:trHeight w:val="255"/>
        </w:trPr>
        <w:tc>
          <w:tcPr>
            <w:tcW w:w="1449" w:type="dxa"/>
          </w:tcPr>
          <w:p w14:paraId="4D5110C4" w14:textId="77777777" w:rsidR="004957B5" w:rsidRPr="00167DA4" w:rsidRDefault="004957B5" w:rsidP="004957B5">
            <w:pPr>
              <w:rPr>
                <w:rFonts w:ascii="Arial" w:hAnsi="Arial"/>
                <w:sz w:val="20"/>
              </w:rPr>
            </w:pPr>
            <w:r w:rsidRPr="00167DA4">
              <w:rPr>
                <w:rFonts w:ascii="Arial" w:hAnsi="Arial"/>
                <w:sz w:val="20"/>
              </w:rPr>
              <w:t>2.65 – 2.99</w:t>
            </w:r>
          </w:p>
        </w:tc>
        <w:tc>
          <w:tcPr>
            <w:tcW w:w="531" w:type="dxa"/>
          </w:tcPr>
          <w:p w14:paraId="39FD206C" w14:textId="77777777" w:rsidR="004957B5" w:rsidRDefault="004957B5" w:rsidP="004957B5">
            <w:pPr>
              <w:jc w:val="center"/>
              <w:rPr>
                <w:rFonts w:ascii="Arial" w:hAnsi="Arial"/>
                <w:sz w:val="22"/>
              </w:rPr>
            </w:pPr>
            <w:r>
              <w:rPr>
                <w:rFonts w:ascii="Arial" w:hAnsi="Arial"/>
                <w:sz w:val="22"/>
              </w:rPr>
              <w:t>2</w:t>
            </w:r>
          </w:p>
        </w:tc>
      </w:tr>
      <w:tr w:rsidR="004957B5" w14:paraId="097298CF" w14:textId="77777777">
        <w:trPr>
          <w:trHeight w:val="270"/>
        </w:trPr>
        <w:tc>
          <w:tcPr>
            <w:tcW w:w="1449" w:type="dxa"/>
          </w:tcPr>
          <w:p w14:paraId="0933D367" w14:textId="77777777" w:rsidR="004957B5" w:rsidRPr="00167DA4" w:rsidRDefault="004957B5" w:rsidP="004957B5">
            <w:pPr>
              <w:rPr>
                <w:rFonts w:ascii="Arial" w:hAnsi="Arial"/>
                <w:sz w:val="20"/>
              </w:rPr>
            </w:pPr>
            <w:r w:rsidRPr="00167DA4">
              <w:rPr>
                <w:rFonts w:ascii="Arial" w:hAnsi="Arial"/>
                <w:sz w:val="20"/>
              </w:rPr>
              <w:t xml:space="preserve">2.00 – 2.64 </w:t>
            </w:r>
          </w:p>
        </w:tc>
        <w:tc>
          <w:tcPr>
            <w:tcW w:w="531" w:type="dxa"/>
          </w:tcPr>
          <w:p w14:paraId="2441C015" w14:textId="77777777" w:rsidR="004957B5" w:rsidRDefault="004957B5" w:rsidP="004957B5">
            <w:pPr>
              <w:jc w:val="center"/>
              <w:rPr>
                <w:rFonts w:ascii="Arial" w:hAnsi="Arial"/>
                <w:sz w:val="22"/>
              </w:rPr>
            </w:pPr>
            <w:r>
              <w:rPr>
                <w:rFonts w:ascii="Arial" w:hAnsi="Arial"/>
                <w:sz w:val="22"/>
              </w:rPr>
              <w:t>1</w:t>
            </w:r>
          </w:p>
        </w:tc>
      </w:tr>
      <w:tr w:rsidR="004957B5" w14:paraId="75171050" w14:textId="77777777">
        <w:trPr>
          <w:trHeight w:val="270"/>
        </w:trPr>
        <w:tc>
          <w:tcPr>
            <w:tcW w:w="1449" w:type="dxa"/>
          </w:tcPr>
          <w:p w14:paraId="0C5CF300" w14:textId="77777777" w:rsidR="004957B5" w:rsidRPr="00167DA4" w:rsidRDefault="004957B5" w:rsidP="004957B5">
            <w:pPr>
              <w:rPr>
                <w:rFonts w:ascii="Arial" w:hAnsi="Arial"/>
                <w:sz w:val="20"/>
                <w:u w:val="single"/>
              </w:rPr>
            </w:pPr>
            <w:proofErr w:type="gramStart"/>
            <w:r w:rsidRPr="00167DA4">
              <w:rPr>
                <w:rFonts w:ascii="Arial" w:hAnsi="Arial"/>
                <w:sz w:val="20"/>
              </w:rPr>
              <w:t>below</w:t>
            </w:r>
            <w:proofErr w:type="gramEnd"/>
            <w:r w:rsidRPr="00167DA4">
              <w:rPr>
                <w:rFonts w:ascii="Arial" w:hAnsi="Arial"/>
                <w:sz w:val="20"/>
              </w:rPr>
              <w:t xml:space="preserve"> 2.00</w:t>
            </w:r>
          </w:p>
        </w:tc>
        <w:tc>
          <w:tcPr>
            <w:tcW w:w="531" w:type="dxa"/>
          </w:tcPr>
          <w:p w14:paraId="64E30A82" w14:textId="77777777" w:rsidR="004957B5" w:rsidRDefault="004957B5" w:rsidP="004957B5">
            <w:pPr>
              <w:jc w:val="center"/>
              <w:rPr>
                <w:rFonts w:ascii="Arial" w:hAnsi="Arial"/>
                <w:sz w:val="22"/>
              </w:rPr>
            </w:pPr>
            <w:r>
              <w:rPr>
                <w:rFonts w:ascii="Arial" w:hAnsi="Arial"/>
                <w:sz w:val="22"/>
              </w:rPr>
              <w:t>0</w:t>
            </w:r>
          </w:p>
        </w:tc>
      </w:tr>
    </w:tbl>
    <w:p w14:paraId="10D9CD45" w14:textId="77777777" w:rsidR="00861BCA" w:rsidRPr="00861BCA" w:rsidRDefault="00861BCA" w:rsidP="00861BCA">
      <w:pPr>
        <w:rPr>
          <w:vanish/>
        </w:rPr>
      </w:pPr>
    </w:p>
    <w:tbl>
      <w:tblPr>
        <w:tblpPr w:leftFromText="180" w:rightFromText="180" w:vertAnchor="text" w:horzAnchor="margin" w:tblpXSpec="right" w:tblpY="-10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533"/>
      </w:tblGrid>
      <w:tr w:rsidR="004957B5" w14:paraId="201DC7D2" w14:textId="77777777">
        <w:trPr>
          <w:trHeight w:val="165"/>
        </w:trPr>
        <w:tc>
          <w:tcPr>
            <w:tcW w:w="2554" w:type="dxa"/>
          </w:tcPr>
          <w:p w14:paraId="0EA47B74" w14:textId="77777777" w:rsidR="004957B5" w:rsidRDefault="004957B5">
            <w:pPr>
              <w:rPr>
                <w:rFonts w:ascii="Arial" w:hAnsi="Arial"/>
                <w:sz w:val="22"/>
              </w:rPr>
            </w:pPr>
            <w:r>
              <w:rPr>
                <w:rFonts w:ascii="Arial" w:hAnsi="Arial"/>
                <w:sz w:val="22"/>
              </w:rPr>
              <w:t>Advanced rating</w:t>
            </w:r>
          </w:p>
        </w:tc>
        <w:tc>
          <w:tcPr>
            <w:tcW w:w="533" w:type="dxa"/>
          </w:tcPr>
          <w:p w14:paraId="5720CB22" w14:textId="77777777" w:rsidR="004957B5" w:rsidRDefault="004957B5">
            <w:pPr>
              <w:rPr>
                <w:rFonts w:ascii="Arial" w:hAnsi="Arial"/>
                <w:sz w:val="22"/>
              </w:rPr>
            </w:pPr>
            <w:r>
              <w:rPr>
                <w:rFonts w:ascii="Arial" w:hAnsi="Arial"/>
                <w:sz w:val="22"/>
              </w:rPr>
              <w:t>3</w:t>
            </w:r>
          </w:p>
        </w:tc>
      </w:tr>
      <w:tr w:rsidR="004957B5" w14:paraId="649996CA" w14:textId="77777777">
        <w:trPr>
          <w:trHeight w:val="264"/>
        </w:trPr>
        <w:tc>
          <w:tcPr>
            <w:tcW w:w="2554" w:type="dxa"/>
          </w:tcPr>
          <w:p w14:paraId="31878F6B" w14:textId="77777777" w:rsidR="004957B5" w:rsidRDefault="004957B5">
            <w:pPr>
              <w:rPr>
                <w:rFonts w:ascii="Arial" w:hAnsi="Arial"/>
                <w:sz w:val="22"/>
              </w:rPr>
            </w:pPr>
            <w:r>
              <w:rPr>
                <w:rFonts w:ascii="Arial" w:hAnsi="Arial"/>
                <w:sz w:val="22"/>
              </w:rPr>
              <w:t>Proficient rating</w:t>
            </w:r>
          </w:p>
        </w:tc>
        <w:tc>
          <w:tcPr>
            <w:tcW w:w="533" w:type="dxa"/>
          </w:tcPr>
          <w:p w14:paraId="3895C454" w14:textId="77777777" w:rsidR="004957B5" w:rsidRDefault="004957B5">
            <w:pPr>
              <w:rPr>
                <w:rFonts w:ascii="Arial" w:hAnsi="Arial"/>
                <w:sz w:val="22"/>
              </w:rPr>
            </w:pPr>
            <w:r>
              <w:rPr>
                <w:rFonts w:ascii="Arial" w:hAnsi="Arial"/>
                <w:sz w:val="22"/>
              </w:rPr>
              <w:t>2</w:t>
            </w:r>
          </w:p>
        </w:tc>
      </w:tr>
      <w:tr w:rsidR="004957B5" w14:paraId="3BA0D4AD" w14:textId="77777777">
        <w:trPr>
          <w:trHeight w:val="280"/>
        </w:trPr>
        <w:tc>
          <w:tcPr>
            <w:tcW w:w="2554" w:type="dxa"/>
          </w:tcPr>
          <w:p w14:paraId="733AC023" w14:textId="77777777" w:rsidR="004957B5" w:rsidRDefault="004957B5">
            <w:pPr>
              <w:rPr>
                <w:rFonts w:ascii="Arial" w:hAnsi="Arial"/>
                <w:sz w:val="22"/>
              </w:rPr>
            </w:pPr>
            <w:r>
              <w:rPr>
                <w:rFonts w:ascii="Arial" w:hAnsi="Arial"/>
                <w:sz w:val="22"/>
              </w:rPr>
              <w:t>Basic rating</w:t>
            </w:r>
          </w:p>
        </w:tc>
        <w:tc>
          <w:tcPr>
            <w:tcW w:w="533" w:type="dxa"/>
          </w:tcPr>
          <w:p w14:paraId="2FE9E91D" w14:textId="77777777" w:rsidR="004957B5" w:rsidRDefault="004957B5">
            <w:pPr>
              <w:rPr>
                <w:rFonts w:ascii="Arial" w:hAnsi="Arial"/>
                <w:sz w:val="22"/>
              </w:rPr>
            </w:pPr>
            <w:r>
              <w:rPr>
                <w:rFonts w:ascii="Arial" w:hAnsi="Arial"/>
                <w:sz w:val="22"/>
              </w:rPr>
              <w:t>1</w:t>
            </w:r>
          </w:p>
        </w:tc>
      </w:tr>
      <w:tr w:rsidR="004957B5" w14:paraId="35F9292D" w14:textId="77777777">
        <w:trPr>
          <w:trHeight w:val="297"/>
        </w:trPr>
        <w:tc>
          <w:tcPr>
            <w:tcW w:w="2554" w:type="dxa"/>
          </w:tcPr>
          <w:p w14:paraId="240BD434" w14:textId="77777777" w:rsidR="004957B5" w:rsidRDefault="004957B5">
            <w:pPr>
              <w:rPr>
                <w:rFonts w:ascii="Arial" w:hAnsi="Arial"/>
                <w:sz w:val="22"/>
              </w:rPr>
            </w:pPr>
            <w:r>
              <w:rPr>
                <w:rFonts w:ascii="Arial" w:hAnsi="Arial"/>
                <w:sz w:val="22"/>
              </w:rPr>
              <w:t>Unacceptable rating</w:t>
            </w:r>
          </w:p>
        </w:tc>
        <w:tc>
          <w:tcPr>
            <w:tcW w:w="533" w:type="dxa"/>
          </w:tcPr>
          <w:p w14:paraId="74D8A32F" w14:textId="77777777" w:rsidR="004957B5" w:rsidRDefault="004957B5">
            <w:pPr>
              <w:rPr>
                <w:rFonts w:ascii="Arial" w:hAnsi="Arial"/>
                <w:sz w:val="22"/>
              </w:rPr>
            </w:pPr>
            <w:r>
              <w:rPr>
                <w:rFonts w:ascii="Arial" w:hAnsi="Arial"/>
                <w:sz w:val="22"/>
              </w:rPr>
              <w:t>0</w:t>
            </w:r>
          </w:p>
        </w:tc>
      </w:tr>
    </w:tbl>
    <w:p w14:paraId="32AD7ACA" w14:textId="045564AE" w:rsidR="004957B5" w:rsidRDefault="006335A4">
      <w:pPr>
        <w:rPr>
          <w:rFonts w:ascii="Arial" w:hAnsi="Arial"/>
          <w:sz w:val="22"/>
        </w:rPr>
      </w:pPr>
      <w:r>
        <w:rPr>
          <w:rFonts w:ascii="Arial" w:hAnsi="Arial"/>
          <w:noProof/>
          <w:sz w:val="20"/>
        </w:rPr>
        <mc:AlternateContent>
          <mc:Choice Requires="wps">
            <w:drawing>
              <wp:anchor distT="0" distB="0" distL="114300" distR="114300" simplePos="0" relativeHeight="251649024" behindDoc="0" locked="0" layoutInCell="1" allowOverlap="1" wp14:anchorId="371FCB9D" wp14:editId="0DD9BD61">
                <wp:simplePos x="0" y="0"/>
                <wp:positionH relativeFrom="column">
                  <wp:posOffset>1138555</wp:posOffset>
                </wp:positionH>
                <wp:positionV relativeFrom="paragraph">
                  <wp:posOffset>109220</wp:posOffset>
                </wp:positionV>
                <wp:extent cx="3771900" cy="770890"/>
                <wp:effectExtent l="0" t="0" r="12700" b="0"/>
                <wp:wrapNone/>
                <wp:docPr id="3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7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E4195" w14:textId="42321EB5" w:rsidR="00E64C88" w:rsidRPr="00167DA4" w:rsidRDefault="00E64C88">
                            <w:pPr>
                              <w:rPr>
                                <w:rFonts w:ascii="Arial" w:hAnsi="Arial"/>
                                <w:sz w:val="20"/>
                              </w:rPr>
                            </w:pPr>
                            <w:r w:rsidRPr="00167DA4">
                              <w:rPr>
                                <w:rFonts w:ascii="Arial" w:hAnsi="Arial"/>
                                <w:sz w:val="20"/>
                              </w:rPr>
                              <w:t>A candidate’s combined score on all three of these measures is the “Content Knowledge Score”, or CK</w:t>
                            </w:r>
                            <w:r>
                              <w:rPr>
                                <w:rFonts w:ascii="Arial" w:hAnsi="Arial"/>
                                <w:sz w:val="20"/>
                              </w:rPr>
                              <w:t>S. The possible range is 0 to 10. Candidates scoring below a</w:t>
                            </w:r>
                            <w:r w:rsidRPr="00167DA4">
                              <w:rPr>
                                <w:rFonts w:ascii="Arial" w:hAnsi="Arial"/>
                                <w:sz w:val="20"/>
                              </w:rPr>
                              <w:t xml:space="preserve"> 7 or who score a zero on any single measure will not be recommended for licensure.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89.65pt;margin-top:8.6pt;width:297pt;height:6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" stroked="f">
                <v:textbox>
                  <w:txbxContent>
                    <w:p w14:paraId="7C4E4195" w14:textId="42321EB5" w:rsidR="005F02C9" w:rsidRPr="00167DA4" w:rsidRDefault="005F02C9">
                      <w:pPr>
                        <w:rPr>
                          <w:rFonts w:ascii="Arial" w:hAnsi="Arial"/>
                          <w:sz w:val="20"/>
                        </w:rPr>
                      </w:pPr>
                      <w:r w:rsidRPr="00167DA4">
                        <w:rPr>
                          <w:rFonts w:ascii="Arial" w:hAnsi="Arial"/>
                          <w:sz w:val="20"/>
                        </w:rPr>
                        <w:t>A candidate’s combined score on all three of these measures is the “Content Knowledge Score”, or CK</w:t>
                      </w:r>
                      <w:r w:rsidR="006335A4">
                        <w:rPr>
                          <w:rFonts w:ascii="Arial" w:hAnsi="Arial"/>
                          <w:sz w:val="20"/>
                        </w:rPr>
                        <w:t>S. The possible range is 0 to 10. Candidates scoring below a</w:t>
                      </w:r>
                      <w:r w:rsidRPr="00167DA4">
                        <w:rPr>
                          <w:rFonts w:ascii="Arial" w:hAnsi="Arial"/>
                          <w:sz w:val="20"/>
                        </w:rPr>
                        <w:t xml:space="preserve"> 7 or who score a zero on any single measure will not be recommended for licensure.</w:t>
                      </w:r>
                    </w:p>
                  </w:txbxContent>
                </v:textbox>
              </v:shape>
            </w:pict>
          </mc:Fallback>
        </mc:AlternateContent>
      </w:r>
    </w:p>
    <w:p w14:paraId="444C703F" w14:textId="29BAF4FD" w:rsidR="004957B5" w:rsidRDefault="004957B5">
      <w:pPr>
        <w:rPr>
          <w:rFonts w:ascii="Arial" w:hAnsi="Arial"/>
          <w:sz w:val="22"/>
        </w:rPr>
      </w:pPr>
    </w:p>
    <w:p w14:paraId="437B0B0F" w14:textId="77777777" w:rsidR="004957B5" w:rsidRDefault="004957B5">
      <w:pPr>
        <w:rPr>
          <w:rFonts w:ascii="Arial" w:hAnsi="Arial"/>
          <w:sz w:val="22"/>
        </w:rPr>
      </w:pPr>
    </w:p>
    <w:p w14:paraId="6264270C" w14:textId="77777777" w:rsidR="004957B5" w:rsidRDefault="004957B5">
      <w:pPr>
        <w:rPr>
          <w:rFonts w:ascii="Arial" w:hAnsi="Arial"/>
          <w:sz w:val="22"/>
        </w:rPr>
      </w:pPr>
    </w:p>
    <w:p w14:paraId="373AE714" w14:textId="79EF85E4" w:rsidR="004957B5" w:rsidRDefault="004957B5">
      <w:pPr>
        <w:rPr>
          <w:rFonts w:ascii="Arial" w:hAnsi="Arial"/>
          <w:sz w:val="22"/>
        </w:rPr>
      </w:pPr>
    </w:p>
    <w:p w14:paraId="69BFBD6F" w14:textId="4BECACE8" w:rsidR="004957B5" w:rsidRDefault="004957B5">
      <w:pPr>
        <w:rPr>
          <w:rFonts w:ascii="Arial" w:hAnsi="Arial"/>
          <w:sz w:val="22"/>
        </w:rPr>
      </w:pPr>
    </w:p>
    <w:p w14:paraId="7BD33CFD" w14:textId="77777777" w:rsidR="004957B5" w:rsidRPr="00167DA4" w:rsidRDefault="004957B5">
      <w:pPr>
        <w:rPr>
          <w:rFonts w:ascii="Arial" w:hAnsi="Arial"/>
          <w:b/>
          <w:sz w:val="22"/>
        </w:rPr>
      </w:pPr>
      <w:r>
        <w:rPr>
          <w:rFonts w:ascii="Arial" w:hAnsi="Arial"/>
          <w:b/>
          <w:bCs/>
          <w:sz w:val="22"/>
        </w:rPr>
        <w:t>Job Placement Assistance</w:t>
      </w:r>
    </w:p>
    <w:p w14:paraId="71D7A4CD" w14:textId="5ACF5EF4" w:rsidR="004957B5" w:rsidRDefault="004957B5">
      <w:pPr>
        <w:rPr>
          <w:rFonts w:ascii="Arial" w:hAnsi="Arial"/>
          <w:b/>
          <w:bCs/>
          <w:sz w:val="22"/>
        </w:rPr>
      </w:pPr>
    </w:p>
    <w:p w14:paraId="78DA4614" w14:textId="77777777" w:rsidR="004957B5" w:rsidRDefault="004957B5">
      <w:pPr>
        <w:ind w:firstLine="720"/>
        <w:rPr>
          <w:rFonts w:ascii="Arial" w:hAnsi="Arial"/>
          <w:sz w:val="22"/>
        </w:rPr>
      </w:pPr>
      <w:r>
        <w:rPr>
          <w:rFonts w:ascii="Arial" w:hAnsi="Arial"/>
          <w:sz w:val="22"/>
        </w:rPr>
        <w:t xml:space="preserve">"Montana Jobs for Teachers" is a free service of Montana's Office of Public Instruction. It is updated daily as position information is received. All job listings must comply with the Equal Opportunity/Affirmative Action guidelines. The website for this job resource is: </w:t>
      </w:r>
      <w:r>
        <w:rPr>
          <w:rFonts w:ascii="Arial" w:hAnsi="Arial"/>
          <w:i/>
          <w:sz w:val="22"/>
        </w:rPr>
        <w:t>http://jobsforteachers.mt.gov/Index.html</w:t>
      </w:r>
    </w:p>
    <w:p w14:paraId="68BF65F9" w14:textId="77777777" w:rsidR="004957B5" w:rsidRDefault="004957B5">
      <w:pPr>
        <w:rPr>
          <w:rFonts w:ascii="Arial" w:hAnsi="Arial"/>
          <w:sz w:val="22"/>
        </w:rPr>
      </w:pPr>
      <w:r>
        <w:rPr>
          <w:rFonts w:ascii="Arial" w:hAnsi="Arial"/>
          <w:sz w:val="22"/>
        </w:rPr>
        <w:tab/>
        <w:t xml:space="preserve">The Career Services department at SKC can assist a ST in general job search skills. Services of particular interest include resume writing, interviewing techniques, and job search strategies. Career Services also posts information about job openings in the Student Services Center in the </w:t>
      </w:r>
      <w:r w:rsidR="00421242">
        <w:rPr>
          <w:rFonts w:ascii="Arial" w:hAnsi="Arial"/>
          <w:sz w:val="22"/>
        </w:rPr>
        <w:t>Bookstore</w:t>
      </w:r>
      <w:r>
        <w:rPr>
          <w:rFonts w:ascii="Arial" w:hAnsi="Arial"/>
          <w:sz w:val="22"/>
        </w:rPr>
        <w:t xml:space="preserve"> Building.  For information and </w:t>
      </w:r>
      <w:r w:rsidR="00421242">
        <w:rPr>
          <w:rFonts w:ascii="Arial" w:hAnsi="Arial"/>
          <w:sz w:val="22"/>
        </w:rPr>
        <w:t>assistance contact (</w:t>
      </w:r>
      <w:proofErr w:type="gramStart"/>
      <w:r w:rsidR="00421242">
        <w:rPr>
          <w:rFonts w:ascii="Arial" w:hAnsi="Arial"/>
          <w:sz w:val="22"/>
        </w:rPr>
        <w:t>406)275</w:t>
      </w:r>
      <w:proofErr w:type="gramEnd"/>
      <w:r w:rsidR="00421242">
        <w:rPr>
          <w:rFonts w:ascii="Arial" w:hAnsi="Arial"/>
          <w:sz w:val="22"/>
        </w:rPr>
        <w:t>-4826</w:t>
      </w:r>
      <w:r>
        <w:rPr>
          <w:rFonts w:ascii="Arial" w:hAnsi="Arial"/>
          <w:sz w:val="22"/>
        </w:rPr>
        <w:t xml:space="preserve"> (phone) or </w:t>
      </w:r>
      <w:hyperlink r:id="rId30" w:history="1">
        <w:r w:rsidR="00421242">
          <w:rPr>
            <w:rStyle w:val="Hyperlink"/>
            <w:rFonts w:ascii="Arial" w:hAnsi="Arial"/>
            <w:color w:val="auto"/>
            <w:sz w:val="22"/>
          </w:rPr>
          <w:t>lennie_webster</w:t>
        </w:r>
        <w:r>
          <w:rPr>
            <w:rStyle w:val="Hyperlink"/>
            <w:rFonts w:ascii="Arial" w:hAnsi="Arial"/>
            <w:color w:val="auto"/>
            <w:sz w:val="22"/>
          </w:rPr>
          <w:t>@skc.edu</w:t>
        </w:r>
      </w:hyperlink>
      <w:r>
        <w:rPr>
          <w:rFonts w:ascii="Arial" w:hAnsi="Arial"/>
          <w:sz w:val="22"/>
        </w:rPr>
        <w:t xml:space="preserve"> (e-mail). </w:t>
      </w:r>
    </w:p>
    <w:p w14:paraId="11B7F347" w14:textId="77777777" w:rsidR="004957B5" w:rsidRDefault="004957B5">
      <w:pPr>
        <w:rPr>
          <w:rFonts w:ascii="Arial" w:hAnsi="Arial"/>
          <w:sz w:val="22"/>
        </w:rPr>
      </w:pPr>
    </w:p>
    <w:p w14:paraId="58FC9AE5" w14:textId="77777777" w:rsidR="004957B5" w:rsidRDefault="004957B5">
      <w:pPr>
        <w:rPr>
          <w:rFonts w:ascii="Arial" w:hAnsi="Arial"/>
          <w:sz w:val="22"/>
        </w:rPr>
      </w:pPr>
    </w:p>
    <w:p w14:paraId="6DCF348E" w14:textId="77777777" w:rsidR="004957B5" w:rsidRDefault="004957B5">
      <w:pPr>
        <w:pStyle w:val="Heading4"/>
        <w:rPr>
          <w:rFonts w:ascii="Arial" w:hAnsi="Arial"/>
          <w:sz w:val="22"/>
        </w:rPr>
      </w:pPr>
      <w:bookmarkStart w:id="45" w:name="_Toc15359493"/>
      <w:bookmarkStart w:id="46" w:name="_Toc56333244"/>
      <w:r>
        <w:rPr>
          <w:rFonts w:ascii="Arial" w:hAnsi="Arial"/>
          <w:sz w:val="22"/>
        </w:rPr>
        <w:t>Suggestions for the Student Teacher</w:t>
      </w:r>
      <w:bookmarkEnd w:id="45"/>
      <w:bookmarkEnd w:id="46"/>
    </w:p>
    <w:p w14:paraId="412024F8" w14:textId="77777777" w:rsidR="004957B5" w:rsidRDefault="004957B5"/>
    <w:p w14:paraId="093721D4" w14:textId="77777777" w:rsidR="004957B5" w:rsidRDefault="004957B5">
      <w:pPr>
        <w:rPr>
          <w:rFonts w:ascii="Arial" w:hAnsi="Arial"/>
          <w:sz w:val="22"/>
        </w:rPr>
      </w:pPr>
      <w:r>
        <w:rPr>
          <w:rFonts w:ascii="Arial" w:hAnsi="Arial"/>
          <w:sz w:val="22"/>
        </w:rPr>
        <w:tab/>
        <w:t xml:space="preserve">The ST should have as a priority being able to devote maximum energies to the student teaching experience. Regardless whether the ST wants to begin teaching right away or, as a response to nervousness and apprehension, wants to wait before teaching, it is wise to first observe and make sense of the culture of the classroom and school. An approach that blends observation, interaction, and reflection affords the ST with important background knowledge and experience to smoothly transition into the roles of the full-time classroom teacher. </w:t>
      </w:r>
    </w:p>
    <w:p w14:paraId="23196C6D" w14:textId="77777777" w:rsidR="004957B5" w:rsidRDefault="004957B5">
      <w:pPr>
        <w:rPr>
          <w:rFonts w:ascii="Arial" w:hAnsi="Arial"/>
          <w:sz w:val="22"/>
        </w:rPr>
      </w:pPr>
      <w:r>
        <w:rPr>
          <w:rFonts w:ascii="Arial" w:hAnsi="Arial"/>
          <w:sz w:val="22"/>
        </w:rPr>
        <w:tab/>
        <w:t xml:space="preserve">Being a full-time teacher may be a new experience and it can stress one’s </w:t>
      </w:r>
      <w:proofErr w:type="gramStart"/>
      <w:r>
        <w:rPr>
          <w:rFonts w:ascii="Arial" w:hAnsi="Arial"/>
          <w:sz w:val="22"/>
        </w:rPr>
        <w:t>well being</w:t>
      </w:r>
      <w:proofErr w:type="gramEnd"/>
      <w:r>
        <w:rPr>
          <w:rFonts w:ascii="Arial" w:hAnsi="Arial"/>
          <w:sz w:val="22"/>
        </w:rPr>
        <w:t xml:space="preserve">. The learning curve during student teaching is steep and fast: It is demanding of one’s time, emotional energy, and physical stamina. A gradual introduction to the intricate web of responsibilities of being a teacher - having experiences working with individuals and small groups before working with the whole class – allows a ST to develop stress management techniques so as to maintain a positive well being, a professional orientation, an enjoyment of the student teaching experience. </w:t>
      </w:r>
    </w:p>
    <w:p w14:paraId="21616419" w14:textId="77777777" w:rsidR="004957B5" w:rsidRDefault="004957B5">
      <w:pPr>
        <w:rPr>
          <w:rFonts w:ascii="Arial" w:hAnsi="Arial"/>
          <w:b/>
          <w:sz w:val="22"/>
        </w:rPr>
      </w:pPr>
    </w:p>
    <w:p w14:paraId="3049C609" w14:textId="77777777" w:rsidR="004957B5" w:rsidRDefault="004957B5">
      <w:pPr>
        <w:rPr>
          <w:rFonts w:ascii="Arial" w:hAnsi="Arial"/>
          <w:b/>
          <w:sz w:val="22"/>
        </w:rPr>
      </w:pPr>
      <w:r>
        <w:rPr>
          <w:rFonts w:ascii="Arial" w:hAnsi="Arial"/>
          <w:b/>
          <w:sz w:val="22"/>
        </w:rPr>
        <w:t>You are now a professional, and professionals:</w:t>
      </w:r>
    </w:p>
    <w:p w14:paraId="193F0E87" w14:textId="77777777" w:rsidR="004957B5" w:rsidRDefault="004957B5">
      <w:pPr>
        <w:rPr>
          <w:rFonts w:ascii="Arial" w:hAnsi="Arial"/>
          <w:sz w:val="22"/>
        </w:rPr>
      </w:pPr>
    </w:p>
    <w:p w14:paraId="231D20EB" w14:textId="77777777" w:rsidR="004957B5" w:rsidRDefault="004957B5">
      <w:pPr>
        <w:numPr>
          <w:ilvl w:val="0"/>
          <w:numId w:val="12"/>
        </w:numPr>
        <w:rPr>
          <w:rFonts w:ascii="Arial" w:hAnsi="Arial"/>
          <w:sz w:val="22"/>
        </w:rPr>
      </w:pPr>
      <w:r>
        <w:rPr>
          <w:rFonts w:ascii="Arial" w:hAnsi="Arial"/>
          <w:sz w:val="22"/>
        </w:rPr>
        <w:t>Constantly and consistently demonstrate aspects of professionalism including professional dispositions, collaboration, researching unfamiliar areas of content and pedagogy, transformation of knowledge, reflection, modeling best practices, and building a community of learners</w:t>
      </w:r>
    </w:p>
    <w:p w14:paraId="2F84A2FA" w14:textId="77777777" w:rsidR="004957B5" w:rsidRDefault="004957B5">
      <w:pPr>
        <w:numPr>
          <w:ilvl w:val="0"/>
          <w:numId w:val="12"/>
        </w:numPr>
        <w:rPr>
          <w:rFonts w:ascii="Arial" w:hAnsi="Arial"/>
          <w:sz w:val="22"/>
        </w:rPr>
      </w:pPr>
      <w:r>
        <w:rPr>
          <w:rFonts w:ascii="Arial" w:hAnsi="Arial"/>
          <w:sz w:val="22"/>
        </w:rPr>
        <w:t xml:space="preserve">Show </w:t>
      </w:r>
      <w:r>
        <w:rPr>
          <w:rFonts w:ascii="Arial" w:hAnsi="Arial"/>
          <w:b/>
          <w:sz w:val="22"/>
        </w:rPr>
        <w:t>initiative</w:t>
      </w:r>
      <w:r>
        <w:rPr>
          <w:rFonts w:ascii="Arial" w:hAnsi="Arial"/>
          <w:sz w:val="22"/>
        </w:rPr>
        <w:t xml:space="preserve"> by anticipating needs for assistance and offering it. Show self-confidence, not dependency.</w:t>
      </w:r>
    </w:p>
    <w:p w14:paraId="0E6D0EDD" w14:textId="77777777" w:rsidR="004957B5" w:rsidRDefault="004957B5">
      <w:pPr>
        <w:numPr>
          <w:ilvl w:val="0"/>
          <w:numId w:val="12"/>
        </w:numPr>
        <w:rPr>
          <w:rFonts w:ascii="Arial" w:hAnsi="Arial"/>
          <w:sz w:val="22"/>
        </w:rPr>
      </w:pPr>
      <w:r>
        <w:rPr>
          <w:rFonts w:ascii="Arial" w:hAnsi="Arial"/>
          <w:sz w:val="22"/>
        </w:rPr>
        <w:t xml:space="preserve">Show </w:t>
      </w:r>
      <w:r>
        <w:rPr>
          <w:rFonts w:ascii="Arial" w:hAnsi="Arial"/>
          <w:b/>
          <w:sz w:val="22"/>
        </w:rPr>
        <w:t>dedication</w:t>
      </w:r>
      <w:r>
        <w:rPr>
          <w:rFonts w:ascii="Arial" w:hAnsi="Arial"/>
          <w:sz w:val="22"/>
        </w:rPr>
        <w:t xml:space="preserve"> and </w:t>
      </w:r>
      <w:r>
        <w:rPr>
          <w:rFonts w:ascii="Arial" w:hAnsi="Arial"/>
          <w:b/>
          <w:sz w:val="22"/>
        </w:rPr>
        <w:t>commitment</w:t>
      </w:r>
      <w:r>
        <w:rPr>
          <w:rFonts w:ascii="Arial" w:hAnsi="Arial"/>
          <w:sz w:val="22"/>
        </w:rPr>
        <w:t xml:space="preserve"> to all responsibilities of being a student teacher. Apply what you have learned in your pre-student teaching course work – test theories in the classroom and draw inferences informed by evidence not mere opinion.</w:t>
      </w:r>
    </w:p>
    <w:p w14:paraId="08DFF70D" w14:textId="77777777" w:rsidR="004957B5" w:rsidRDefault="004957B5">
      <w:pPr>
        <w:numPr>
          <w:ilvl w:val="0"/>
          <w:numId w:val="12"/>
        </w:numPr>
        <w:rPr>
          <w:rFonts w:ascii="Arial" w:hAnsi="Arial"/>
          <w:sz w:val="22"/>
        </w:rPr>
      </w:pPr>
      <w:r>
        <w:rPr>
          <w:rFonts w:ascii="Arial" w:hAnsi="Arial"/>
          <w:sz w:val="22"/>
        </w:rPr>
        <w:t xml:space="preserve">Be </w:t>
      </w:r>
      <w:r>
        <w:rPr>
          <w:rFonts w:ascii="Arial" w:hAnsi="Arial"/>
          <w:b/>
          <w:sz w:val="22"/>
        </w:rPr>
        <w:t>well groomed</w:t>
      </w:r>
      <w:r>
        <w:rPr>
          <w:rFonts w:ascii="Arial" w:hAnsi="Arial"/>
          <w:sz w:val="22"/>
        </w:rPr>
        <w:t xml:space="preserve"> and </w:t>
      </w:r>
      <w:r>
        <w:rPr>
          <w:rFonts w:ascii="Arial" w:hAnsi="Arial"/>
          <w:b/>
          <w:sz w:val="22"/>
        </w:rPr>
        <w:t>properly attired</w:t>
      </w:r>
      <w:r>
        <w:rPr>
          <w:rFonts w:ascii="Arial" w:hAnsi="Arial"/>
          <w:sz w:val="22"/>
        </w:rPr>
        <w:t xml:space="preserve"> in a way that meets the expectations at the school and for teachers in your content area.</w:t>
      </w:r>
    </w:p>
    <w:p w14:paraId="13155B22" w14:textId="77777777" w:rsidR="004957B5" w:rsidRDefault="004957B5">
      <w:pPr>
        <w:numPr>
          <w:ilvl w:val="0"/>
          <w:numId w:val="12"/>
        </w:numPr>
        <w:rPr>
          <w:rFonts w:ascii="Arial" w:hAnsi="Arial"/>
          <w:sz w:val="22"/>
        </w:rPr>
      </w:pPr>
      <w:r>
        <w:rPr>
          <w:rFonts w:ascii="Arial" w:hAnsi="Arial"/>
          <w:sz w:val="22"/>
        </w:rPr>
        <w:lastRenderedPageBreak/>
        <w:t xml:space="preserve">Be </w:t>
      </w:r>
      <w:r>
        <w:rPr>
          <w:rFonts w:ascii="Arial" w:hAnsi="Arial"/>
          <w:b/>
          <w:sz w:val="22"/>
        </w:rPr>
        <w:t>creative</w:t>
      </w:r>
      <w:r>
        <w:rPr>
          <w:rFonts w:ascii="Arial" w:hAnsi="Arial"/>
          <w:sz w:val="22"/>
        </w:rPr>
        <w:t xml:space="preserve"> and </w:t>
      </w:r>
      <w:r>
        <w:rPr>
          <w:rFonts w:ascii="Arial" w:hAnsi="Arial"/>
          <w:b/>
          <w:sz w:val="22"/>
        </w:rPr>
        <w:t>thoughtful</w:t>
      </w:r>
      <w:r>
        <w:rPr>
          <w:rFonts w:ascii="Arial" w:hAnsi="Arial"/>
          <w:sz w:val="22"/>
        </w:rPr>
        <w:t xml:space="preserve"> in the selection and use of educational resources, curriculum content, </w:t>
      </w:r>
      <w:proofErr w:type="gramStart"/>
      <w:r>
        <w:rPr>
          <w:rFonts w:ascii="Arial" w:hAnsi="Arial"/>
          <w:sz w:val="22"/>
        </w:rPr>
        <w:t>assessment</w:t>
      </w:r>
      <w:proofErr w:type="gramEnd"/>
      <w:r>
        <w:rPr>
          <w:rFonts w:ascii="Arial" w:hAnsi="Arial"/>
          <w:sz w:val="22"/>
        </w:rPr>
        <w:t xml:space="preserve"> tools, teaching strategies.</w:t>
      </w:r>
    </w:p>
    <w:p w14:paraId="3555DDAD" w14:textId="77777777" w:rsidR="004957B5" w:rsidRDefault="004957B5">
      <w:pPr>
        <w:numPr>
          <w:ilvl w:val="0"/>
          <w:numId w:val="12"/>
        </w:numPr>
        <w:rPr>
          <w:rFonts w:ascii="Arial" w:hAnsi="Arial"/>
          <w:sz w:val="22"/>
        </w:rPr>
      </w:pPr>
      <w:r>
        <w:rPr>
          <w:rFonts w:ascii="Arial" w:hAnsi="Arial"/>
          <w:sz w:val="22"/>
        </w:rPr>
        <w:t xml:space="preserve">Be aware and </w:t>
      </w:r>
      <w:r>
        <w:rPr>
          <w:rFonts w:ascii="Arial" w:hAnsi="Arial"/>
          <w:b/>
          <w:sz w:val="22"/>
        </w:rPr>
        <w:t>respectful</w:t>
      </w:r>
      <w:r>
        <w:rPr>
          <w:rFonts w:ascii="Arial" w:hAnsi="Arial"/>
          <w:sz w:val="22"/>
        </w:rPr>
        <w:t xml:space="preserve"> for students, school staff and administration. </w:t>
      </w:r>
      <w:r>
        <w:rPr>
          <w:rFonts w:ascii="Arial" w:hAnsi="Arial"/>
          <w:b/>
          <w:bCs/>
          <w:sz w:val="22"/>
        </w:rPr>
        <w:t>Maintain confidentiality</w:t>
      </w:r>
      <w:r>
        <w:rPr>
          <w:rFonts w:ascii="Arial" w:hAnsi="Arial"/>
          <w:sz w:val="22"/>
        </w:rPr>
        <w:t xml:space="preserve"> about student information unless the nature of the information requires you to report it to proper authorities. </w:t>
      </w:r>
      <w:r>
        <w:rPr>
          <w:rFonts w:ascii="Arial" w:hAnsi="Arial"/>
          <w:sz w:val="22"/>
          <w:u w:val="single"/>
        </w:rPr>
        <w:t>Avoid gossip, derogatory and prejudicial comments and actions</w:t>
      </w:r>
      <w:r>
        <w:rPr>
          <w:rFonts w:ascii="Arial" w:hAnsi="Arial"/>
          <w:sz w:val="22"/>
        </w:rPr>
        <w:t>. Model an understanding and acceptance that teachers can be effective using a variety of styles.</w:t>
      </w:r>
    </w:p>
    <w:p w14:paraId="3A2603C6" w14:textId="77777777" w:rsidR="004957B5" w:rsidRDefault="004957B5">
      <w:pPr>
        <w:numPr>
          <w:ilvl w:val="0"/>
          <w:numId w:val="12"/>
        </w:numPr>
        <w:rPr>
          <w:rFonts w:ascii="Arial" w:hAnsi="Arial"/>
          <w:sz w:val="22"/>
        </w:rPr>
      </w:pPr>
      <w:r>
        <w:rPr>
          <w:rFonts w:ascii="Arial" w:hAnsi="Arial"/>
          <w:sz w:val="22"/>
        </w:rPr>
        <w:t xml:space="preserve">Show </w:t>
      </w:r>
      <w:r>
        <w:rPr>
          <w:rFonts w:ascii="Arial" w:hAnsi="Arial"/>
          <w:b/>
          <w:sz w:val="22"/>
        </w:rPr>
        <w:t>integrity</w:t>
      </w:r>
      <w:r>
        <w:rPr>
          <w:rFonts w:ascii="Arial" w:hAnsi="Arial"/>
          <w:sz w:val="22"/>
        </w:rPr>
        <w:t xml:space="preserve"> through maintaining high standards of performance. Abide by the prescribed time schedule for school staff and follow through on commitments made in a timely and punctual manner.</w:t>
      </w:r>
    </w:p>
    <w:p w14:paraId="5F6B992C" w14:textId="77777777" w:rsidR="004957B5" w:rsidRDefault="004957B5">
      <w:pPr>
        <w:numPr>
          <w:ilvl w:val="0"/>
          <w:numId w:val="12"/>
        </w:numPr>
        <w:rPr>
          <w:rFonts w:ascii="Arial" w:hAnsi="Arial"/>
          <w:sz w:val="22"/>
        </w:rPr>
      </w:pPr>
      <w:r>
        <w:rPr>
          <w:rFonts w:ascii="Arial" w:hAnsi="Arial"/>
          <w:sz w:val="22"/>
        </w:rPr>
        <w:t xml:space="preserve">Be </w:t>
      </w:r>
      <w:r>
        <w:rPr>
          <w:rFonts w:ascii="Arial" w:hAnsi="Arial"/>
          <w:b/>
          <w:sz w:val="22"/>
        </w:rPr>
        <w:t>open-minded</w:t>
      </w:r>
      <w:r>
        <w:rPr>
          <w:rFonts w:ascii="Arial" w:hAnsi="Arial"/>
          <w:sz w:val="22"/>
        </w:rPr>
        <w:t xml:space="preserve"> and </w:t>
      </w:r>
      <w:r>
        <w:rPr>
          <w:rFonts w:ascii="Arial" w:hAnsi="Arial"/>
          <w:b/>
          <w:sz w:val="22"/>
        </w:rPr>
        <w:t>considerate</w:t>
      </w:r>
      <w:r>
        <w:rPr>
          <w:rFonts w:ascii="Arial" w:hAnsi="Arial"/>
          <w:sz w:val="22"/>
        </w:rPr>
        <w:t xml:space="preserve"> in </w:t>
      </w:r>
      <w:r>
        <w:rPr>
          <w:rFonts w:ascii="Arial" w:hAnsi="Arial"/>
          <w:b/>
          <w:sz w:val="22"/>
        </w:rPr>
        <w:t>communication</w:t>
      </w:r>
      <w:r>
        <w:rPr>
          <w:rFonts w:ascii="Arial" w:hAnsi="Arial"/>
          <w:sz w:val="22"/>
        </w:rPr>
        <w:t xml:space="preserve">. Keep the CMT and CS, as well as the SKC </w:t>
      </w:r>
      <w:r w:rsidR="00421242">
        <w:rPr>
          <w:rFonts w:ascii="Arial" w:hAnsi="Arial"/>
          <w:sz w:val="22"/>
        </w:rPr>
        <w:t>TEP Coordinator</w:t>
      </w:r>
      <w:r>
        <w:rPr>
          <w:rFonts w:ascii="Arial" w:hAnsi="Arial"/>
          <w:sz w:val="22"/>
        </w:rPr>
        <w:t xml:space="preserve"> informed of questions, dilemmas, problems, issues or concerns. Seek guidance in determining alternative solutions. Keep the CMT and CS informed of schedule changes that may affect the CMT’s observations and the CS’s visits. </w:t>
      </w:r>
    </w:p>
    <w:p w14:paraId="3DE00972" w14:textId="77777777" w:rsidR="004957B5" w:rsidRDefault="004957B5">
      <w:pPr>
        <w:numPr>
          <w:ilvl w:val="0"/>
          <w:numId w:val="12"/>
        </w:numPr>
        <w:rPr>
          <w:rFonts w:ascii="Arial" w:hAnsi="Arial"/>
          <w:sz w:val="22"/>
        </w:rPr>
      </w:pPr>
      <w:r>
        <w:rPr>
          <w:rFonts w:ascii="Arial" w:hAnsi="Arial"/>
          <w:sz w:val="22"/>
        </w:rPr>
        <w:t xml:space="preserve">Act in </w:t>
      </w:r>
      <w:r>
        <w:rPr>
          <w:rFonts w:ascii="Arial" w:hAnsi="Arial"/>
          <w:b/>
          <w:sz w:val="22"/>
        </w:rPr>
        <w:t>legally and ethically responsible</w:t>
      </w:r>
      <w:r>
        <w:rPr>
          <w:rFonts w:ascii="Arial" w:hAnsi="Arial"/>
          <w:sz w:val="22"/>
        </w:rPr>
        <w:t xml:space="preserve"> ways by abiding by district and school rules and procedures with respect to health/safety and liability matters, fire drills, lock downs, accident reports, and emergencies.</w:t>
      </w:r>
      <w:r w:rsidR="00421242">
        <w:rPr>
          <w:rFonts w:ascii="Arial" w:hAnsi="Arial"/>
          <w:sz w:val="22"/>
        </w:rPr>
        <w:t xml:space="preserve"> </w:t>
      </w:r>
      <w:r w:rsidR="00421242" w:rsidRPr="00421242">
        <w:rPr>
          <w:rFonts w:ascii="Arial" w:hAnsi="Arial"/>
          <w:sz w:val="22"/>
          <w:u w:val="single"/>
        </w:rPr>
        <w:t>ALWAYS adhere to the MT Educator Code of Ethics.</w:t>
      </w:r>
    </w:p>
    <w:p w14:paraId="56D739CC" w14:textId="77777777" w:rsidR="004957B5" w:rsidRDefault="004957B5">
      <w:pPr>
        <w:numPr>
          <w:ilvl w:val="0"/>
          <w:numId w:val="12"/>
        </w:numPr>
        <w:rPr>
          <w:rFonts w:ascii="Arial" w:hAnsi="Arial"/>
          <w:sz w:val="22"/>
        </w:rPr>
      </w:pPr>
      <w:r>
        <w:rPr>
          <w:rFonts w:ascii="Arial" w:hAnsi="Arial"/>
          <w:sz w:val="22"/>
        </w:rPr>
        <w:t xml:space="preserve">Be </w:t>
      </w:r>
      <w:r>
        <w:rPr>
          <w:rFonts w:ascii="Arial" w:hAnsi="Arial"/>
          <w:b/>
          <w:sz w:val="22"/>
        </w:rPr>
        <w:t>prepared</w:t>
      </w:r>
      <w:r>
        <w:rPr>
          <w:rFonts w:ascii="Arial" w:hAnsi="Arial"/>
          <w:sz w:val="22"/>
        </w:rPr>
        <w:t xml:space="preserve"> by having a solid and thorough command of the curriculum being taught and the content knowledge necessary to guide all students to richer understanding.  </w:t>
      </w:r>
    </w:p>
    <w:p w14:paraId="19D129B8" w14:textId="77777777" w:rsidR="004957B5" w:rsidRDefault="004957B5">
      <w:pPr>
        <w:numPr>
          <w:ilvl w:val="0"/>
          <w:numId w:val="12"/>
        </w:numPr>
        <w:rPr>
          <w:rFonts w:ascii="Arial" w:hAnsi="Arial"/>
          <w:sz w:val="22"/>
        </w:rPr>
      </w:pPr>
      <w:r>
        <w:rPr>
          <w:rFonts w:ascii="Arial" w:hAnsi="Arial"/>
          <w:sz w:val="22"/>
        </w:rPr>
        <w:t xml:space="preserve">Be an </w:t>
      </w:r>
      <w:r>
        <w:rPr>
          <w:rFonts w:ascii="Arial" w:hAnsi="Arial"/>
          <w:b/>
          <w:sz w:val="22"/>
        </w:rPr>
        <w:t>effective problem-poser and problem-solver</w:t>
      </w:r>
      <w:r>
        <w:rPr>
          <w:rFonts w:ascii="Arial" w:hAnsi="Arial"/>
          <w:sz w:val="22"/>
        </w:rPr>
        <w:t xml:space="preserve"> by anticipating and planning for alternatives.</w:t>
      </w:r>
    </w:p>
    <w:p w14:paraId="083A2CD2" w14:textId="77777777" w:rsidR="004957B5" w:rsidRDefault="004957B5">
      <w:pPr>
        <w:rPr>
          <w:rFonts w:ascii="Arial" w:hAnsi="Arial"/>
          <w:sz w:val="22"/>
        </w:rPr>
      </w:pPr>
    </w:p>
    <w:p w14:paraId="3AD637E0" w14:textId="77777777" w:rsidR="004957B5" w:rsidRDefault="004957B5">
      <w:pPr>
        <w:rPr>
          <w:rFonts w:ascii="Arial" w:hAnsi="Arial"/>
          <w:sz w:val="22"/>
        </w:rPr>
      </w:pPr>
    </w:p>
    <w:p w14:paraId="472A6012" w14:textId="77777777" w:rsidR="004957B5" w:rsidRDefault="004957B5">
      <w:pPr>
        <w:rPr>
          <w:rFonts w:ascii="Arial" w:hAnsi="Arial"/>
          <w:sz w:val="22"/>
        </w:rPr>
      </w:pPr>
    </w:p>
    <w:p w14:paraId="3FB46842" w14:textId="77777777" w:rsidR="004957B5" w:rsidRDefault="004957B5">
      <w:pPr>
        <w:rPr>
          <w:rFonts w:ascii="Arial" w:hAnsi="Arial"/>
          <w:sz w:val="22"/>
        </w:rPr>
      </w:pPr>
    </w:p>
    <w:p w14:paraId="07107E07" w14:textId="77777777" w:rsidR="004957B5" w:rsidRDefault="004957B5">
      <w:pPr>
        <w:numPr>
          <w:ilvl w:val="0"/>
          <w:numId w:val="13"/>
        </w:numPr>
        <w:rPr>
          <w:rFonts w:ascii="Arial" w:hAnsi="Arial"/>
          <w:sz w:val="22"/>
        </w:rPr>
      </w:pPr>
      <w:bookmarkStart w:id="47" w:name="_Toc15359494"/>
      <w:bookmarkStart w:id="48" w:name="_Toc56333245"/>
      <w:r>
        <w:rPr>
          <w:rFonts w:ascii="Arial" w:hAnsi="Arial"/>
          <w:b/>
          <w:sz w:val="22"/>
        </w:rPr>
        <w:t>Formal Student Teaching Assignments</w:t>
      </w:r>
      <w:bookmarkEnd w:id="47"/>
      <w:bookmarkEnd w:id="48"/>
    </w:p>
    <w:p w14:paraId="1EBF820D" w14:textId="77777777" w:rsidR="004957B5" w:rsidRDefault="004957B5">
      <w:pPr>
        <w:rPr>
          <w:rFonts w:ascii="Arial" w:hAnsi="Arial"/>
          <w:sz w:val="22"/>
        </w:rPr>
      </w:pPr>
      <w:r>
        <w:rPr>
          <w:rFonts w:ascii="Arial" w:hAnsi="Arial"/>
          <w:b/>
          <w:color w:val="000000"/>
          <w:sz w:val="22"/>
        </w:rPr>
        <w:tab/>
      </w:r>
      <w:r>
        <w:rPr>
          <w:rFonts w:ascii="Arial" w:hAnsi="Arial"/>
          <w:sz w:val="22"/>
        </w:rPr>
        <w:t>The ST must complete each of the following assignments to successfully complete student teaching. Successful completion of student teaching results in an "A" or "B" grade on the academic transcript. Otherwise, a "C" or lower course grade (not passing) is earned and candidates will have to repeat student teaching</w:t>
      </w:r>
      <w:r w:rsidR="00421242">
        <w:rPr>
          <w:rFonts w:ascii="Arial" w:hAnsi="Arial"/>
          <w:sz w:val="22"/>
        </w:rPr>
        <w:t>.</w:t>
      </w:r>
    </w:p>
    <w:p w14:paraId="33ECE658" w14:textId="77777777" w:rsidR="004957B5" w:rsidRDefault="004957B5">
      <w:pPr>
        <w:rPr>
          <w:rFonts w:ascii="Arial" w:hAnsi="Arial"/>
          <w:sz w:val="22"/>
        </w:rPr>
      </w:pPr>
      <w:r>
        <w:rPr>
          <w:rFonts w:ascii="Arial" w:hAnsi="Arial"/>
          <w:sz w:val="22"/>
        </w:rPr>
        <w:t xml:space="preserve">. </w:t>
      </w:r>
    </w:p>
    <w:p w14:paraId="224D8B99" w14:textId="77777777" w:rsidR="004957B5" w:rsidRDefault="004957B5">
      <w:pPr>
        <w:numPr>
          <w:ilvl w:val="0"/>
          <w:numId w:val="13"/>
        </w:numPr>
        <w:rPr>
          <w:rFonts w:ascii="Arial" w:hAnsi="Arial"/>
          <w:b/>
          <w:sz w:val="22"/>
        </w:rPr>
      </w:pPr>
      <w:r>
        <w:rPr>
          <w:rFonts w:ascii="Arial" w:hAnsi="Arial"/>
          <w:b/>
          <w:sz w:val="22"/>
        </w:rPr>
        <w:t>Student Teaching Handbook</w:t>
      </w:r>
    </w:p>
    <w:p w14:paraId="13F126F4" w14:textId="77777777" w:rsidR="004957B5" w:rsidRDefault="004957B5">
      <w:pPr>
        <w:rPr>
          <w:rFonts w:ascii="Arial" w:hAnsi="Arial"/>
          <w:sz w:val="22"/>
        </w:rPr>
      </w:pPr>
      <w:r>
        <w:rPr>
          <w:rFonts w:ascii="Arial" w:hAnsi="Arial"/>
          <w:sz w:val="22"/>
        </w:rPr>
        <w:tab/>
        <w:t xml:space="preserve">Become knowledgeable regarding the </w:t>
      </w:r>
      <w:r>
        <w:rPr>
          <w:rFonts w:ascii="Arial" w:hAnsi="Arial"/>
          <w:b/>
          <w:sz w:val="22"/>
          <w:u w:val="single"/>
        </w:rPr>
        <w:t>Student Teaching Handbook</w:t>
      </w:r>
      <w:r>
        <w:rPr>
          <w:rFonts w:ascii="Arial" w:hAnsi="Arial"/>
          <w:sz w:val="22"/>
        </w:rPr>
        <w:t xml:space="preserve">. Each ST must acquire a copy of the handbook from the SKC </w:t>
      </w:r>
      <w:r w:rsidR="00421242">
        <w:rPr>
          <w:rFonts w:ascii="Arial" w:hAnsi="Arial"/>
          <w:sz w:val="22"/>
        </w:rPr>
        <w:t>Division of education</w:t>
      </w:r>
      <w:r>
        <w:rPr>
          <w:rFonts w:ascii="Arial" w:hAnsi="Arial"/>
          <w:sz w:val="22"/>
        </w:rPr>
        <w:t xml:space="preserve">.  Online copies may be available for reference on the Education </w:t>
      </w:r>
      <w:r w:rsidR="00421242">
        <w:rPr>
          <w:rFonts w:ascii="Arial" w:hAnsi="Arial"/>
          <w:sz w:val="22"/>
        </w:rPr>
        <w:t>Division</w:t>
      </w:r>
      <w:r>
        <w:rPr>
          <w:rFonts w:ascii="Arial" w:hAnsi="Arial"/>
          <w:sz w:val="22"/>
        </w:rPr>
        <w:t xml:space="preserve"> website (</w:t>
      </w:r>
      <w:r w:rsidR="00421242" w:rsidRPr="00421242">
        <w:rPr>
          <w:rFonts w:ascii="Arial" w:hAnsi="Arial"/>
          <w:sz w:val="22"/>
        </w:rPr>
        <w:t>http://education.skc.edu/elem-ed-program-documents/</w:t>
      </w:r>
      <w:r>
        <w:rPr>
          <w:rFonts w:ascii="Arial" w:hAnsi="Arial"/>
          <w:sz w:val="22"/>
        </w:rPr>
        <w:t>).</w:t>
      </w:r>
    </w:p>
    <w:p w14:paraId="2570253A" w14:textId="77777777" w:rsidR="004957B5" w:rsidRDefault="004957B5">
      <w:pPr>
        <w:rPr>
          <w:rFonts w:ascii="Arial" w:hAnsi="Arial"/>
          <w:sz w:val="22"/>
        </w:rPr>
      </w:pPr>
    </w:p>
    <w:p w14:paraId="5A50D997" w14:textId="77777777" w:rsidR="004957B5" w:rsidRDefault="004957B5">
      <w:pPr>
        <w:numPr>
          <w:ilvl w:val="0"/>
          <w:numId w:val="13"/>
        </w:numPr>
        <w:rPr>
          <w:rFonts w:ascii="Arial" w:hAnsi="Arial"/>
          <w:sz w:val="22"/>
        </w:rPr>
      </w:pPr>
      <w:r>
        <w:rPr>
          <w:rFonts w:ascii="Arial" w:hAnsi="Arial"/>
          <w:b/>
          <w:sz w:val="22"/>
        </w:rPr>
        <w:t>Lesson/Unit Plans</w:t>
      </w:r>
    </w:p>
    <w:p w14:paraId="6AB8668C" w14:textId="77777777" w:rsidR="004957B5" w:rsidRDefault="004957B5">
      <w:pPr>
        <w:rPr>
          <w:rFonts w:ascii="Arial" w:hAnsi="Arial"/>
          <w:sz w:val="22"/>
        </w:rPr>
      </w:pPr>
      <w:r>
        <w:rPr>
          <w:rFonts w:ascii="Arial" w:hAnsi="Arial"/>
          <w:sz w:val="22"/>
        </w:rPr>
        <w:tab/>
        <w:t>Document at least one unit of study that has been designed and taught in the classroom placement, or created in a methods course and taught during the placement. The Unit Plan will be used as an important part of student teaching evidence in the Stage 3 TEP Portfolio.</w:t>
      </w:r>
    </w:p>
    <w:p w14:paraId="3F42E9E4" w14:textId="77777777" w:rsidR="004957B5" w:rsidRDefault="004957B5">
      <w:pPr>
        <w:rPr>
          <w:rFonts w:ascii="Arial" w:hAnsi="Arial"/>
          <w:sz w:val="22"/>
        </w:rPr>
      </w:pPr>
    </w:p>
    <w:p w14:paraId="0513B24A" w14:textId="77777777" w:rsidR="004957B5" w:rsidRDefault="004957B5">
      <w:pPr>
        <w:numPr>
          <w:ilvl w:val="0"/>
          <w:numId w:val="14"/>
        </w:numPr>
        <w:rPr>
          <w:rFonts w:ascii="Arial" w:hAnsi="Arial"/>
          <w:b/>
          <w:sz w:val="22"/>
        </w:rPr>
      </w:pPr>
      <w:r>
        <w:rPr>
          <w:rFonts w:ascii="Arial" w:hAnsi="Arial"/>
          <w:b/>
          <w:sz w:val="22"/>
        </w:rPr>
        <w:t>Classroom Observations</w:t>
      </w:r>
      <w:r w:rsidR="00421242">
        <w:rPr>
          <w:rFonts w:ascii="Arial" w:hAnsi="Arial"/>
          <w:b/>
          <w:sz w:val="22"/>
        </w:rPr>
        <w:t xml:space="preserve"> / Evaluations</w:t>
      </w:r>
    </w:p>
    <w:p w14:paraId="5FAB67EB" w14:textId="77777777" w:rsidR="004957B5" w:rsidRDefault="004957B5">
      <w:pPr>
        <w:rPr>
          <w:rFonts w:ascii="Arial" w:hAnsi="Arial"/>
          <w:b/>
          <w:sz w:val="22"/>
        </w:rPr>
      </w:pPr>
      <w:r>
        <w:rPr>
          <w:rFonts w:ascii="Arial" w:hAnsi="Arial"/>
          <w:b/>
          <w:sz w:val="22"/>
        </w:rPr>
        <w:tab/>
      </w:r>
      <w:r>
        <w:rPr>
          <w:rFonts w:ascii="Arial" w:hAnsi="Arial"/>
          <w:sz w:val="22"/>
        </w:rPr>
        <w:t xml:space="preserve">The CMT should provide the ST with regular feedback about her/his performance, </w:t>
      </w:r>
      <w:proofErr w:type="gramStart"/>
      <w:r>
        <w:rPr>
          <w:rFonts w:ascii="Arial" w:hAnsi="Arial"/>
          <w:sz w:val="22"/>
        </w:rPr>
        <w:t>using a format that is has been agreed upon by the CMT and ST</w:t>
      </w:r>
      <w:proofErr w:type="gramEnd"/>
      <w:r>
        <w:rPr>
          <w:rFonts w:ascii="Arial" w:hAnsi="Arial"/>
          <w:sz w:val="22"/>
        </w:rPr>
        <w:t>.</w:t>
      </w:r>
      <w:r>
        <w:rPr>
          <w:rFonts w:ascii="Arial" w:hAnsi="Arial"/>
          <w:b/>
          <w:sz w:val="22"/>
        </w:rPr>
        <w:t xml:space="preserve"> </w:t>
      </w:r>
      <w:r>
        <w:rPr>
          <w:rFonts w:ascii="Arial" w:hAnsi="Arial"/>
          <w:sz w:val="22"/>
        </w:rPr>
        <w:t>The CS will conduct 3 visits to the school.</w:t>
      </w:r>
    </w:p>
    <w:p w14:paraId="4DBE9490" w14:textId="77777777" w:rsidR="004957B5" w:rsidRDefault="004957B5">
      <w:pPr>
        <w:rPr>
          <w:rFonts w:ascii="Arial" w:hAnsi="Arial"/>
          <w:b/>
          <w:sz w:val="22"/>
        </w:rPr>
      </w:pPr>
      <w:r>
        <w:rPr>
          <w:rFonts w:ascii="Arial" w:hAnsi="Arial"/>
          <w:b/>
          <w:sz w:val="22"/>
        </w:rPr>
        <w:tab/>
      </w:r>
      <w:r>
        <w:rPr>
          <w:rFonts w:ascii="Arial" w:hAnsi="Arial"/>
          <w:sz w:val="22"/>
        </w:rPr>
        <w:t>During each visit the CS will use evaluation documents to provide to the ST with feedback about her/his performance. A photocopy of these evaluations should be made and left with the ST at each visit. During each visit the CS should engage in two-way and/or three-way conferences. These conferences aim to foster the ST’s professional growth and to provide continuity and consistency in communication.</w:t>
      </w:r>
    </w:p>
    <w:p w14:paraId="23562B43" w14:textId="77777777" w:rsidR="004957B5" w:rsidRDefault="004957B5">
      <w:pPr>
        <w:rPr>
          <w:rFonts w:ascii="Arial" w:hAnsi="Arial"/>
          <w:sz w:val="22"/>
          <w:u w:val="single"/>
        </w:rPr>
      </w:pPr>
    </w:p>
    <w:p w14:paraId="3BC65FBD" w14:textId="77777777" w:rsidR="004957B5" w:rsidRDefault="004957B5">
      <w:pPr>
        <w:numPr>
          <w:ilvl w:val="0"/>
          <w:numId w:val="15"/>
        </w:numPr>
        <w:rPr>
          <w:rFonts w:ascii="Arial" w:hAnsi="Arial"/>
          <w:b/>
          <w:i/>
          <w:sz w:val="22"/>
        </w:rPr>
      </w:pPr>
      <w:r>
        <w:rPr>
          <w:rFonts w:ascii="Arial" w:hAnsi="Arial"/>
          <w:b/>
          <w:sz w:val="22"/>
        </w:rPr>
        <w:t>Professional Dispositions (TPT) Form for Student Teachers</w:t>
      </w:r>
    </w:p>
    <w:p w14:paraId="4453AA8E" w14:textId="77777777" w:rsidR="004957B5" w:rsidRDefault="004957B5">
      <w:pPr>
        <w:rPr>
          <w:rFonts w:ascii="Arial" w:hAnsi="Arial"/>
          <w:sz w:val="22"/>
        </w:rPr>
      </w:pPr>
      <w:r>
        <w:rPr>
          <w:rFonts w:ascii="Arial" w:hAnsi="Arial"/>
          <w:sz w:val="22"/>
        </w:rPr>
        <w:tab/>
        <w:t xml:space="preserve">The CMT should complete, sign and date the </w:t>
      </w:r>
      <w:r>
        <w:rPr>
          <w:rFonts w:ascii="Arial" w:hAnsi="Arial"/>
          <w:i/>
          <w:sz w:val="22"/>
        </w:rPr>
        <w:t>Professional Dispositions Form for Student Teachers</w:t>
      </w:r>
      <w:r>
        <w:rPr>
          <w:rFonts w:ascii="Arial" w:hAnsi="Arial"/>
          <w:sz w:val="22"/>
        </w:rPr>
        <w:t xml:space="preserve"> </w:t>
      </w:r>
      <w:r>
        <w:rPr>
          <w:rFonts w:ascii="Arial" w:hAnsi="Arial"/>
          <w:b/>
          <w:sz w:val="22"/>
        </w:rPr>
        <w:t xml:space="preserve">in the initial and final stages </w:t>
      </w:r>
      <w:r>
        <w:rPr>
          <w:rFonts w:ascii="Arial" w:hAnsi="Arial"/>
          <w:sz w:val="22"/>
        </w:rPr>
        <w:t xml:space="preserve">of the student teacher’s placement. The ST can request a photocopy of the form from the CMT. The ST will be informed of the results during the CS’s midterm </w:t>
      </w:r>
      <w:r>
        <w:rPr>
          <w:rFonts w:ascii="Arial" w:hAnsi="Arial"/>
          <w:sz w:val="22"/>
        </w:rPr>
        <w:lastRenderedPageBreak/>
        <w:t>visit. During this visit the CS, CMT, and ST will discuss a plan for any areas needing improvement. The CS will take the form. If needed, the CMT and ST will work together to support the student teacher’s progress plan.</w:t>
      </w:r>
    </w:p>
    <w:p w14:paraId="58C2DBB5" w14:textId="77777777" w:rsidR="004957B5" w:rsidRDefault="004957B5">
      <w:pPr>
        <w:rPr>
          <w:rFonts w:ascii="Arial" w:hAnsi="Arial"/>
          <w:sz w:val="22"/>
        </w:rPr>
      </w:pPr>
    </w:p>
    <w:p w14:paraId="46738B97" w14:textId="77777777" w:rsidR="004957B5" w:rsidRDefault="004957B5">
      <w:pPr>
        <w:numPr>
          <w:ilvl w:val="0"/>
          <w:numId w:val="15"/>
        </w:numPr>
        <w:rPr>
          <w:rFonts w:ascii="Arial" w:hAnsi="Arial"/>
          <w:b/>
          <w:sz w:val="22"/>
        </w:rPr>
      </w:pPr>
      <w:r>
        <w:rPr>
          <w:rFonts w:ascii="Arial" w:hAnsi="Arial"/>
          <w:b/>
          <w:sz w:val="22"/>
        </w:rPr>
        <w:t>Evaluation of Clinical Performance</w:t>
      </w:r>
    </w:p>
    <w:p w14:paraId="59BEFBB7" w14:textId="77777777" w:rsidR="004957B5" w:rsidRDefault="004957B5">
      <w:pPr>
        <w:rPr>
          <w:rFonts w:ascii="Arial" w:hAnsi="Arial"/>
          <w:sz w:val="22"/>
        </w:rPr>
      </w:pPr>
      <w:r>
        <w:rPr>
          <w:rFonts w:ascii="Arial" w:hAnsi="Arial"/>
          <w:sz w:val="22"/>
        </w:rPr>
        <w:tab/>
        <w:t xml:space="preserve">The CMT and CS should complete, sign and date, and photocopy the appropriate assessment measures three times during the ST experience. Initial evaluations are completed in the first 2 weeks (see sample initial evaluation in this handbook). The </w:t>
      </w:r>
      <w:r>
        <w:rPr>
          <w:rFonts w:ascii="Arial" w:hAnsi="Arial"/>
          <w:i/>
          <w:sz w:val="22"/>
        </w:rPr>
        <w:t>ST Evaluation Form</w:t>
      </w:r>
      <w:r w:rsidRPr="00D47C0A">
        <w:rPr>
          <w:rFonts w:ascii="Arial" w:hAnsi="Arial"/>
          <w:sz w:val="22"/>
        </w:rPr>
        <w:t xml:space="preserve"> is used at</w:t>
      </w:r>
      <w:r>
        <w:rPr>
          <w:rFonts w:ascii="Arial" w:hAnsi="Arial"/>
          <w:sz w:val="22"/>
        </w:rPr>
        <w:t xml:space="preserve"> the midpoint and final stages of the student teacher’s placement. The ST will be informed of the results of this assessment during the CS’s visits. During these visits the CS, CMT, and ST should discuss a plan for further progress and improvement to achieve “3, Proficient” performance level for each standard element by completion of the student teaching placement.  The CS will take the photocopy of the evaluation. The CMT and ST will work together to support the student teacher’s progress.</w:t>
      </w:r>
    </w:p>
    <w:p w14:paraId="0ECB8FD9" w14:textId="77777777" w:rsidR="004957B5" w:rsidRDefault="004957B5">
      <w:pPr>
        <w:rPr>
          <w:rFonts w:ascii="Arial" w:hAnsi="Arial"/>
          <w:sz w:val="22"/>
        </w:rPr>
      </w:pPr>
    </w:p>
    <w:p w14:paraId="325A2EAE" w14:textId="77777777" w:rsidR="004957B5" w:rsidRDefault="004957B5">
      <w:pPr>
        <w:numPr>
          <w:ilvl w:val="0"/>
          <w:numId w:val="15"/>
        </w:numPr>
        <w:rPr>
          <w:rFonts w:ascii="Arial" w:hAnsi="Arial"/>
          <w:b/>
          <w:sz w:val="22"/>
        </w:rPr>
      </w:pPr>
      <w:r>
        <w:rPr>
          <w:rFonts w:ascii="Arial" w:hAnsi="Arial"/>
          <w:b/>
          <w:sz w:val="22"/>
        </w:rPr>
        <w:t>ST Evaluation of Student Teaching Performance – Final</w:t>
      </w:r>
    </w:p>
    <w:p w14:paraId="48BDA18D" w14:textId="77777777" w:rsidR="004957B5" w:rsidRDefault="004957B5">
      <w:pPr>
        <w:rPr>
          <w:rFonts w:ascii="Arial" w:hAnsi="Arial"/>
          <w:sz w:val="22"/>
        </w:rPr>
      </w:pPr>
      <w:r>
        <w:rPr>
          <w:rFonts w:ascii="Arial" w:hAnsi="Arial"/>
          <w:sz w:val="22"/>
        </w:rPr>
        <w:tab/>
        <w:t xml:space="preserve">The CMT should complete, sign and date the appropriate </w:t>
      </w:r>
      <w:r>
        <w:rPr>
          <w:rFonts w:ascii="Arial" w:hAnsi="Arial"/>
          <w:i/>
          <w:sz w:val="22"/>
        </w:rPr>
        <w:t>ST Evaluation Form</w:t>
      </w:r>
      <w:r>
        <w:rPr>
          <w:rFonts w:ascii="Arial" w:hAnsi="Arial"/>
          <w:sz w:val="22"/>
        </w:rPr>
        <w:t xml:space="preserve"> </w:t>
      </w:r>
      <w:r>
        <w:rPr>
          <w:rFonts w:ascii="Arial" w:hAnsi="Arial"/>
          <w:b/>
          <w:sz w:val="22"/>
        </w:rPr>
        <w:t>by the College Supervisor’s final visit</w:t>
      </w:r>
      <w:r>
        <w:rPr>
          <w:rFonts w:ascii="Arial" w:hAnsi="Arial"/>
          <w:sz w:val="22"/>
        </w:rPr>
        <w:t xml:space="preserve">. During the CS’s final visit the ST will be informed of the results of this evaluation. </w:t>
      </w:r>
      <w:r>
        <w:rPr>
          <w:rFonts w:ascii="Arial" w:hAnsi="Arial"/>
          <w:b/>
          <w:sz w:val="22"/>
        </w:rPr>
        <w:t>NOTE: In order to successfully complete the placement the ST must be, at minimum, at “3, Proficient” performance level for each standard element.</w:t>
      </w:r>
    </w:p>
    <w:p w14:paraId="2DEB7DFC" w14:textId="77777777" w:rsidR="004957B5" w:rsidRDefault="004957B5">
      <w:pPr>
        <w:rPr>
          <w:rFonts w:ascii="Arial" w:hAnsi="Arial"/>
          <w:sz w:val="22"/>
        </w:rPr>
      </w:pPr>
    </w:p>
    <w:p w14:paraId="3E4CE545" w14:textId="77777777" w:rsidR="004957B5" w:rsidRDefault="004957B5">
      <w:pPr>
        <w:rPr>
          <w:rFonts w:ascii="Arial" w:hAnsi="Arial"/>
          <w:sz w:val="22"/>
        </w:rPr>
      </w:pPr>
    </w:p>
    <w:p w14:paraId="27044ECD" w14:textId="77777777" w:rsidR="004957B5" w:rsidRDefault="004957B5">
      <w:pPr>
        <w:numPr>
          <w:ilvl w:val="0"/>
          <w:numId w:val="15"/>
        </w:numPr>
        <w:rPr>
          <w:rFonts w:ascii="Arial" w:hAnsi="Arial"/>
          <w:sz w:val="22"/>
        </w:rPr>
      </w:pPr>
      <w:r>
        <w:rPr>
          <w:rFonts w:ascii="Arial" w:hAnsi="Arial"/>
          <w:b/>
          <w:sz w:val="22"/>
        </w:rPr>
        <w:t>SKC TEP Exit Survey</w:t>
      </w:r>
    </w:p>
    <w:p w14:paraId="6B4FD3EE" w14:textId="77777777" w:rsidR="004957B5" w:rsidRDefault="004957B5">
      <w:pPr>
        <w:rPr>
          <w:rFonts w:ascii="Arial" w:hAnsi="Arial"/>
          <w:sz w:val="22"/>
        </w:rPr>
      </w:pPr>
      <w:r>
        <w:rPr>
          <w:rFonts w:ascii="Arial" w:hAnsi="Arial"/>
          <w:sz w:val="22"/>
        </w:rPr>
        <w:tab/>
        <w:t xml:space="preserve">The ST should complete the </w:t>
      </w:r>
      <w:r>
        <w:rPr>
          <w:rFonts w:ascii="Arial" w:hAnsi="Arial"/>
          <w:i/>
          <w:sz w:val="22"/>
        </w:rPr>
        <w:t>SKC Program Exit Survey</w:t>
      </w:r>
      <w:r>
        <w:rPr>
          <w:rFonts w:ascii="Arial" w:hAnsi="Arial"/>
          <w:b/>
          <w:sz w:val="22"/>
        </w:rPr>
        <w:t xml:space="preserve"> by the college supervisor’s final visit</w:t>
      </w:r>
      <w:r>
        <w:rPr>
          <w:rFonts w:ascii="Arial" w:hAnsi="Arial"/>
          <w:sz w:val="22"/>
        </w:rPr>
        <w:t>. This survey will be collected by the CS at the final visit and will be used to assist in the evaluation of the Teacher Education Program at SKC.</w:t>
      </w:r>
    </w:p>
    <w:p w14:paraId="708239E9" w14:textId="77777777" w:rsidR="004957B5" w:rsidRDefault="004957B5">
      <w:pPr>
        <w:rPr>
          <w:rFonts w:ascii="Arial" w:hAnsi="Arial"/>
          <w:sz w:val="22"/>
        </w:rPr>
      </w:pPr>
    </w:p>
    <w:p w14:paraId="4EF48193" w14:textId="77777777" w:rsidR="004957B5" w:rsidRDefault="004957B5">
      <w:pPr>
        <w:rPr>
          <w:rFonts w:ascii="Arial" w:hAnsi="Arial"/>
          <w:sz w:val="22"/>
        </w:rPr>
      </w:pPr>
    </w:p>
    <w:p w14:paraId="151BCDD4" w14:textId="77777777" w:rsidR="004957B5" w:rsidRDefault="004957B5">
      <w:pPr>
        <w:numPr>
          <w:ilvl w:val="0"/>
          <w:numId w:val="14"/>
        </w:numPr>
        <w:rPr>
          <w:rFonts w:ascii="Arial" w:hAnsi="Arial"/>
          <w:sz w:val="22"/>
        </w:rPr>
      </w:pPr>
      <w:r>
        <w:rPr>
          <w:rFonts w:ascii="Arial" w:hAnsi="Arial"/>
          <w:b/>
          <w:sz w:val="22"/>
        </w:rPr>
        <w:t>TEP Portfolio and Action Research Project</w:t>
      </w:r>
    </w:p>
    <w:p w14:paraId="66B4074B" w14:textId="77777777" w:rsidR="004957B5" w:rsidRDefault="004957B5">
      <w:pPr>
        <w:rPr>
          <w:rFonts w:ascii="Arial" w:hAnsi="Arial"/>
          <w:sz w:val="22"/>
        </w:rPr>
      </w:pPr>
      <w:r>
        <w:rPr>
          <w:rFonts w:ascii="Arial" w:hAnsi="Arial"/>
          <w:sz w:val="22"/>
        </w:rPr>
        <w:tab/>
        <w:t>During student teaching candidates will be gathering artifacts from their work with students, as well as data to support and address the questions articulated in their preliminary Action Research planning work. Candidates will be reviewing the progress in both of these efforts throughout ST; however, the bulk of the work oriented around the completion of these two program requirements will be addressed in ED</w:t>
      </w:r>
      <w:r w:rsidR="00421242">
        <w:rPr>
          <w:rFonts w:ascii="Arial" w:hAnsi="Arial"/>
          <w:sz w:val="22"/>
        </w:rPr>
        <w:t>UC</w:t>
      </w:r>
      <w:r>
        <w:rPr>
          <w:rFonts w:ascii="Arial" w:hAnsi="Arial"/>
          <w:sz w:val="22"/>
        </w:rPr>
        <w:t xml:space="preserve"> 495, the education capstone course that </w:t>
      </w:r>
      <w:r w:rsidR="00421242">
        <w:rPr>
          <w:rFonts w:ascii="Arial" w:hAnsi="Arial"/>
          <w:sz w:val="22"/>
        </w:rPr>
        <w:t>occurs during the</w:t>
      </w:r>
      <w:r>
        <w:rPr>
          <w:rFonts w:ascii="Arial" w:hAnsi="Arial"/>
          <w:sz w:val="22"/>
        </w:rPr>
        <w:t xml:space="preserve"> student teaching</w:t>
      </w:r>
      <w:r w:rsidR="00421242">
        <w:rPr>
          <w:rFonts w:ascii="Arial" w:hAnsi="Arial"/>
          <w:sz w:val="22"/>
        </w:rPr>
        <w:t xml:space="preserve"> quarter</w:t>
      </w:r>
      <w:r>
        <w:rPr>
          <w:rFonts w:ascii="Arial" w:hAnsi="Arial"/>
          <w:sz w:val="22"/>
        </w:rPr>
        <w:t>.</w:t>
      </w:r>
    </w:p>
    <w:p w14:paraId="2388BAD0" w14:textId="77777777" w:rsidR="004957B5" w:rsidRDefault="004957B5">
      <w:pPr>
        <w:rPr>
          <w:rFonts w:ascii="Arial" w:hAnsi="Arial"/>
          <w:sz w:val="22"/>
        </w:rPr>
      </w:pPr>
    </w:p>
    <w:p w14:paraId="4F738CFC" w14:textId="77777777" w:rsidR="004957B5" w:rsidRDefault="004957B5">
      <w:pPr>
        <w:rPr>
          <w:rFonts w:ascii="Arial" w:hAnsi="Arial"/>
          <w:sz w:val="22"/>
        </w:rPr>
      </w:pPr>
      <w:r>
        <w:rPr>
          <w:rFonts w:ascii="Arial" w:hAnsi="Arial"/>
          <w:sz w:val="22"/>
        </w:rPr>
        <w:tab/>
      </w:r>
    </w:p>
    <w:p w14:paraId="1EF48E12" w14:textId="77777777" w:rsidR="004957B5" w:rsidRDefault="004957B5">
      <w:pPr>
        <w:rPr>
          <w:rFonts w:ascii="Arial" w:hAnsi="Arial"/>
          <w:b/>
          <w:sz w:val="22"/>
        </w:rPr>
      </w:pPr>
      <w:r>
        <w:rPr>
          <w:rFonts w:ascii="Arial" w:hAnsi="Arial"/>
          <w:b/>
          <w:sz w:val="22"/>
        </w:rPr>
        <w:t xml:space="preserve"> </w:t>
      </w:r>
    </w:p>
    <w:p w14:paraId="26FAF8F2" w14:textId="77777777" w:rsidR="004957B5" w:rsidRDefault="004957B5">
      <w:pPr>
        <w:rPr>
          <w:rFonts w:ascii="Arial" w:hAnsi="Arial"/>
          <w:sz w:val="22"/>
        </w:rPr>
        <w:sectPr w:rsidR="004957B5">
          <w:pgSz w:w="12240" w:h="15840" w:code="1"/>
          <w:pgMar w:top="720" w:right="720" w:bottom="720" w:left="1440" w:header="720" w:footer="720" w:gutter="0"/>
          <w:cols w:space="720"/>
        </w:sectPr>
      </w:pPr>
    </w:p>
    <w:p w14:paraId="052D1C6E" w14:textId="77777777" w:rsidR="004957B5" w:rsidRDefault="004957B5">
      <w:pPr>
        <w:rPr>
          <w:rFonts w:ascii="Arial" w:hAnsi="Arial"/>
          <w:sz w:val="22"/>
        </w:rPr>
      </w:pPr>
    </w:p>
    <w:p w14:paraId="2EA86A80" w14:textId="77777777" w:rsidR="004957B5" w:rsidRDefault="004957B5">
      <w:pPr>
        <w:rPr>
          <w:rFonts w:ascii="Arial" w:hAnsi="Arial"/>
          <w:sz w:val="22"/>
        </w:rPr>
      </w:pPr>
    </w:p>
    <w:p w14:paraId="0E0A6F5E" w14:textId="77777777" w:rsidR="004957B5" w:rsidRDefault="004957B5">
      <w:pPr>
        <w:rPr>
          <w:rFonts w:ascii="Arial" w:hAnsi="Arial"/>
          <w:b/>
          <w:sz w:val="22"/>
        </w:rPr>
      </w:pPr>
      <w:r>
        <w:rPr>
          <w:rFonts w:ascii="Arial" w:hAnsi="Arial"/>
          <w:b/>
          <w:sz w:val="22"/>
        </w:rPr>
        <w:t xml:space="preserve">Table 3. </w:t>
      </w:r>
      <w:r>
        <w:rPr>
          <w:rFonts w:ascii="Arial" w:hAnsi="Arial"/>
          <w:b/>
          <w:sz w:val="22"/>
          <w:u w:val="single"/>
        </w:rPr>
        <w:t>Road Map / Timeline for Student Teacher Responsibilities</w:t>
      </w:r>
    </w:p>
    <w:p w14:paraId="415F2BD6" w14:textId="77777777" w:rsidR="004957B5" w:rsidRDefault="004957B5">
      <w:pPr>
        <w:rPr>
          <w:rFonts w:ascii="Arial" w:hAnsi="Arial"/>
          <w:sz w:val="22"/>
        </w:rPr>
      </w:pP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34"/>
        <w:gridCol w:w="6957"/>
        <w:gridCol w:w="5083"/>
      </w:tblGrid>
      <w:tr w:rsidR="004957B5" w14:paraId="6909D53A" w14:textId="77777777">
        <w:tc>
          <w:tcPr>
            <w:tcW w:w="360" w:type="pct"/>
            <w:tcBorders>
              <w:top w:val="double" w:sz="4" w:space="0" w:color="auto"/>
              <w:left w:val="double" w:sz="4" w:space="0" w:color="auto"/>
              <w:bottom w:val="double" w:sz="4" w:space="0" w:color="auto"/>
              <w:right w:val="double" w:sz="4" w:space="0" w:color="auto"/>
            </w:tcBorders>
          </w:tcPr>
          <w:p w14:paraId="7B217D8A" w14:textId="77777777" w:rsidR="004957B5" w:rsidRDefault="004957B5">
            <w:pPr>
              <w:pStyle w:val="BodyText2"/>
              <w:jc w:val="center"/>
              <w:rPr>
                <w:rFonts w:ascii="Arial" w:hAnsi="Arial"/>
                <w:b/>
                <w:sz w:val="22"/>
              </w:rPr>
            </w:pPr>
            <w:r>
              <w:rPr>
                <w:rFonts w:ascii="Arial" w:hAnsi="Arial"/>
                <w:b/>
                <w:sz w:val="22"/>
              </w:rPr>
              <w:t>When</w:t>
            </w:r>
          </w:p>
        </w:tc>
        <w:tc>
          <w:tcPr>
            <w:tcW w:w="2681" w:type="pct"/>
            <w:tcBorders>
              <w:top w:val="double" w:sz="4" w:space="0" w:color="auto"/>
              <w:left w:val="double" w:sz="4" w:space="0" w:color="auto"/>
              <w:bottom w:val="double" w:sz="4" w:space="0" w:color="auto"/>
              <w:right w:val="double" w:sz="4" w:space="0" w:color="auto"/>
            </w:tcBorders>
          </w:tcPr>
          <w:p w14:paraId="4EDA1E4E" w14:textId="77777777" w:rsidR="004957B5" w:rsidRDefault="004957B5">
            <w:pPr>
              <w:pStyle w:val="BodyText2"/>
              <w:jc w:val="center"/>
              <w:rPr>
                <w:rFonts w:ascii="Arial" w:hAnsi="Arial"/>
                <w:b/>
                <w:sz w:val="22"/>
              </w:rPr>
            </w:pPr>
            <w:r>
              <w:rPr>
                <w:rFonts w:ascii="Arial" w:hAnsi="Arial"/>
                <w:b/>
                <w:sz w:val="22"/>
              </w:rPr>
              <w:t>What</w:t>
            </w:r>
          </w:p>
        </w:tc>
        <w:tc>
          <w:tcPr>
            <w:tcW w:w="1959" w:type="pct"/>
            <w:tcBorders>
              <w:top w:val="double" w:sz="4" w:space="0" w:color="auto"/>
              <w:left w:val="double" w:sz="4" w:space="0" w:color="auto"/>
              <w:bottom w:val="double" w:sz="4" w:space="0" w:color="auto"/>
              <w:right w:val="double" w:sz="4" w:space="0" w:color="auto"/>
            </w:tcBorders>
          </w:tcPr>
          <w:p w14:paraId="20C963E4" w14:textId="77777777" w:rsidR="004957B5" w:rsidRDefault="004957B5">
            <w:pPr>
              <w:pStyle w:val="BodyText2"/>
              <w:jc w:val="center"/>
              <w:rPr>
                <w:rFonts w:ascii="Arial" w:hAnsi="Arial"/>
                <w:b/>
                <w:sz w:val="22"/>
              </w:rPr>
            </w:pPr>
            <w:r>
              <w:rPr>
                <w:rFonts w:ascii="Arial" w:hAnsi="Arial"/>
                <w:b/>
                <w:sz w:val="22"/>
              </w:rPr>
              <w:t>Formal Student Teaching Assignment and Timeline</w:t>
            </w:r>
          </w:p>
        </w:tc>
      </w:tr>
      <w:tr w:rsidR="004957B5" w14:paraId="0EE25032" w14:textId="77777777">
        <w:tc>
          <w:tcPr>
            <w:tcW w:w="360" w:type="pct"/>
            <w:tcBorders>
              <w:top w:val="double" w:sz="4" w:space="0" w:color="auto"/>
            </w:tcBorders>
          </w:tcPr>
          <w:p w14:paraId="39460323" w14:textId="77777777" w:rsidR="004957B5" w:rsidRDefault="004957B5">
            <w:pPr>
              <w:pStyle w:val="BodyText2"/>
              <w:jc w:val="center"/>
              <w:rPr>
                <w:rFonts w:ascii="Arial" w:hAnsi="Arial"/>
                <w:b/>
                <w:sz w:val="22"/>
              </w:rPr>
            </w:pPr>
          </w:p>
          <w:p w14:paraId="4DF3333A" w14:textId="77777777" w:rsidR="004957B5" w:rsidRDefault="004957B5">
            <w:pPr>
              <w:pStyle w:val="BodyText2"/>
              <w:jc w:val="center"/>
              <w:rPr>
                <w:rFonts w:ascii="Arial" w:hAnsi="Arial"/>
                <w:b/>
                <w:sz w:val="22"/>
              </w:rPr>
            </w:pPr>
            <w:r>
              <w:rPr>
                <w:rFonts w:ascii="Arial" w:hAnsi="Arial"/>
                <w:b/>
                <w:sz w:val="22"/>
              </w:rPr>
              <w:t>Before first day</w:t>
            </w:r>
          </w:p>
        </w:tc>
        <w:tc>
          <w:tcPr>
            <w:tcW w:w="2681" w:type="pct"/>
            <w:tcBorders>
              <w:top w:val="double" w:sz="4" w:space="0" w:color="auto"/>
            </w:tcBorders>
          </w:tcPr>
          <w:p w14:paraId="060105ED" w14:textId="77777777" w:rsidR="004957B5" w:rsidRDefault="004957B5">
            <w:pPr>
              <w:pStyle w:val="BodyText2"/>
              <w:numPr>
                <w:ilvl w:val="0"/>
                <w:numId w:val="41"/>
              </w:numPr>
              <w:rPr>
                <w:rFonts w:ascii="Arial" w:hAnsi="Arial"/>
                <w:sz w:val="22"/>
              </w:rPr>
            </w:pPr>
            <w:r>
              <w:rPr>
                <w:rFonts w:ascii="Arial" w:hAnsi="Arial"/>
                <w:sz w:val="22"/>
              </w:rPr>
              <w:t>Have as a priority being able to devote maximum energies to the student teaching experience.</w:t>
            </w:r>
          </w:p>
          <w:p w14:paraId="704CFE02" w14:textId="77777777" w:rsidR="004957B5" w:rsidRDefault="004957B5">
            <w:pPr>
              <w:pStyle w:val="BodyText2"/>
              <w:numPr>
                <w:ilvl w:val="0"/>
                <w:numId w:val="41"/>
              </w:numPr>
              <w:rPr>
                <w:rFonts w:ascii="Arial" w:hAnsi="Arial"/>
                <w:sz w:val="22"/>
              </w:rPr>
            </w:pPr>
            <w:r>
              <w:rPr>
                <w:rFonts w:ascii="Arial" w:hAnsi="Arial"/>
                <w:sz w:val="22"/>
              </w:rPr>
              <w:t>Be situated in your housing before student teaching begins.</w:t>
            </w:r>
          </w:p>
          <w:p w14:paraId="54B9734F" w14:textId="77777777" w:rsidR="004957B5" w:rsidRDefault="004957B5">
            <w:pPr>
              <w:pStyle w:val="BodyText2"/>
              <w:numPr>
                <w:ilvl w:val="0"/>
                <w:numId w:val="41"/>
              </w:numPr>
              <w:rPr>
                <w:rFonts w:ascii="Arial" w:hAnsi="Arial"/>
                <w:sz w:val="22"/>
              </w:rPr>
            </w:pPr>
            <w:r>
              <w:rPr>
                <w:rFonts w:ascii="Arial" w:hAnsi="Arial"/>
                <w:sz w:val="22"/>
              </w:rPr>
              <w:t>Become familiar with materials used during student teaching (handbook and forms).</w:t>
            </w:r>
          </w:p>
          <w:p w14:paraId="69897CC8" w14:textId="77777777" w:rsidR="004957B5" w:rsidRDefault="004957B5">
            <w:pPr>
              <w:pStyle w:val="BodyText2"/>
              <w:numPr>
                <w:ilvl w:val="0"/>
                <w:numId w:val="41"/>
              </w:numPr>
              <w:rPr>
                <w:rFonts w:ascii="Arial" w:hAnsi="Arial"/>
                <w:sz w:val="22"/>
              </w:rPr>
            </w:pPr>
            <w:r>
              <w:rPr>
                <w:rFonts w:ascii="Arial" w:hAnsi="Arial"/>
                <w:sz w:val="22"/>
              </w:rPr>
              <w:t>Test transportation routes to school and parking at the school. Know where to park.</w:t>
            </w:r>
          </w:p>
          <w:p w14:paraId="5A84F1C0" w14:textId="77777777" w:rsidR="004957B5" w:rsidRDefault="004957B5">
            <w:pPr>
              <w:pStyle w:val="BodyText2"/>
              <w:numPr>
                <w:ilvl w:val="0"/>
                <w:numId w:val="41"/>
              </w:numPr>
              <w:rPr>
                <w:rFonts w:ascii="Arial" w:hAnsi="Arial"/>
                <w:sz w:val="22"/>
              </w:rPr>
            </w:pPr>
            <w:r>
              <w:rPr>
                <w:rFonts w:ascii="Arial" w:hAnsi="Arial"/>
                <w:sz w:val="22"/>
              </w:rPr>
              <w:t>Meet with principal or administrator to find out about expectations and procedures.</w:t>
            </w:r>
          </w:p>
        </w:tc>
        <w:tc>
          <w:tcPr>
            <w:tcW w:w="1959" w:type="pct"/>
            <w:tcBorders>
              <w:top w:val="double" w:sz="4" w:space="0" w:color="auto"/>
            </w:tcBorders>
          </w:tcPr>
          <w:p w14:paraId="393B3E93" w14:textId="77777777" w:rsidR="004957B5" w:rsidRDefault="004957B5">
            <w:pPr>
              <w:pStyle w:val="BodyText2"/>
              <w:numPr>
                <w:ilvl w:val="0"/>
                <w:numId w:val="8"/>
              </w:numPr>
              <w:rPr>
                <w:rFonts w:ascii="Arial" w:hAnsi="Arial"/>
                <w:sz w:val="22"/>
              </w:rPr>
            </w:pPr>
            <w:r>
              <w:rPr>
                <w:rFonts w:ascii="Arial" w:hAnsi="Arial"/>
                <w:sz w:val="22"/>
              </w:rPr>
              <w:t xml:space="preserve">Acquire, read, and be familiar with the </w:t>
            </w:r>
            <w:r>
              <w:rPr>
                <w:rFonts w:ascii="Arial" w:hAnsi="Arial"/>
                <w:b/>
                <w:i/>
                <w:sz w:val="22"/>
              </w:rPr>
              <w:t>Student Teaching Handbook</w:t>
            </w:r>
          </w:p>
          <w:p w14:paraId="30DC4F7E" w14:textId="77777777" w:rsidR="004957B5" w:rsidRDefault="004957B5">
            <w:pPr>
              <w:pStyle w:val="BodyText2"/>
              <w:rPr>
                <w:rFonts w:ascii="Arial" w:hAnsi="Arial"/>
                <w:sz w:val="22"/>
              </w:rPr>
            </w:pPr>
          </w:p>
        </w:tc>
      </w:tr>
      <w:tr w:rsidR="004957B5" w14:paraId="6CD7AC99" w14:textId="77777777">
        <w:tc>
          <w:tcPr>
            <w:tcW w:w="360" w:type="pct"/>
            <w:tcBorders>
              <w:bottom w:val="single" w:sz="6" w:space="0" w:color="000000"/>
            </w:tcBorders>
          </w:tcPr>
          <w:p w14:paraId="1B2B4337" w14:textId="77777777" w:rsidR="004957B5" w:rsidRDefault="004957B5">
            <w:pPr>
              <w:pStyle w:val="BodyText2"/>
              <w:jc w:val="center"/>
              <w:rPr>
                <w:rFonts w:ascii="Arial" w:hAnsi="Arial"/>
                <w:b/>
                <w:sz w:val="22"/>
              </w:rPr>
            </w:pPr>
          </w:p>
          <w:p w14:paraId="65BE5F88" w14:textId="77777777" w:rsidR="004957B5" w:rsidRDefault="004957B5">
            <w:pPr>
              <w:pStyle w:val="BodyText2"/>
              <w:jc w:val="center"/>
              <w:rPr>
                <w:rFonts w:ascii="Arial" w:hAnsi="Arial"/>
                <w:b/>
                <w:sz w:val="22"/>
              </w:rPr>
            </w:pPr>
            <w:r>
              <w:rPr>
                <w:rFonts w:ascii="Arial" w:hAnsi="Arial"/>
                <w:b/>
                <w:sz w:val="22"/>
              </w:rPr>
              <w:t>During first few days</w:t>
            </w:r>
          </w:p>
        </w:tc>
        <w:tc>
          <w:tcPr>
            <w:tcW w:w="2681" w:type="pct"/>
            <w:tcBorders>
              <w:bottom w:val="single" w:sz="6" w:space="0" w:color="000000"/>
            </w:tcBorders>
          </w:tcPr>
          <w:p w14:paraId="5363DA58" w14:textId="77777777" w:rsidR="004957B5" w:rsidRDefault="004957B5">
            <w:pPr>
              <w:pStyle w:val="BodyText2"/>
              <w:numPr>
                <w:ilvl w:val="0"/>
                <w:numId w:val="42"/>
              </w:numPr>
              <w:rPr>
                <w:rFonts w:ascii="Arial" w:hAnsi="Arial"/>
                <w:sz w:val="22"/>
              </w:rPr>
            </w:pPr>
            <w:r>
              <w:rPr>
                <w:rFonts w:ascii="Arial" w:hAnsi="Arial"/>
                <w:sz w:val="22"/>
              </w:rPr>
              <w:t xml:space="preserve">Begin to establish clear communication and a positive working relationship with the CMT. Find out the CMT’s expectations. </w:t>
            </w:r>
            <w:proofErr w:type="gramStart"/>
            <w:r>
              <w:rPr>
                <w:rFonts w:ascii="Arial" w:hAnsi="Arial"/>
                <w:sz w:val="22"/>
              </w:rPr>
              <w:t>Advise</w:t>
            </w:r>
            <w:proofErr w:type="gramEnd"/>
            <w:r>
              <w:rPr>
                <w:rFonts w:ascii="Arial" w:hAnsi="Arial"/>
                <w:sz w:val="22"/>
              </w:rPr>
              <w:t xml:space="preserve"> him/her of the kind of critique wanted and expected, and listen without making excuses when constructive feedback is provided. Together establish a schedule for conferences in which planning and feedback take place.</w:t>
            </w:r>
          </w:p>
          <w:p w14:paraId="38BC3810" w14:textId="77777777" w:rsidR="004957B5" w:rsidRDefault="004957B5">
            <w:pPr>
              <w:pStyle w:val="BodyText2"/>
              <w:numPr>
                <w:ilvl w:val="0"/>
                <w:numId w:val="42"/>
              </w:numPr>
              <w:rPr>
                <w:rFonts w:ascii="Arial" w:hAnsi="Arial"/>
                <w:sz w:val="22"/>
              </w:rPr>
            </w:pPr>
            <w:r>
              <w:rPr>
                <w:rFonts w:ascii="Arial" w:hAnsi="Arial"/>
                <w:sz w:val="22"/>
              </w:rPr>
              <w:t>If working with more than one CMT at a school, arrange and confer with all CMTs at one meeting to plan the ST’s total load and to establish clear and open communication channels between all individuals involved.</w:t>
            </w:r>
          </w:p>
          <w:p w14:paraId="27BF8C57" w14:textId="77777777" w:rsidR="004957B5" w:rsidRDefault="004957B5">
            <w:pPr>
              <w:pStyle w:val="BodyText2"/>
              <w:numPr>
                <w:ilvl w:val="0"/>
                <w:numId w:val="42"/>
              </w:numPr>
              <w:rPr>
                <w:rFonts w:ascii="Arial" w:hAnsi="Arial"/>
                <w:sz w:val="22"/>
              </w:rPr>
            </w:pPr>
            <w:r>
              <w:rPr>
                <w:rFonts w:ascii="Arial" w:hAnsi="Arial"/>
                <w:sz w:val="22"/>
              </w:rPr>
              <w:t>Work with CMT to be introduced to school staff and become oriented to district, school and classroom.</w:t>
            </w:r>
          </w:p>
          <w:p w14:paraId="7A77A6DD" w14:textId="77777777" w:rsidR="004957B5" w:rsidRDefault="004957B5">
            <w:pPr>
              <w:pStyle w:val="BodyText2"/>
              <w:numPr>
                <w:ilvl w:val="0"/>
                <w:numId w:val="42"/>
              </w:numPr>
              <w:rPr>
                <w:rFonts w:ascii="Arial" w:hAnsi="Arial"/>
                <w:sz w:val="22"/>
              </w:rPr>
            </w:pPr>
            <w:r>
              <w:rPr>
                <w:rFonts w:ascii="Arial" w:hAnsi="Arial"/>
                <w:sz w:val="22"/>
              </w:rPr>
              <w:t>Learn students’ names.</w:t>
            </w:r>
          </w:p>
          <w:p w14:paraId="5B497481" w14:textId="77777777" w:rsidR="004957B5" w:rsidRDefault="004957B5">
            <w:pPr>
              <w:pStyle w:val="BodyText2"/>
              <w:numPr>
                <w:ilvl w:val="0"/>
                <w:numId w:val="42"/>
              </w:numPr>
              <w:rPr>
                <w:rFonts w:ascii="Arial" w:hAnsi="Arial"/>
                <w:sz w:val="22"/>
              </w:rPr>
            </w:pPr>
            <w:r>
              <w:rPr>
                <w:rFonts w:ascii="Arial" w:hAnsi="Arial"/>
                <w:sz w:val="22"/>
              </w:rPr>
              <w:t>Observe the CMT and how he/she deals with situations in the classroom (e.g., student motivation, provisions for individual learner differences, responses to assessment tools and practices, effects of teaching strategies, effects of discipline strategies, aim of teacher-student interaction).</w:t>
            </w:r>
          </w:p>
          <w:p w14:paraId="2C075B65" w14:textId="77777777" w:rsidR="004957B5" w:rsidRDefault="004957B5">
            <w:pPr>
              <w:pStyle w:val="BodyText2"/>
              <w:numPr>
                <w:ilvl w:val="0"/>
                <w:numId w:val="42"/>
              </w:numPr>
              <w:rPr>
                <w:rFonts w:ascii="Arial" w:hAnsi="Arial"/>
                <w:sz w:val="22"/>
              </w:rPr>
            </w:pPr>
            <w:r>
              <w:rPr>
                <w:rFonts w:ascii="Arial" w:hAnsi="Arial"/>
                <w:sz w:val="22"/>
              </w:rPr>
              <w:t>Observe and draw inferences about school and CMT classroom cultures. Cultural clues are communicated through:</w:t>
            </w:r>
          </w:p>
          <w:p w14:paraId="314A0610" w14:textId="77777777" w:rsidR="004957B5" w:rsidRDefault="004957B5" w:rsidP="004957B5">
            <w:pPr>
              <w:pStyle w:val="BodyText2"/>
              <w:numPr>
                <w:ilvl w:val="0"/>
                <w:numId w:val="25"/>
              </w:numPr>
              <w:ind w:hanging="198"/>
              <w:rPr>
                <w:rFonts w:ascii="Arial" w:hAnsi="Arial"/>
                <w:sz w:val="22"/>
              </w:rPr>
            </w:pPr>
            <w:r>
              <w:rPr>
                <w:rFonts w:ascii="Arial" w:hAnsi="Arial"/>
                <w:sz w:val="22"/>
              </w:rPr>
              <w:t>Physical arrangement of the school overall and furniture in classrooms</w:t>
            </w:r>
          </w:p>
          <w:p w14:paraId="7FD75B84" w14:textId="77777777" w:rsidR="004957B5" w:rsidRDefault="004957B5" w:rsidP="004957B5">
            <w:pPr>
              <w:pStyle w:val="BodyText2"/>
              <w:numPr>
                <w:ilvl w:val="0"/>
                <w:numId w:val="25"/>
              </w:numPr>
              <w:ind w:hanging="198"/>
              <w:rPr>
                <w:rFonts w:ascii="Arial" w:hAnsi="Arial"/>
                <w:sz w:val="22"/>
              </w:rPr>
            </w:pPr>
            <w:r>
              <w:rPr>
                <w:rFonts w:ascii="Arial" w:hAnsi="Arial"/>
                <w:sz w:val="22"/>
              </w:rPr>
              <w:lastRenderedPageBreak/>
              <w:t>Use of space by people</w:t>
            </w:r>
          </w:p>
          <w:p w14:paraId="03DED0A4" w14:textId="77777777" w:rsidR="004957B5" w:rsidRDefault="004957B5" w:rsidP="004957B5">
            <w:pPr>
              <w:pStyle w:val="BodyText2"/>
              <w:numPr>
                <w:ilvl w:val="0"/>
                <w:numId w:val="25"/>
              </w:numPr>
              <w:ind w:hanging="198"/>
              <w:rPr>
                <w:rFonts w:ascii="Arial" w:hAnsi="Arial"/>
                <w:sz w:val="22"/>
              </w:rPr>
            </w:pPr>
            <w:r>
              <w:rPr>
                <w:rFonts w:ascii="Arial" w:hAnsi="Arial"/>
                <w:sz w:val="22"/>
              </w:rPr>
              <w:t>Language (verbal and nonverbal) – what and how</w:t>
            </w:r>
          </w:p>
          <w:p w14:paraId="15F6D675" w14:textId="77777777" w:rsidR="004957B5" w:rsidRDefault="004957B5" w:rsidP="004957B5">
            <w:pPr>
              <w:pStyle w:val="BodyText2"/>
              <w:numPr>
                <w:ilvl w:val="0"/>
                <w:numId w:val="25"/>
              </w:numPr>
              <w:ind w:hanging="198"/>
              <w:rPr>
                <w:rFonts w:ascii="Arial" w:hAnsi="Arial"/>
                <w:sz w:val="22"/>
              </w:rPr>
            </w:pPr>
            <w:r>
              <w:rPr>
                <w:rFonts w:ascii="Arial" w:hAnsi="Arial"/>
                <w:sz w:val="22"/>
              </w:rPr>
              <w:t>Interactions and social groupings (between students, student-school staff, between school staff, administrator-school staff-students, CMT and school staff)</w:t>
            </w:r>
          </w:p>
          <w:p w14:paraId="398E06CB" w14:textId="77777777" w:rsidR="004957B5" w:rsidRDefault="004957B5" w:rsidP="004957B5">
            <w:pPr>
              <w:pStyle w:val="BodyText2"/>
              <w:numPr>
                <w:ilvl w:val="0"/>
                <w:numId w:val="25"/>
              </w:numPr>
              <w:ind w:hanging="198"/>
              <w:rPr>
                <w:rFonts w:ascii="Arial" w:hAnsi="Arial"/>
                <w:sz w:val="22"/>
              </w:rPr>
            </w:pPr>
            <w:r>
              <w:rPr>
                <w:rFonts w:ascii="Arial" w:hAnsi="Arial"/>
                <w:sz w:val="22"/>
              </w:rPr>
              <w:t>Communication styles</w:t>
            </w:r>
          </w:p>
          <w:p w14:paraId="18A76DBE" w14:textId="77777777" w:rsidR="004957B5" w:rsidRDefault="004957B5" w:rsidP="004957B5">
            <w:pPr>
              <w:pStyle w:val="BodyText2"/>
              <w:numPr>
                <w:ilvl w:val="0"/>
                <w:numId w:val="25"/>
              </w:numPr>
              <w:ind w:hanging="198"/>
              <w:rPr>
                <w:rFonts w:ascii="Arial" w:hAnsi="Arial"/>
                <w:sz w:val="22"/>
              </w:rPr>
            </w:pPr>
            <w:r>
              <w:rPr>
                <w:rFonts w:ascii="Arial" w:hAnsi="Arial"/>
                <w:sz w:val="22"/>
              </w:rPr>
              <w:t>Attire (student and school staff)</w:t>
            </w:r>
          </w:p>
          <w:p w14:paraId="6A29DD40" w14:textId="77777777" w:rsidR="004957B5" w:rsidRDefault="004957B5" w:rsidP="004957B5">
            <w:pPr>
              <w:pStyle w:val="BodyText2"/>
              <w:numPr>
                <w:ilvl w:val="0"/>
                <w:numId w:val="25"/>
              </w:numPr>
              <w:ind w:hanging="198"/>
              <w:rPr>
                <w:rFonts w:ascii="Arial" w:hAnsi="Arial"/>
                <w:sz w:val="22"/>
              </w:rPr>
            </w:pPr>
            <w:r>
              <w:rPr>
                <w:rFonts w:ascii="Arial" w:hAnsi="Arial"/>
                <w:sz w:val="22"/>
              </w:rPr>
              <w:t>Explicit and unwritten expectations and rules</w:t>
            </w:r>
          </w:p>
          <w:p w14:paraId="6319C82C" w14:textId="77777777" w:rsidR="004957B5" w:rsidRDefault="004957B5" w:rsidP="004957B5">
            <w:pPr>
              <w:pStyle w:val="BodyText2"/>
              <w:numPr>
                <w:ilvl w:val="0"/>
                <w:numId w:val="25"/>
              </w:numPr>
              <w:ind w:hanging="198"/>
              <w:rPr>
                <w:rFonts w:ascii="Arial" w:hAnsi="Arial"/>
                <w:sz w:val="22"/>
              </w:rPr>
            </w:pPr>
            <w:r>
              <w:rPr>
                <w:rFonts w:ascii="Arial" w:hAnsi="Arial"/>
                <w:sz w:val="22"/>
              </w:rPr>
              <w:t>Use of time and schedules</w:t>
            </w:r>
          </w:p>
          <w:p w14:paraId="6F213DB6" w14:textId="77777777" w:rsidR="004957B5" w:rsidRDefault="004957B5" w:rsidP="004957B5">
            <w:pPr>
              <w:pStyle w:val="BodyText2"/>
              <w:numPr>
                <w:ilvl w:val="0"/>
                <w:numId w:val="25"/>
              </w:numPr>
              <w:ind w:hanging="198"/>
              <w:rPr>
                <w:rFonts w:ascii="Arial" w:hAnsi="Arial"/>
                <w:sz w:val="22"/>
              </w:rPr>
            </w:pPr>
            <w:r>
              <w:rPr>
                <w:rFonts w:ascii="Arial" w:hAnsi="Arial"/>
                <w:sz w:val="22"/>
              </w:rPr>
              <w:t>Styles of teaching and choices of assessment tools</w:t>
            </w:r>
          </w:p>
          <w:p w14:paraId="69496760" w14:textId="77777777" w:rsidR="004957B5" w:rsidRDefault="004957B5" w:rsidP="004957B5">
            <w:pPr>
              <w:pStyle w:val="BodyText2"/>
              <w:numPr>
                <w:ilvl w:val="0"/>
                <w:numId w:val="25"/>
              </w:numPr>
              <w:ind w:hanging="198"/>
              <w:rPr>
                <w:rFonts w:ascii="Arial" w:hAnsi="Arial"/>
                <w:sz w:val="22"/>
              </w:rPr>
            </w:pPr>
            <w:r>
              <w:rPr>
                <w:rFonts w:ascii="Arial" w:hAnsi="Arial"/>
                <w:sz w:val="22"/>
              </w:rPr>
              <w:t>Discipline/management strategies and code</w:t>
            </w:r>
          </w:p>
          <w:p w14:paraId="400FBC3F" w14:textId="77777777" w:rsidR="004957B5" w:rsidRDefault="004957B5" w:rsidP="004957B5">
            <w:pPr>
              <w:pStyle w:val="BodyText2"/>
              <w:numPr>
                <w:ilvl w:val="0"/>
                <w:numId w:val="25"/>
              </w:numPr>
              <w:ind w:hanging="198"/>
              <w:rPr>
                <w:rFonts w:ascii="Arial" w:hAnsi="Arial"/>
                <w:i/>
                <w:sz w:val="22"/>
              </w:rPr>
            </w:pPr>
            <w:r>
              <w:rPr>
                <w:rFonts w:ascii="Arial" w:hAnsi="Arial"/>
                <w:sz w:val="22"/>
              </w:rPr>
              <w:t>Routines (weekly, daily, and within a class period)</w:t>
            </w:r>
          </w:p>
        </w:tc>
        <w:tc>
          <w:tcPr>
            <w:tcW w:w="1959" w:type="pct"/>
            <w:tcBorders>
              <w:bottom w:val="single" w:sz="6" w:space="0" w:color="000000"/>
            </w:tcBorders>
          </w:tcPr>
          <w:p w14:paraId="36B585B8" w14:textId="77777777" w:rsidR="004957B5" w:rsidRDefault="004957B5">
            <w:pPr>
              <w:pStyle w:val="BodyText2"/>
              <w:rPr>
                <w:rFonts w:ascii="Arial" w:hAnsi="Arial"/>
                <w:sz w:val="22"/>
              </w:rPr>
            </w:pPr>
          </w:p>
        </w:tc>
      </w:tr>
      <w:tr w:rsidR="004957B5" w14:paraId="7DA9D798" w14:textId="77777777">
        <w:tc>
          <w:tcPr>
            <w:tcW w:w="360" w:type="pct"/>
            <w:tcBorders>
              <w:bottom w:val="double" w:sz="4" w:space="0" w:color="auto"/>
            </w:tcBorders>
          </w:tcPr>
          <w:p w14:paraId="290551BC" w14:textId="77777777" w:rsidR="004957B5" w:rsidRDefault="004957B5">
            <w:pPr>
              <w:pStyle w:val="BodyText2"/>
              <w:jc w:val="center"/>
              <w:rPr>
                <w:rFonts w:ascii="Arial" w:hAnsi="Arial"/>
                <w:b/>
                <w:sz w:val="22"/>
              </w:rPr>
            </w:pPr>
          </w:p>
          <w:p w14:paraId="4C1D5F5B" w14:textId="77777777" w:rsidR="004957B5" w:rsidRDefault="004957B5">
            <w:pPr>
              <w:pStyle w:val="BodyText2"/>
              <w:jc w:val="center"/>
              <w:rPr>
                <w:rFonts w:ascii="Arial" w:hAnsi="Arial"/>
                <w:b/>
                <w:sz w:val="22"/>
              </w:rPr>
            </w:pPr>
            <w:r>
              <w:rPr>
                <w:rFonts w:ascii="Arial" w:hAnsi="Arial"/>
                <w:b/>
                <w:sz w:val="22"/>
              </w:rPr>
              <w:t>Weeks</w:t>
            </w:r>
          </w:p>
          <w:p w14:paraId="1DDFF988" w14:textId="77777777" w:rsidR="004957B5" w:rsidRDefault="004957B5">
            <w:pPr>
              <w:pStyle w:val="BodyText2"/>
              <w:jc w:val="center"/>
              <w:rPr>
                <w:rFonts w:ascii="Arial" w:hAnsi="Arial"/>
                <w:b/>
                <w:sz w:val="22"/>
              </w:rPr>
            </w:pPr>
            <w:r>
              <w:rPr>
                <w:rFonts w:ascii="Arial" w:hAnsi="Arial"/>
                <w:b/>
                <w:sz w:val="22"/>
              </w:rPr>
              <w:t>1-2</w:t>
            </w:r>
          </w:p>
          <w:p w14:paraId="34749738" w14:textId="77777777" w:rsidR="004957B5" w:rsidRDefault="004957B5">
            <w:pPr>
              <w:pStyle w:val="BodyText2"/>
              <w:jc w:val="center"/>
              <w:rPr>
                <w:rFonts w:ascii="Arial" w:hAnsi="Arial"/>
                <w:b/>
                <w:sz w:val="22"/>
              </w:rPr>
            </w:pPr>
          </w:p>
          <w:p w14:paraId="77DA1DC0" w14:textId="77777777" w:rsidR="004957B5" w:rsidRDefault="004957B5">
            <w:pPr>
              <w:pStyle w:val="BodyText2"/>
              <w:jc w:val="center"/>
              <w:rPr>
                <w:rFonts w:ascii="Arial" w:hAnsi="Arial"/>
                <w:b/>
                <w:sz w:val="22"/>
              </w:rPr>
            </w:pPr>
          </w:p>
          <w:p w14:paraId="05B449DC" w14:textId="77777777" w:rsidR="004957B5" w:rsidRDefault="004957B5">
            <w:pPr>
              <w:pStyle w:val="BodyText2"/>
              <w:jc w:val="center"/>
              <w:rPr>
                <w:rFonts w:ascii="Arial" w:hAnsi="Arial"/>
                <w:b/>
                <w:sz w:val="22"/>
              </w:rPr>
            </w:pPr>
          </w:p>
        </w:tc>
        <w:tc>
          <w:tcPr>
            <w:tcW w:w="2681" w:type="pct"/>
            <w:tcBorders>
              <w:bottom w:val="double" w:sz="4" w:space="0" w:color="auto"/>
            </w:tcBorders>
          </w:tcPr>
          <w:p w14:paraId="7082412E" w14:textId="77777777" w:rsidR="004957B5" w:rsidRDefault="004957B5">
            <w:pPr>
              <w:pStyle w:val="BodyText2"/>
              <w:numPr>
                <w:ilvl w:val="0"/>
                <w:numId w:val="43"/>
              </w:numPr>
              <w:rPr>
                <w:rFonts w:ascii="Arial" w:hAnsi="Arial"/>
                <w:sz w:val="22"/>
              </w:rPr>
            </w:pPr>
            <w:r>
              <w:rPr>
                <w:rFonts w:ascii="Arial" w:hAnsi="Arial"/>
                <w:b/>
                <w:sz w:val="22"/>
              </w:rPr>
              <w:t>Observe</w:t>
            </w:r>
            <w:r>
              <w:rPr>
                <w:rFonts w:ascii="Arial" w:hAnsi="Arial"/>
                <w:sz w:val="22"/>
              </w:rPr>
              <w:t xml:space="preserve"> a variety of educational settings (CMT, other classrooms, and, if possible, other schools).</w:t>
            </w:r>
          </w:p>
          <w:p w14:paraId="500B6DC2" w14:textId="77777777" w:rsidR="004957B5" w:rsidRDefault="004957B5">
            <w:pPr>
              <w:pStyle w:val="BodyText2"/>
              <w:numPr>
                <w:ilvl w:val="0"/>
                <w:numId w:val="43"/>
              </w:numPr>
              <w:rPr>
                <w:rFonts w:ascii="Arial" w:hAnsi="Arial"/>
                <w:sz w:val="22"/>
              </w:rPr>
            </w:pPr>
            <w:r>
              <w:rPr>
                <w:rFonts w:ascii="Arial" w:hAnsi="Arial"/>
                <w:sz w:val="22"/>
              </w:rPr>
              <w:t>Reflect with CMT on what is happening in the classroom and student learning.</w:t>
            </w:r>
          </w:p>
          <w:p w14:paraId="617E829E" w14:textId="77777777" w:rsidR="004957B5" w:rsidRDefault="004957B5">
            <w:pPr>
              <w:pStyle w:val="BodyText2"/>
              <w:numPr>
                <w:ilvl w:val="0"/>
                <w:numId w:val="43"/>
              </w:numPr>
              <w:rPr>
                <w:rFonts w:ascii="Arial" w:hAnsi="Arial"/>
                <w:sz w:val="22"/>
              </w:rPr>
            </w:pPr>
            <w:r>
              <w:rPr>
                <w:rFonts w:ascii="Arial" w:hAnsi="Arial"/>
                <w:b/>
                <w:sz w:val="22"/>
              </w:rPr>
              <w:t>Assist</w:t>
            </w:r>
            <w:r>
              <w:rPr>
                <w:rFonts w:ascii="Arial" w:hAnsi="Arial"/>
                <w:sz w:val="22"/>
              </w:rPr>
              <w:t xml:space="preserve"> with routine duties such as announcements, distributing and collecting papers, checking attendance, administering tests and quizzes, preparing materials and equipment for lessons, operating equipment, drills/warm-ups</w:t>
            </w:r>
          </w:p>
          <w:p w14:paraId="4D65CAC1" w14:textId="77777777" w:rsidR="004957B5" w:rsidRDefault="004957B5">
            <w:pPr>
              <w:pStyle w:val="BodyText2"/>
              <w:numPr>
                <w:ilvl w:val="0"/>
                <w:numId w:val="43"/>
              </w:numPr>
              <w:rPr>
                <w:rFonts w:ascii="Arial" w:hAnsi="Arial"/>
                <w:sz w:val="22"/>
              </w:rPr>
            </w:pPr>
            <w:r>
              <w:rPr>
                <w:rFonts w:ascii="Arial" w:hAnsi="Arial"/>
                <w:sz w:val="22"/>
              </w:rPr>
              <w:t>Assist with extra duties such as study hall, hall supervision, lunchroom supervision</w:t>
            </w:r>
          </w:p>
          <w:p w14:paraId="55202268" w14:textId="77777777" w:rsidR="004957B5" w:rsidRDefault="004957B5">
            <w:pPr>
              <w:pStyle w:val="BodyText2"/>
              <w:numPr>
                <w:ilvl w:val="0"/>
                <w:numId w:val="43"/>
              </w:numPr>
              <w:rPr>
                <w:rFonts w:ascii="Arial" w:hAnsi="Arial"/>
                <w:sz w:val="22"/>
              </w:rPr>
            </w:pPr>
            <w:r>
              <w:rPr>
                <w:rFonts w:ascii="Arial" w:hAnsi="Arial"/>
                <w:sz w:val="22"/>
              </w:rPr>
              <w:t>Attend faculty meetings and other professional meetings in the school or district.</w:t>
            </w:r>
          </w:p>
          <w:p w14:paraId="4CD4D6E2" w14:textId="77777777" w:rsidR="004957B5" w:rsidRDefault="004957B5">
            <w:pPr>
              <w:pStyle w:val="BodyText2"/>
              <w:numPr>
                <w:ilvl w:val="0"/>
                <w:numId w:val="43"/>
              </w:numPr>
              <w:rPr>
                <w:rFonts w:ascii="Arial" w:hAnsi="Arial"/>
                <w:sz w:val="22"/>
              </w:rPr>
            </w:pPr>
            <w:r>
              <w:rPr>
                <w:rFonts w:ascii="Arial" w:hAnsi="Arial"/>
                <w:sz w:val="22"/>
              </w:rPr>
              <w:t>Attend school functions such as plays, concerts, athletic events, PTO meetings, parent conferences if permissible</w:t>
            </w:r>
          </w:p>
        </w:tc>
        <w:tc>
          <w:tcPr>
            <w:tcW w:w="1959" w:type="pct"/>
            <w:tcBorders>
              <w:bottom w:val="double" w:sz="4" w:space="0" w:color="auto"/>
            </w:tcBorders>
          </w:tcPr>
          <w:p w14:paraId="1C44738C" w14:textId="77777777" w:rsidR="004957B5" w:rsidRDefault="004957B5">
            <w:pPr>
              <w:pStyle w:val="BodyText2"/>
              <w:numPr>
                <w:ilvl w:val="0"/>
                <w:numId w:val="30"/>
              </w:numPr>
              <w:rPr>
                <w:rFonts w:ascii="Arial" w:hAnsi="Arial"/>
                <w:sz w:val="22"/>
              </w:rPr>
            </w:pPr>
            <w:r>
              <w:rPr>
                <w:rFonts w:ascii="Arial" w:hAnsi="Arial"/>
                <w:sz w:val="22"/>
              </w:rPr>
              <w:t xml:space="preserve">Complete the </w:t>
            </w:r>
            <w:r>
              <w:rPr>
                <w:rFonts w:ascii="Arial" w:hAnsi="Arial"/>
                <w:b/>
                <w:bCs/>
                <w:i/>
                <w:iCs/>
                <w:sz w:val="22"/>
              </w:rPr>
              <w:t>Information Sheet for Student Teaching</w:t>
            </w:r>
            <w:r>
              <w:rPr>
                <w:rFonts w:ascii="Arial" w:hAnsi="Arial"/>
                <w:sz w:val="22"/>
              </w:rPr>
              <w:t>, for yourself and for the CS’s first visit, and give a copy to the CS at this time.</w:t>
            </w:r>
          </w:p>
          <w:p w14:paraId="0911745D" w14:textId="77777777" w:rsidR="004957B5" w:rsidRDefault="004957B5">
            <w:pPr>
              <w:pStyle w:val="BodyText2"/>
              <w:rPr>
                <w:rFonts w:ascii="Arial" w:hAnsi="Arial"/>
                <w:sz w:val="22"/>
              </w:rPr>
            </w:pPr>
          </w:p>
        </w:tc>
      </w:tr>
    </w:tbl>
    <w:p w14:paraId="77C0CAD1" w14:textId="77777777" w:rsidR="004957B5" w:rsidRDefault="004957B5">
      <w:pPr>
        <w:rPr>
          <w:rFonts w:ascii="Arial" w:hAnsi="Arial"/>
          <w:sz w:val="22"/>
        </w:rPr>
      </w:pPr>
      <w:r>
        <w:rPr>
          <w:rFonts w:ascii="Arial" w:hAnsi="Arial"/>
          <w:sz w:val="22"/>
        </w:rPr>
        <w:br w:type="page"/>
      </w: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43"/>
        <w:gridCol w:w="6801"/>
        <w:gridCol w:w="4930"/>
      </w:tblGrid>
      <w:tr w:rsidR="004957B5" w14:paraId="69C40586" w14:textId="77777777">
        <w:tc>
          <w:tcPr>
            <w:tcW w:w="479" w:type="pct"/>
            <w:tcBorders>
              <w:top w:val="single" w:sz="4" w:space="0" w:color="auto"/>
              <w:left w:val="single" w:sz="4" w:space="0" w:color="auto"/>
              <w:bottom w:val="double" w:sz="4" w:space="0" w:color="auto"/>
              <w:right w:val="single" w:sz="4" w:space="0" w:color="auto"/>
            </w:tcBorders>
          </w:tcPr>
          <w:p w14:paraId="3A31A3A5" w14:textId="77777777" w:rsidR="004957B5" w:rsidRDefault="004957B5">
            <w:pPr>
              <w:pStyle w:val="BodyText2"/>
              <w:jc w:val="center"/>
              <w:rPr>
                <w:rFonts w:ascii="Arial" w:hAnsi="Arial"/>
                <w:b/>
                <w:sz w:val="22"/>
              </w:rPr>
            </w:pPr>
            <w:r>
              <w:rPr>
                <w:rFonts w:ascii="Arial" w:hAnsi="Arial"/>
                <w:b/>
                <w:sz w:val="22"/>
              </w:rPr>
              <w:lastRenderedPageBreak/>
              <w:t>When</w:t>
            </w:r>
          </w:p>
        </w:tc>
        <w:tc>
          <w:tcPr>
            <w:tcW w:w="2621" w:type="pct"/>
            <w:tcBorders>
              <w:top w:val="single" w:sz="4" w:space="0" w:color="auto"/>
              <w:left w:val="single" w:sz="4" w:space="0" w:color="auto"/>
              <w:bottom w:val="double" w:sz="4" w:space="0" w:color="auto"/>
              <w:right w:val="single" w:sz="4" w:space="0" w:color="auto"/>
            </w:tcBorders>
          </w:tcPr>
          <w:p w14:paraId="1D5FC430" w14:textId="77777777" w:rsidR="004957B5" w:rsidRDefault="004957B5">
            <w:pPr>
              <w:pStyle w:val="BodyText2"/>
              <w:jc w:val="center"/>
              <w:rPr>
                <w:rFonts w:ascii="Arial" w:hAnsi="Arial"/>
                <w:b/>
                <w:sz w:val="22"/>
              </w:rPr>
            </w:pPr>
            <w:r>
              <w:rPr>
                <w:rFonts w:ascii="Arial" w:hAnsi="Arial"/>
                <w:b/>
                <w:sz w:val="22"/>
              </w:rPr>
              <w:t>What</w:t>
            </w:r>
          </w:p>
        </w:tc>
        <w:tc>
          <w:tcPr>
            <w:tcW w:w="1900" w:type="pct"/>
            <w:tcBorders>
              <w:top w:val="single" w:sz="4" w:space="0" w:color="auto"/>
              <w:left w:val="single" w:sz="4" w:space="0" w:color="auto"/>
              <w:bottom w:val="double" w:sz="4" w:space="0" w:color="auto"/>
              <w:right w:val="single" w:sz="4" w:space="0" w:color="auto"/>
            </w:tcBorders>
          </w:tcPr>
          <w:p w14:paraId="7DF637B5" w14:textId="77777777" w:rsidR="004957B5" w:rsidRDefault="004957B5">
            <w:pPr>
              <w:pStyle w:val="BodyText2"/>
              <w:jc w:val="center"/>
              <w:rPr>
                <w:rFonts w:ascii="Arial" w:hAnsi="Arial"/>
                <w:b/>
                <w:sz w:val="22"/>
              </w:rPr>
            </w:pPr>
            <w:r>
              <w:rPr>
                <w:rFonts w:ascii="Arial" w:hAnsi="Arial"/>
                <w:b/>
                <w:sz w:val="22"/>
              </w:rPr>
              <w:t>Formal Student Teaching Assignment and Timeline</w:t>
            </w:r>
          </w:p>
        </w:tc>
      </w:tr>
      <w:tr w:rsidR="004957B5" w14:paraId="4D029863" w14:textId="77777777">
        <w:tc>
          <w:tcPr>
            <w:tcW w:w="3100" w:type="pct"/>
            <w:gridSpan w:val="2"/>
            <w:tcBorders>
              <w:top w:val="double" w:sz="4" w:space="0" w:color="auto"/>
              <w:left w:val="double" w:sz="4" w:space="0" w:color="auto"/>
              <w:bottom w:val="double" w:sz="4" w:space="0" w:color="auto"/>
              <w:right w:val="double" w:sz="4" w:space="0" w:color="auto"/>
            </w:tcBorders>
          </w:tcPr>
          <w:p w14:paraId="2014DFBD" w14:textId="77777777" w:rsidR="004957B5" w:rsidRDefault="004957B5">
            <w:pPr>
              <w:pStyle w:val="BodyText2"/>
              <w:rPr>
                <w:rFonts w:ascii="Arial" w:hAnsi="Arial"/>
                <w:b/>
                <w:sz w:val="22"/>
              </w:rPr>
            </w:pPr>
            <w:r>
              <w:rPr>
                <w:rFonts w:ascii="Arial" w:hAnsi="Arial"/>
                <w:b/>
                <w:i/>
                <w:sz w:val="22"/>
              </w:rPr>
              <w:t xml:space="preserve">Meet with </w:t>
            </w:r>
            <w:proofErr w:type="gramStart"/>
            <w:r>
              <w:rPr>
                <w:rFonts w:ascii="Arial" w:hAnsi="Arial"/>
                <w:b/>
                <w:i/>
                <w:sz w:val="22"/>
              </w:rPr>
              <w:t>CS  and</w:t>
            </w:r>
            <w:proofErr w:type="gramEnd"/>
            <w:r>
              <w:rPr>
                <w:rFonts w:ascii="Arial" w:hAnsi="Arial"/>
                <w:b/>
                <w:i/>
                <w:sz w:val="22"/>
              </w:rPr>
              <w:t xml:space="preserve"> CMT in three-way conference during the CS’s first visit.</w:t>
            </w:r>
          </w:p>
        </w:tc>
        <w:tc>
          <w:tcPr>
            <w:tcW w:w="1900" w:type="pct"/>
            <w:tcBorders>
              <w:top w:val="double" w:sz="4" w:space="0" w:color="auto"/>
              <w:left w:val="double" w:sz="4" w:space="0" w:color="auto"/>
              <w:bottom w:val="double" w:sz="4" w:space="0" w:color="auto"/>
              <w:right w:val="double" w:sz="4" w:space="0" w:color="auto"/>
            </w:tcBorders>
          </w:tcPr>
          <w:p w14:paraId="5BD82B60" w14:textId="77777777" w:rsidR="004957B5" w:rsidRDefault="004957B5">
            <w:pPr>
              <w:pStyle w:val="BodyText2"/>
              <w:numPr>
                <w:ilvl w:val="0"/>
                <w:numId w:val="30"/>
              </w:numPr>
              <w:rPr>
                <w:rFonts w:ascii="Arial" w:hAnsi="Arial"/>
                <w:sz w:val="22"/>
              </w:rPr>
            </w:pPr>
            <w:r>
              <w:rPr>
                <w:rFonts w:ascii="Arial" w:hAnsi="Arial"/>
                <w:sz w:val="22"/>
              </w:rPr>
              <w:t xml:space="preserve">Complete the initial </w:t>
            </w:r>
            <w:r>
              <w:rPr>
                <w:rFonts w:ascii="Arial" w:hAnsi="Arial"/>
                <w:b/>
                <w:i/>
                <w:sz w:val="22"/>
              </w:rPr>
              <w:t>ST Evaluation Form</w:t>
            </w:r>
            <w:r>
              <w:rPr>
                <w:rFonts w:ascii="Arial" w:hAnsi="Arial"/>
                <w:sz w:val="22"/>
              </w:rPr>
              <w:t xml:space="preserve"> as a self-assessment for the CS’s first visit, and give it to the CS at this time.</w:t>
            </w:r>
          </w:p>
          <w:p w14:paraId="0F04FA4A" w14:textId="77777777" w:rsidR="004957B5" w:rsidRDefault="004957B5">
            <w:pPr>
              <w:pStyle w:val="BodyText2"/>
              <w:rPr>
                <w:rFonts w:ascii="Arial" w:hAnsi="Arial"/>
                <w:sz w:val="22"/>
              </w:rPr>
            </w:pPr>
          </w:p>
        </w:tc>
      </w:tr>
      <w:tr w:rsidR="004957B5" w14:paraId="20144A24" w14:textId="77777777">
        <w:tc>
          <w:tcPr>
            <w:tcW w:w="479" w:type="pct"/>
            <w:tcBorders>
              <w:top w:val="single" w:sz="6" w:space="0" w:color="000000"/>
            </w:tcBorders>
          </w:tcPr>
          <w:p w14:paraId="779CEDF2" w14:textId="77777777" w:rsidR="004957B5" w:rsidRDefault="004957B5">
            <w:pPr>
              <w:pStyle w:val="BodyText2"/>
              <w:jc w:val="center"/>
              <w:rPr>
                <w:rFonts w:ascii="Arial" w:hAnsi="Arial"/>
                <w:b/>
                <w:sz w:val="22"/>
              </w:rPr>
            </w:pPr>
          </w:p>
          <w:p w14:paraId="5A6150E7" w14:textId="77777777" w:rsidR="004957B5" w:rsidRDefault="004957B5">
            <w:pPr>
              <w:pStyle w:val="BodyText2"/>
              <w:jc w:val="center"/>
              <w:rPr>
                <w:rFonts w:ascii="Arial" w:hAnsi="Arial"/>
                <w:b/>
                <w:sz w:val="22"/>
              </w:rPr>
            </w:pPr>
            <w:r>
              <w:rPr>
                <w:rFonts w:ascii="Arial" w:hAnsi="Arial"/>
                <w:b/>
                <w:sz w:val="22"/>
              </w:rPr>
              <w:t>Week 2 onward</w:t>
            </w:r>
          </w:p>
        </w:tc>
        <w:tc>
          <w:tcPr>
            <w:tcW w:w="2621" w:type="pct"/>
            <w:tcBorders>
              <w:top w:val="single" w:sz="6" w:space="0" w:color="000000"/>
            </w:tcBorders>
          </w:tcPr>
          <w:p w14:paraId="62698EA6"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Implement schedule for ST’s assumption of responsibilities as agreed upon with CMT and CS. Gradually take over “lead role” in routine duties and extra duties.</w:t>
            </w:r>
          </w:p>
          <w:p w14:paraId="06926341"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Collaborate with CMT in daily and long-range planning, and teaching of the plans.</w:t>
            </w:r>
          </w:p>
          <w:p w14:paraId="38F66C23"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Monitor that the CMT informally and formally observes your teaching. Actively listen to informal and formal feedback offered, and with the CMT reflect on teaching performance (strengths and weaknesses) and effects of teaching/assessment strategies on student learning.</w:t>
            </w:r>
          </w:p>
          <w:p w14:paraId="609F450B"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Continue to attend faculty meetings, other professional meetings in the school or district, and school functions.</w:t>
            </w:r>
          </w:p>
        </w:tc>
        <w:tc>
          <w:tcPr>
            <w:tcW w:w="1900" w:type="pct"/>
            <w:tcBorders>
              <w:top w:val="single" w:sz="6" w:space="0" w:color="000000"/>
            </w:tcBorders>
          </w:tcPr>
          <w:p w14:paraId="59289807"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Collaborate with CMT in daily and long-range planning, and teaching of the plans.</w:t>
            </w:r>
          </w:p>
          <w:p w14:paraId="055D2701" w14:textId="77777777" w:rsidR="004957B5" w:rsidRDefault="004957B5">
            <w:pPr>
              <w:pStyle w:val="BodyText2"/>
              <w:ind w:left="522"/>
              <w:rPr>
                <w:rFonts w:ascii="Arial" w:hAnsi="Arial"/>
                <w:sz w:val="22"/>
              </w:rPr>
            </w:pPr>
            <w:r>
              <w:rPr>
                <w:rFonts w:ascii="Arial" w:hAnsi="Arial"/>
                <w:sz w:val="22"/>
              </w:rPr>
              <w:t>NOTE: Planning should take into account what needs to be addressed in the Unit of Study assignment and for all standard elements in the electronic licensure work sample.</w:t>
            </w:r>
          </w:p>
          <w:p w14:paraId="61ADF866" w14:textId="77777777" w:rsidR="004957B5" w:rsidRDefault="004957B5">
            <w:pPr>
              <w:pStyle w:val="BodyText2"/>
              <w:ind w:left="522"/>
              <w:rPr>
                <w:rFonts w:ascii="Arial" w:hAnsi="Arial"/>
                <w:sz w:val="22"/>
              </w:rPr>
            </w:pPr>
          </w:p>
          <w:p w14:paraId="6A1F533E"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 xml:space="preserve">Work on student teaching assignments, including the </w:t>
            </w:r>
            <w:r>
              <w:rPr>
                <w:rFonts w:ascii="Arial" w:hAnsi="Arial"/>
                <w:b/>
                <w:bCs/>
                <w:sz w:val="22"/>
              </w:rPr>
              <w:t>Action Research Project</w:t>
            </w:r>
            <w:r>
              <w:rPr>
                <w:rFonts w:ascii="Arial" w:hAnsi="Arial"/>
                <w:sz w:val="22"/>
              </w:rPr>
              <w:t>.</w:t>
            </w:r>
          </w:p>
          <w:p w14:paraId="4EC96AD5" w14:textId="77777777" w:rsidR="004957B5" w:rsidRDefault="004957B5">
            <w:pPr>
              <w:pStyle w:val="BodyText2"/>
              <w:ind w:left="-18"/>
              <w:rPr>
                <w:rFonts w:ascii="Arial" w:hAnsi="Arial"/>
                <w:sz w:val="22"/>
              </w:rPr>
            </w:pPr>
          </w:p>
        </w:tc>
      </w:tr>
    </w:tbl>
    <w:p w14:paraId="456D1BF9" w14:textId="77777777" w:rsidR="004957B5" w:rsidRDefault="004957B5">
      <w:r>
        <w:br w:type="page"/>
      </w: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43"/>
        <w:gridCol w:w="6801"/>
        <w:gridCol w:w="4930"/>
      </w:tblGrid>
      <w:tr w:rsidR="004957B5" w14:paraId="1C133534" w14:textId="77777777">
        <w:tc>
          <w:tcPr>
            <w:tcW w:w="479" w:type="pct"/>
            <w:tcBorders>
              <w:top w:val="single" w:sz="6" w:space="0" w:color="000000"/>
              <w:left w:val="single" w:sz="6" w:space="0" w:color="000000"/>
              <w:bottom w:val="single" w:sz="6" w:space="0" w:color="000000"/>
              <w:right w:val="single" w:sz="6" w:space="0" w:color="000000"/>
            </w:tcBorders>
          </w:tcPr>
          <w:p w14:paraId="05D6F195" w14:textId="77777777" w:rsidR="004957B5" w:rsidRDefault="004957B5">
            <w:pPr>
              <w:pStyle w:val="BodyText2"/>
              <w:jc w:val="center"/>
              <w:rPr>
                <w:rFonts w:ascii="Arial" w:hAnsi="Arial"/>
                <w:b/>
                <w:sz w:val="22"/>
              </w:rPr>
            </w:pPr>
            <w:r>
              <w:rPr>
                <w:rFonts w:ascii="Arial" w:hAnsi="Arial"/>
                <w:b/>
                <w:sz w:val="22"/>
              </w:rPr>
              <w:lastRenderedPageBreak/>
              <w:t>When</w:t>
            </w:r>
          </w:p>
        </w:tc>
        <w:tc>
          <w:tcPr>
            <w:tcW w:w="2621" w:type="pct"/>
            <w:tcBorders>
              <w:top w:val="single" w:sz="6" w:space="0" w:color="000000"/>
              <w:left w:val="single" w:sz="6" w:space="0" w:color="000000"/>
              <w:bottom w:val="single" w:sz="6" w:space="0" w:color="000000"/>
              <w:right w:val="single" w:sz="6" w:space="0" w:color="000000"/>
            </w:tcBorders>
          </w:tcPr>
          <w:p w14:paraId="21FE979B" w14:textId="77777777" w:rsidR="004957B5" w:rsidRDefault="004957B5">
            <w:pPr>
              <w:pStyle w:val="BodyText2"/>
              <w:ind w:left="342" w:hanging="360"/>
              <w:jc w:val="center"/>
              <w:rPr>
                <w:rFonts w:ascii="Arial" w:hAnsi="Arial"/>
                <w:b/>
                <w:sz w:val="22"/>
              </w:rPr>
            </w:pPr>
            <w:r>
              <w:rPr>
                <w:rFonts w:ascii="Arial" w:hAnsi="Arial"/>
                <w:b/>
                <w:sz w:val="22"/>
              </w:rPr>
              <w:t>What</w:t>
            </w:r>
          </w:p>
        </w:tc>
        <w:tc>
          <w:tcPr>
            <w:tcW w:w="1900" w:type="pct"/>
            <w:tcBorders>
              <w:top w:val="single" w:sz="6" w:space="0" w:color="000000"/>
              <w:left w:val="single" w:sz="6" w:space="0" w:color="000000"/>
              <w:bottom w:val="single" w:sz="6" w:space="0" w:color="000000"/>
              <w:right w:val="single" w:sz="6" w:space="0" w:color="000000"/>
            </w:tcBorders>
          </w:tcPr>
          <w:p w14:paraId="3F0ACACF" w14:textId="77777777" w:rsidR="004957B5" w:rsidRDefault="004957B5">
            <w:pPr>
              <w:pStyle w:val="BodyText2"/>
              <w:ind w:left="342" w:hanging="360"/>
              <w:jc w:val="center"/>
              <w:rPr>
                <w:rFonts w:ascii="Arial" w:hAnsi="Arial"/>
                <w:b/>
                <w:sz w:val="22"/>
              </w:rPr>
            </w:pPr>
            <w:r>
              <w:rPr>
                <w:rFonts w:ascii="Arial" w:hAnsi="Arial"/>
                <w:b/>
                <w:sz w:val="22"/>
              </w:rPr>
              <w:t>Formal Student Teaching Assignment and Timeline</w:t>
            </w:r>
          </w:p>
        </w:tc>
      </w:tr>
      <w:tr w:rsidR="004957B5" w14:paraId="50C7CFB5" w14:textId="77777777">
        <w:tc>
          <w:tcPr>
            <w:tcW w:w="479" w:type="pct"/>
            <w:tcBorders>
              <w:bottom w:val="single" w:sz="6" w:space="0" w:color="000000"/>
            </w:tcBorders>
          </w:tcPr>
          <w:p w14:paraId="27ECC2BD" w14:textId="77777777" w:rsidR="004957B5" w:rsidRDefault="004957B5">
            <w:pPr>
              <w:pStyle w:val="BodyText2"/>
              <w:jc w:val="center"/>
              <w:rPr>
                <w:rFonts w:ascii="Arial" w:hAnsi="Arial"/>
                <w:b/>
                <w:sz w:val="22"/>
              </w:rPr>
            </w:pPr>
            <w:r>
              <w:rPr>
                <w:rFonts w:ascii="Arial" w:hAnsi="Arial"/>
                <w:b/>
                <w:sz w:val="22"/>
              </w:rPr>
              <w:t>Starting week</w:t>
            </w:r>
          </w:p>
          <w:p w14:paraId="40F7A500" w14:textId="77777777" w:rsidR="004957B5" w:rsidRDefault="004957B5">
            <w:pPr>
              <w:pStyle w:val="BodyText2"/>
              <w:jc w:val="center"/>
              <w:rPr>
                <w:rFonts w:ascii="Arial" w:hAnsi="Arial"/>
                <w:b/>
                <w:sz w:val="22"/>
              </w:rPr>
            </w:pPr>
            <w:r>
              <w:rPr>
                <w:rFonts w:ascii="Arial" w:hAnsi="Arial"/>
                <w:b/>
                <w:sz w:val="22"/>
              </w:rPr>
              <w:t>3 or 4</w:t>
            </w:r>
          </w:p>
        </w:tc>
        <w:tc>
          <w:tcPr>
            <w:tcW w:w="2621" w:type="pct"/>
            <w:tcBorders>
              <w:bottom w:val="single" w:sz="6" w:space="0" w:color="000000"/>
            </w:tcBorders>
          </w:tcPr>
          <w:p w14:paraId="7781D0C1"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Continue to be responsible for routine duties and extra duties.</w:t>
            </w:r>
          </w:p>
          <w:p w14:paraId="4A32818F"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Work with individual students and small groups in a variety of educational situations.</w:t>
            </w:r>
          </w:p>
          <w:p w14:paraId="0EA13820"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u w:val="single"/>
              </w:rPr>
              <w:t>Gradually</w:t>
            </w:r>
            <w:r>
              <w:rPr>
                <w:rFonts w:ascii="Arial" w:hAnsi="Arial"/>
                <w:sz w:val="22"/>
              </w:rPr>
              <w:t xml:space="preserve"> take over </w:t>
            </w:r>
            <w:proofErr w:type="gramStart"/>
            <w:r>
              <w:rPr>
                <w:rFonts w:ascii="Arial" w:hAnsi="Arial"/>
                <w:sz w:val="22"/>
              </w:rPr>
              <w:t>increasing  teaching</w:t>
            </w:r>
            <w:proofErr w:type="gramEnd"/>
            <w:r>
              <w:rPr>
                <w:rFonts w:ascii="Arial" w:hAnsi="Arial"/>
                <w:sz w:val="22"/>
              </w:rPr>
              <w:t xml:space="preserve"> role for whole class.</w:t>
            </w:r>
          </w:p>
          <w:p w14:paraId="59F2C9B0"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Continue to solicit and listen to feedback, based on direct observation, from the CMT. Continue to reflect on teaching performance, and influences of teaching/assessment strategies and student characteristics on student learning.</w:t>
            </w:r>
          </w:p>
          <w:p w14:paraId="52304944"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 xml:space="preserve">Collaborate with others such as special education teachers, administrators, counselors, nurses, parents, community agencies, etc. </w:t>
            </w:r>
          </w:p>
          <w:p w14:paraId="217797DD"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Continue to attend faculty meetings, other professional meetings in the school or district, and school functions.</w:t>
            </w:r>
          </w:p>
        </w:tc>
        <w:tc>
          <w:tcPr>
            <w:tcW w:w="1900" w:type="pct"/>
            <w:tcBorders>
              <w:bottom w:val="single" w:sz="6" w:space="0" w:color="000000"/>
            </w:tcBorders>
          </w:tcPr>
          <w:p w14:paraId="0409AAD1"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 xml:space="preserve">Design the </w:t>
            </w:r>
            <w:r>
              <w:rPr>
                <w:rFonts w:ascii="Arial" w:hAnsi="Arial"/>
                <w:b/>
                <w:sz w:val="22"/>
              </w:rPr>
              <w:t>Unit of Study</w:t>
            </w:r>
            <w:r>
              <w:rPr>
                <w:rFonts w:ascii="Arial" w:hAnsi="Arial"/>
                <w:sz w:val="22"/>
              </w:rPr>
              <w:t xml:space="preserve"> with the CMT’s guidance. </w:t>
            </w:r>
          </w:p>
          <w:p w14:paraId="01EAC9E1" w14:textId="77777777" w:rsidR="004957B5" w:rsidRDefault="004957B5">
            <w:pPr>
              <w:pStyle w:val="BodyText2"/>
              <w:rPr>
                <w:rFonts w:ascii="Arial" w:hAnsi="Arial"/>
                <w:sz w:val="22"/>
              </w:rPr>
            </w:pPr>
          </w:p>
          <w:p w14:paraId="274F67D3" w14:textId="77777777" w:rsidR="004957B5" w:rsidRDefault="004957B5">
            <w:pPr>
              <w:pStyle w:val="BodyText2"/>
              <w:rPr>
                <w:rFonts w:ascii="Arial" w:hAnsi="Arial"/>
                <w:sz w:val="22"/>
              </w:rPr>
            </w:pPr>
          </w:p>
          <w:p w14:paraId="2C4ECE24" w14:textId="77777777" w:rsidR="004957B5" w:rsidRDefault="004957B5" w:rsidP="004957B5">
            <w:pPr>
              <w:pStyle w:val="BodyText2"/>
              <w:numPr>
                <w:ilvl w:val="0"/>
                <w:numId w:val="9"/>
              </w:numPr>
              <w:tabs>
                <w:tab w:val="clear" w:pos="720"/>
              </w:tabs>
              <w:ind w:left="342"/>
              <w:rPr>
                <w:rFonts w:ascii="Arial" w:hAnsi="Arial"/>
                <w:sz w:val="22"/>
              </w:rPr>
            </w:pPr>
            <w:r>
              <w:rPr>
                <w:rFonts w:ascii="Arial" w:hAnsi="Arial"/>
                <w:sz w:val="22"/>
              </w:rPr>
              <w:t xml:space="preserve">Continuation of </w:t>
            </w:r>
            <w:r>
              <w:rPr>
                <w:rFonts w:ascii="Arial" w:hAnsi="Arial"/>
                <w:b/>
                <w:sz w:val="22"/>
              </w:rPr>
              <w:t>weekly written reflection journal</w:t>
            </w:r>
          </w:p>
          <w:p w14:paraId="6647064E" w14:textId="77777777" w:rsidR="004957B5" w:rsidRDefault="004957B5">
            <w:pPr>
              <w:pStyle w:val="BodyText2"/>
              <w:ind w:left="-18"/>
              <w:rPr>
                <w:rFonts w:ascii="Arial" w:hAnsi="Arial"/>
                <w:sz w:val="22"/>
              </w:rPr>
            </w:pPr>
          </w:p>
          <w:p w14:paraId="4DC9C643" w14:textId="77777777" w:rsidR="004957B5" w:rsidRDefault="004957B5" w:rsidP="004957B5">
            <w:pPr>
              <w:pStyle w:val="BodyText2"/>
              <w:numPr>
                <w:ilvl w:val="0"/>
                <w:numId w:val="9"/>
              </w:numPr>
              <w:tabs>
                <w:tab w:val="clear" w:pos="720"/>
              </w:tabs>
              <w:ind w:left="342"/>
              <w:rPr>
                <w:rFonts w:ascii="Arial" w:hAnsi="Arial"/>
                <w:bCs/>
                <w:sz w:val="22"/>
              </w:rPr>
            </w:pPr>
            <w:r>
              <w:rPr>
                <w:rFonts w:ascii="Arial" w:hAnsi="Arial"/>
                <w:bCs/>
                <w:sz w:val="22"/>
              </w:rPr>
              <w:t>Continue to design and collect data for your Action Research project.</w:t>
            </w:r>
          </w:p>
        </w:tc>
      </w:tr>
      <w:tr w:rsidR="004957B5" w14:paraId="18C8B1D5" w14:textId="77777777">
        <w:tc>
          <w:tcPr>
            <w:tcW w:w="479" w:type="pct"/>
            <w:tcBorders>
              <w:bottom w:val="double" w:sz="4" w:space="0" w:color="auto"/>
            </w:tcBorders>
          </w:tcPr>
          <w:p w14:paraId="1C7824A7" w14:textId="77777777" w:rsidR="004957B5" w:rsidRDefault="004957B5">
            <w:pPr>
              <w:pStyle w:val="BodyText2"/>
              <w:jc w:val="center"/>
              <w:rPr>
                <w:rFonts w:ascii="Arial" w:hAnsi="Arial"/>
                <w:b/>
                <w:sz w:val="22"/>
              </w:rPr>
            </w:pPr>
            <w:r>
              <w:rPr>
                <w:rFonts w:ascii="Arial" w:hAnsi="Arial"/>
                <w:b/>
                <w:sz w:val="22"/>
              </w:rPr>
              <w:t>Week 4</w:t>
            </w:r>
          </w:p>
        </w:tc>
        <w:tc>
          <w:tcPr>
            <w:tcW w:w="2621" w:type="pct"/>
            <w:tcBorders>
              <w:bottom w:val="double" w:sz="4" w:space="0" w:color="auto"/>
            </w:tcBorders>
          </w:tcPr>
          <w:p w14:paraId="4822E299" w14:textId="77777777" w:rsidR="004957B5" w:rsidRDefault="004957B5">
            <w:pPr>
              <w:pStyle w:val="BodyText2"/>
              <w:rPr>
                <w:rFonts w:ascii="Arial" w:hAnsi="Arial"/>
                <w:sz w:val="22"/>
              </w:rPr>
            </w:pPr>
            <w:r>
              <w:rPr>
                <w:rFonts w:ascii="Arial" w:hAnsi="Arial"/>
                <w:sz w:val="22"/>
              </w:rPr>
              <w:t>Continue to attend faculty meetings, other professional meetings in the school or district, and school functions.</w:t>
            </w:r>
          </w:p>
        </w:tc>
        <w:tc>
          <w:tcPr>
            <w:tcW w:w="1900" w:type="pct"/>
            <w:tcBorders>
              <w:bottom w:val="double" w:sz="4" w:space="0" w:color="auto"/>
            </w:tcBorders>
          </w:tcPr>
          <w:p w14:paraId="7D5BEFCE" w14:textId="77777777" w:rsidR="004957B5" w:rsidRDefault="004957B5">
            <w:pPr>
              <w:pStyle w:val="BodyText2"/>
              <w:rPr>
                <w:rFonts w:ascii="Arial" w:hAnsi="Arial"/>
                <w:b/>
                <w:sz w:val="22"/>
              </w:rPr>
            </w:pPr>
          </w:p>
          <w:p w14:paraId="4B0BA513" w14:textId="77777777" w:rsidR="004957B5" w:rsidRDefault="004957B5">
            <w:pPr>
              <w:pStyle w:val="BodyText2"/>
              <w:numPr>
                <w:ilvl w:val="0"/>
                <w:numId w:val="26"/>
              </w:numPr>
              <w:rPr>
                <w:rFonts w:ascii="Arial" w:hAnsi="Arial"/>
                <w:b/>
                <w:sz w:val="22"/>
              </w:rPr>
            </w:pPr>
            <w:r>
              <w:rPr>
                <w:rFonts w:ascii="Arial" w:hAnsi="Arial"/>
                <w:sz w:val="22"/>
              </w:rPr>
              <w:t xml:space="preserve">Continuation of </w:t>
            </w:r>
            <w:r>
              <w:rPr>
                <w:rFonts w:ascii="Arial" w:hAnsi="Arial"/>
                <w:b/>
                <w:sz w:val="22"/>
              </w:rPr>
              <w:t>weekly written reflection journal</w:t>
            </w:r>
          </w:p>
        </w:tc>
      </w:tr>
      <w:tr w:rsidR="004957B5" w14:paraId="5BA9C46E" w14:textId="77777777">
        <w:tc>
          <w:tcPr>
            <w:tcW w:w="3100" w:type="pct"/>
            <w:gridSpan w:val="2"/>
            <w:tcBorders>
              <w:top w:val="double" w:sz="4" w:space="0" w:color="auto"/>
              <w:left w:val="double" w:sz="4" w:space="0" w:color="auto"/>
              <w:bottom w:val="double" w:sz="4" w:space="0" w:color="auto"/>
              <w:right w:val="double" w:sz="4" w:space="0" w:color="auto"/>
            </w:tcBorders>
          </w:tcPr>
          <w:p w14:paraId="665AE961" w14:textId="77777777" w:rsidR="004957B5" w:rsidRDefault="004957B5">
            <w:pPr>
              <w:pStyle w:val="BodyText2"/>
              <w:rPr>
                <w:rFonts w:ascii="Arial" w:hAnsi="Arial"/>
                <w:b/>
                <w:sz w:val="22"/>
              </w:rPr>
            </w:pPr>
            <w:r>
              <w:rPr>
                <w:rFonts w:ascii="Arial" w:hAnsi="Arial"/>
                <w:b/>
                <w:i/>
                <w:sz w:val="22"/>
              </w:rPr>
              <w:t xml:space="preserve">Be prepared to be in a teaching role and to debrief about the lesson when the CS makes his/her second (midterm) visit. </w:t>
            </w:r>
          </w:p>
        </w:tc>
        <w:tc>
          <w:tcPr>
            <w:tcW w:w="1900" w:type="pct"/>
            <w:tcBorders>
              <w:top w:val="double" w:sz="4" w:space="0" w:color="auto"/>
              <w:left w:val="double" w:sz="4" w:space="0" w:color="auto"/>
              <w:bottom w:val="double" w:sz="4" w:space="0" w:color="auto"/>
              <w:right w:val="double" w:sz="4" w:space="0" w:color="auto"/>
            </w:tcBorders>
          </w:tcPr>
          <w:p w14:paraId="48B8267F" w14:textId="77777777" w:rsidR="004957B5" w:rsidRDefault="004957B5">
            <w:pPr>
              <w:pStyle w:val="BodyText2"/>
              <w:rPr>
                <w:rFonts w:ascii="Arial" w:hAnsi="Arial"/>
                <w:b/>
                <w:i/>
                <w:sz w:val="22"/>
              </w:rPr>
            </w:pPr>
          </w:p>
        </w:tc>
      </w:tr>
    </w:tbl>
    <w:p w14:paraId="1AE19830" w14:textId="77777777" w:rsidR="004957B5" w:rsidRDefault="004957B5">
      <w:r>
        <w:br w:type="page"/>
      </w: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43"/>
        <w:gridCol w:w="6801"/>
        <w:gridCol w:w="4930"/>
      </w:tblGrid>
      <w:tr w:rsidR="004957B5" w14:paraId="21A8D0E9" w14:textId="77777777">
        <w:tc>
          <w:tcPr>
            <w:tcW w:w="479" w:type="pct"/>
            <w:tcBorders>
              <w:top w:val="single" w:sz="6" w:space="0" w:color="000000"/>
              <w:left w:val="single" w:sz="6" w:space="0" w:color="000000"/>
              <w:bottom w:val="single" w:sz="6" w:space="0" w:color="000000"/>
              <w:right w:val="single" w:sz="6" w:space="0" w:color="000000"/>
            </w:tcBorders>
          </w:tcPr>
          <w:p w14:paraId="5B983650" w14:textId="77777777" w:rsidR="004957B5" w:rsidRDefault="004957B5">
            <w:pPr>
              <w:pStyle w:val="BodyText2"/>
              <w:jc w:val="center"/>
              <w:rPr>
                <w:rFonts w:ascii="Arial" w:hAnsi="Arial"/>
                <w:b/>
                <w:sz w:val="22"/>
              </w:rPr>
            </w:pPr>
            <w:r>
              <w:rPr>
                <w:rFonts w:ascii="Arial" w:hAnsi="Arial"/>
                <w:b/>
                <w:sz w:val="22"/>
              </w:rPr>
              <w:lastRenderedPageBreak/>
              <w:t>When</w:t>
            </w:r>
          </w:p>
        </w:tc>
        <w:tc>
          <w:tcPr>
            <w:tcW w:w="2621" w:type="pct"/>
            <w:tcBorders>
              <w:top w:val="single" w:sz="6" w:space="0" w:color="000000"/>
              <w:left w:val="single" w:sz="6" w:space="0" w:color="000000"/>
              <w:bottom w:val="single" w:sz="6" w:space="0" w:color="000000"/>
              <w:right w:val="single" w:sz="6" w:space="0" w:color="000000"/>
            </w:tcBorders>
          </w:tcPr>
          <w:p w14:paraId="796882D6" w14:textId="77777777" w:rsidR="004957B5" w:rsidRDefault="004957B5">
            <w:pPr>
              <w:pStyle w:val="BodyText2"/>
              <w:ind w:left="342" w:hanging="360"/>
              <w:jc w:val="center"/>
              <w:rPr>
                <w:rFonts w:ascii="Arial" w:hAnsi="Arial"/>
                <w:b/>
                <w:sz w:val="22"/>
              </w:rPr>
            </w:pPr>
            <w:r>
              <w:rPr>
                <w:rFonts w:ascii="Arial" w:hAnsi="Arial"/>
                <w:b/>
                <w:sz w:val="22"/>
              </w:rPr>
              <w:t>What</w:t>
            </w:r>
          </w:p>
        </w:tc>
        <w:tc>
          <w:tcPr>
            <w:tcW w:w="1900" w:type="pct"/>
            <w:tcBorders>
              <w:top w:val="single" w:sz="6" w:space="0" w:color="000000"/>
              <w:left w:val="single" w:sz="6" w:space="0" w:color="000000"/>
              <w:bottom w:val="single" w:sz="6" w:space="0" w:color="000000"/>
              <w:right w:val="single" w:sz="6" w:space="0" w:color="000000"/>
            </w:tcBorders>
          </w:tcPr>
          <w:p w14:paraId="39703B89" w14:textId="77777777" w:rsidR="004957B5" w:rsidRDefault="004957B5">
            <w:pPr>
              <w:pStyle w:val="BodyText2"/>
              <w:ind w:left="342" w:hanging="360"/>
              <w:jc w:val="center"/>
              <w:rPr>
                <w:rFonts w:ascii="Arial" w:hAnsi="Arial"/>
                <w:b/>
                <w:sz w:val="22"/>
              </w:rPr>
            </w:pPr>
            <w:r>
              <w:rPr>
                <w:rFonts w:ascii="Arial" w:hAnsi="Arial"/>
                <w:b/>
                <w:sz w:val="22"/>
              </w:rPr>
              <w:t>Formal Student Teaching Assignment and Timeline</w:t>
            </w:r>
          </w:p>
        </w:tc>
      </w:tr>
      <w:tr w:rsidR="004957B5" w14:paraId="7F41132A" w14:textId="77777777">
        <w:tc>
          <w:tcPr>
            <w:tcW w:w="479" w:type="pct"/>
            <w:tcBorders>
              <w:top w:val="single" w:sz="6" w:space="0" w:color="000000"/>
              <w:bottom w:val="single" w:sz="6" w:space="0" w:color="000000"/>
            </w:tcBorders>
          </w:tcPr>
          <w:p w14:paraId="646341D3" w14:textId="77777777" w:rsidR="004957B5" w:rsidRDefault="004957B5">
            <w:pPr>
              <w:pStyle w:val="BodyText2"/>
              <w:jc w:val="center"/>
              <w:rPr>
                <w:rFonts w:ascii="Arial" w:hAnsi="Arial"/>
                <w:b/>
                <w:sz w:val="22"/>
              </w:rPr>
            </w:pPr>
          </w:p>
          <w:p w14:paraId="4EE12AEC" w14:textId="77777777" w:rsidR="004957B5" w:rsidRDefault="004957B5">
            <w:pPr>
              <w:pStyle w:val="BodyText2"/>
              <w:jc w:val="center"/>
              <w:rPr>
                <w:rFonts w:ascii="Arial" w:hAnsi="Arial"/>
                <w:b/>
                <w:sz w:val="22"/>
              </w:rPr>
            </w:pPr>
            <w:r>
              <w:rPr>
                <w:rFonts w:ascii="Arial" w:hAnsi="Arial"/>
                <w:b/>
                <w:sz w:val="22"/>
              </w:rPr>
              <w:t>Week 5</w:t>
            </w:r>
          </w:p>
          <w:p w14:paraId="2F386F76" w14:textId="77777777" w:rsidR="004957B5" w:rsidRDefault="004957B5">
            <w:pPr>
              <w:pStyle w:val="BodyText2"/>
              <w:jc w:val="center"/>
              <w:rPr>
                <w:rFonts w:ascii="Arial" w:hAnsi="Arial"/>
                <w:b/>
                <w:sz w:val="22"/>
              </w:rPr>
            </w:pPr>
            <w:r>
              <w:rPr>
                <w:rFonts w:ascii="Arial" w:hAnsi="Arial"/>
                <w:b/>
                <w:sz w:val="22"/>
              </w:rPr>
              <w:t xml:space="preserve">Midterm </w:t>
            </w:r>
          </w:p>
        </w:tc>
        <w:tc>
          <w:tcPr>
            <w:tcW w:w="2621" w:type="pct"/>
            <w:tcBorders>
              <w:top w:val="single" w:sz="6" w:space="0" w:color="000000"/>
              <w:bottom w:val="single" w:sz="6" w:space="0" w:color="000000"/>
            </w:tcBorders>
          </w:tcPr>
          <w:p w14:paraId="2318BF89"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Assume the majority of teacher responsibilities.</w:t>
            </w:r>
          </w:p>
          <w:p w14:paraId="0778B10E"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Continue to solicit and listen to feedback, based on direct observation, from the CMT. Continue to reflect on teaching performance, and influences of teaching/assessment strategies and student characteristics on student learning.</w:t>
            </w:r>
          </w:p>
          <w:p w14:paraId="3C2D2819"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Continue to collaborate with special education teachers, administrators, counselors, nurses, parents, community agencies, etc.</w:t>
            </w:r>
          </w:p>
          <w:p w14:paraId="2B6821E6"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 xml:space="preserve">Continue to attend faculty meetings, other professional meetings in the school or district, and school functions. </w:t>
            </w:r>
          </w:p>
        </w:tc>
        <w:tc>
          <w:tcPr>
            <w:tcW w:w="1900" w:type="pct"/>
            <w:tcBorders>
              <w:top w:val="single" w:sz="6" w:space="0" w:color="000000"/>
              <w:bottom w:val="single" w:sz="6" w:space="0" w:color="000000"/>
            </w:tcBorders>
          </w:tcPr>
          <w:p w14:paraId="54E92DB9"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 xml:space="preserve">Under the CMT’s and CS’s mentorship, teach and write up the </w:t>
            </w:r>
            <w:r>
              <w:rPr>
                <w:rFonts w:ascii="Arial" w:hAnsi="Arial"/>
                <w:b/>
                <w:sz w:val="22"/>
              </w:rPr>
              <w:t>Unit of Study</w:t>
            </w:r>
            <w:r>
              <w:rPr>
                <w:rFonts w:ascii="Arial" w:hAnsi="Arial"/>
                <w:sz w:val="22"/>
              </w:rPr>
              <w:t xml:space="preserve"> assignment. </w:t>
            </w:r>
          </w:p>
          <w:p w14:paraId="108C02C1"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Meet with CMT and CS for your Midterm evaluation.</w:t>
            </w:r>
          </w:p>
          <w:p w14:paraId="665252D8"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 xml:space="preserve">Continuation of </w:t>
            </w:r>
            <w:r>
              <w:rPr>
                <w:rFonts w:ascii="Arial" w:hAnsi="Arial"/>
                <w:b/>
                <w:sz w:val="22"/>
              </w:rPr>
              <w:t>weekly written reflection journal</w:t>
            </w:r>
          </w:p>
        </w:tc>
      </w:tr>
      <w:tr w:rsidR="004957B5" w14:paraId="7396250F" w14:textId="77777777">
        <w:tc>
          <w:tcPr>
            <w:tcW w:w="479" w:type="pct"/>
            <w:tcBorders>
              <w:bottom w:val="single" w:sz="6" w:space="0" w:color="000000"/>
            </w:tcBorders>
          </w:tcPr>
          <w:p w14:paraId="7E892545" w14:textId="77777777" w:rsidR="004957B5" w:rsidRDefault="004957B5">
            <w:pPr>
              <w:pStyle w:val="BodyText2"/>
              <w:jc w:val="center"/>
              <w:rPr>
                <w:rFonts w:ascii="Arial" w:hAnsi="Arial"/>
                <w:b/>
                <w:sz w:val="22"/>
              </w:rPr>
            </w:pPr>
            <w:r>
              <w:rPr>
                <w:rFonts w:ascii="Arial" w:hAnsi="Arial"/>
                <w:b/>
                <w:sz w:val="22"/>
              </w:rPr>
              <w:t>Week 6</w:t>
            </w:r>
          </w:p>
          <w:p w14:paraId="6E67C15F" w14:textId="77777777" w:rsidR="004957B5" w:rsidRDefault="004957B5">
            <w:pPr>
              <w:pStyle w:val="BodyText2"/>
              <w:jc w:val="center"/>
              <w:rPr>
                <w:rFonts w:ascii="Arial" w:hAnsi="Arial"/>
                <w:b/>
                <w:sz w:val="22"/>
              </w:rPr>
            </w:pPr>
            <w:proofErr w:type="gramStart"/>
            <w:r>
              <w:rPr>
                <w:rFonts w:ascii="Arial" w:hAnsi="Arial"/>
                <w:b/>
                <w:sz w:val="22"/>
              </w:rPr>
              <w:t>and</w:t>
            </w:r>
            <w:proofErr w:type="gramEnd"/>
            <w:r>
              <w:rPr>
                <w:rFonts w:ascii="Arial" w:hAnsi="Arial"/>
                <w:b/>
                <w:sz w:val="22"/>
              </w:rPr>
              <w:t xml:space="preserve"> onward</w:t>
            </w:r>
          </w:p>
        </w:tc>
        <w:tc>
          <w:tcPr>
            <w:tcW w:w="2621" w:type="pct"/>
            <w:tcBorders>
              <w:bottom w:val="single" w:sz="6" w:space="0" w:color="000000"/>
            </w:tcBorders>
          </w:tcPr>
          <w:p w14:paraId="1D725CB7"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Be prepared to be in a teaching role and to debrief about the lesson when the CS makes his/her third visit. If this is the midterm visit, be ready to listen and contribute to a discussion about your progress with respect to the ST Evaluation Form and the Professional Dispositions (TPT) Rubric.</w:t>
            </w:r>
          </w:p>
          <w:p w14:paraId="475B8E0E"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Be ready to inform the CS of the status of the Unit of Study and to ask questions if in need of guidance.</w:t>
            </w:r>
          </w:p>
        </w:tc>
        <w:tc>
          <w:tcPr>
            <w:tcW w:w="1900" w:type="pct"/>
            <w:tcBorders>
              <w:bottom w:val="single" w:sz="6" w:space="0" w:color="000000"/>
            </w:tcBorders>
          </w:tcPr>
          <w:p w14:paraId="1E65840F"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Continue to gather data for Action Research project.</w:t>
            </w:r>
          </w:p>
          <w:p w14:paraId="3787E62D" w14:textId="77777777" w:rsidR="004957B5" w:rsidRDefault="004957B5" w:rsidP="004957B5">
            <w:pPr>
              <w:pStyle w:val="BodyText2"/>
              <w:numPr>
                <w:ilvl w:val="0"/>
                <w:numId w:val="10"/>
              </w:numPr>
              <w:tabs>
                <w:tab w:val="clear" w:pos="720"/>
              </w:tabs>
              <w:ind w:left="342"/>
              <w:rPr>
                <w:rFonts w:ascii="Arial" w:hAnsi="Arial"/>
                <w:sz w:val="22"/>
              </w:rPr>
            </w:pPr>
            <w:r>
              <w:rPr>
                <w:rFonts w:ascii="Arial" w:hAnsi="Arial"/>
                <w:sz w:val="22"/>
              </w:rPr>
              <w:t xml:space="preserve">Continuation of </w:t>
            </w:r>
            <w:r>
              <w:rPr>
                <w:rFonts w:ascii="Arial" w:hAnsi="Arial"/>
                <w:b/>
                <w:sz w:val="22"/>
              </w:rPr>
              <w:t>weekly written reflection journal</w:t>
            </w:r>
          </w:p>
        </w:tc>
      </w:tr>
    </w:tbl>
    <w:p w14:paraId="6218B30C" w14:textId="77777777" w:rsidR="004957B5" w:rsidRDefault="004957B5">
      <w:r>
        <w:br w:type="page"/>
      </w: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43"/>
        <w:gridCol w:w="6801"/>
        <w:gridCol w:w="4930"/>
      </w:tblGrid>
      <w:tr w:rsidR="004957B5" w14:paraId="0D56F420" w14:textId="77777777">
        <w:tc>
          <w:tcPr>
            <w:tcW w:w="479" w:type="pct"/>
            <w:tcBorders>
              <w:top w:val="single" w:sz="6" w:space="0" w:color="000000"/>
              <w:left w:val="single" w:sz="6" w:space="0" w:color="000000"/>
              <w:bottom w:val="single" w:sz="6" w:space="0" w:color="000000"/>
              <w:right w:val="single" w:sz="6" w:space="0" w:color="000000"/>
            </w:tcBorders>
          </w:tcPr>
          <w:p w14:paraId="6899C446" w14:textId="77777777" w:rsidR="004957B5" w:rsidRDefault="004957B5">
            <w:pPr>
              <w:pStyle w:val="BodyText2"/>
              <w:rPr>
                <w:rFonts w:ascii="Arial" w:hAnsi="Arial"/>
                <w:b/>
                <w:sz w:val="22"/>
              </w:rPr>
            </w:pPr>
            <w:r>
              <w:rPr>
                <w:rFonts w:ascii="Arial" w:hAnsi="Arial"/>
                <w:b/>
                <w:sz w:val="22"/>
              </w:rPr>
              <w:lastRenderedPageBreak/>
              <w:t>When</w:t>
            </w:r>
          </w:p>
        </w:tc>
        <w:tc>
          <w:tcPr>
            <w:tcW w:w="2621" w:type="pct"/>
            <w:tcBorders>
              <w:top w:val="single" w:sz="6" w:space="0" w:color="000000"/>
              <w:left w:val="single" w:sz="6" w:space="0" w:color="000000"/>
              <w:bottom w:val="single" w:sz="6" w:space="0" w:color="000000"/>
              <w:right w:val="single" w:sz="6" w:space="0" w:color="000000"/>
            </w:tcBorders>
          </w:tcPr>
          <w:p w14:paraId="6E0BA75D" w14:textId="77777777" w:rsidR="004957B5" w:rsidRDefault="004957B5">
            <w:pPr>
              <w:pStyle w:val="BodyText2"/>
              <w:tabs>
                <w:tab w:val="num" w:pos="360"/>
              </w:tabs>
              <w:ind w:left="342" w:hanging="360"/>
              <w:jc w:val="center"/>
              <w:rPr>
                <w:rFonts w:ascii="Arial" w:hAnsi="Arial"/>
                <w:b/>
                <w:sz w:val="22"/>
              </w:rPr>
            </w:pPr>
            <w:r>
              <w:rPr>
                <w:rFonts w:ascii="Arial" w:hAnsi="Arial"/>
                <w:b/>
                <w:sz w:val="22"/>
              </w:rPr>
              <w:t>What</w:t>
            </w:r>
          </w:p>
        </w:tc>
        <w:tc>
          <w:tcPr>
            <w:tcW w:w="1900" w:type="pct"/>
            <w:tcBorders>
              <w:top w:val="single" w:sz="6" w:space="0" w:color="000000"/>
              <w:left w:val="single" w:sz="6" w:space="0" w:color="000000"/>
              <w:bottom w:val="single" w:sz="6" w:space="0" w:color="000000"/>
              <w:right w:val="single" w:sz="6" w:space="0" w:color="000000"/>
            </w:tcBorders>
          </w:tcPr>
          <w:p w14:paraId="5020973E" w14:textId="77777777" w:rsidR="004957B5" w:rsidRDefault="004957B5">
            <w:pPr>
              <w:pStyle w:val="BodyText2"/>
              <w:tabs>
                <w:tab w:val="num" w:pos="360"/>
              </w:tabs>
              <w:ind w:left="342" w:hanging="360"/>
              <w:jc w:val="center"/>
              <w:rPr>
                <w:rFonts w:ascii="Arial" w:hAnsi="Arial"/>
                <w:b/>
                <w:sz w:val="22"/>
              </w:rPr>
            </w:pPr>
            <w:r>
              <w:rPr>
                <w:rFonts w:ascii="Arial" w:hAnsi="Arial"/>
                <w:b/>
                <w:sz w:val="22"/>
              </w:rPr>
              <w:t>Formal Student Teaching Assignment and Timeline</w:t>
            </w:r>
          </w:p>
        </w:tc>
      </w:tr>
      <w:tr w:rsidR="004957B5" w14:paraId="49CCB1DA" w14:textId="77777777">
        <w:tc>
          <w:tcPr>
            <w:tcW w:w="479" w:type="pct"/>
            <w:tcBorders>
              <w:bottom w:val="single" w:sz="6" w:space="0" w:color="000000"/>
            </w:tcBorders>
          </w:tcPr>
          <w:p w14:paraId="5BE037DB" w14:textId="77777777" w:rsidR="004957B5" w:rsidRDefault="004957B5">
            <w:pPr>
              <w:pStyle w:val="BodyText2"/>
              <w:rPr>
                <w:rFonts w:ascii="Arial" w:hAnsi="Arial"/>
                <w:b/>
                <w:sz w:val="22"/>
              </w:rPr>
            </w:pPr>
          </w:p>
          <w:p w14:paraId="43CBAA4B" w14:textId="77777777" w:rsidR="004957B5" w:rsidRDefault="004957B5">
            <w:pPr>
              <w:pStyle w:val="BodyText2"/>
              <w:jc w:val="center"/>
              <w:rPr>
                <w:rFonts w:ascii="Arial" w:hAnsi="Arial"/>
                <w:b/>
                <w:sz w:val="22"/>
              </w:rPr>
            </w:pPr>
            <w:r>
              <w:rPr>
                <w:rFonts w:ascii="Arial" w:hAnsi="Arial"/>
                <w:b/>
                <w:sz w:val="22"/>
              </w:rPr>
              <w:t xml:space="preserve">Weeks </w:t>
            </w:r>
          </w:p>
          <w:p w14:paraId="7750E200" w14:textId="77777777" w:rsidR="004957B5" w:rsidRDefault="004957B5">
            <w:pPr>
              <w:pStyle w:val="BodyText2"/>
              <w:jc w:val="center"/>
              <w:rPr>
                <w:rFonts w:ascii="Arial" w:hAnsi="Arial"/>
                <w:b/>
                <w:sz w:val="22"/>
              </w:rPr>
            </w:pPr>
            <w:r>
              <w:rPr>
                <w:rFonts w:ascii="Arial" w:hAnsi="Arial"/>
                <w:b/>
                <w:sz w:val="22"/>
              </w:rPr>
              <w:t>9-10</w:t>
            </w:r>
          </w:p>
        </w:tc>
        <w:tc>
          <w:tcPr>
            <w:tcW w:w="2621" w:type="pct"/>
            <w:tcBorders>
              <w:bottom w:val="single" w:sz="6" w:space="0" w:color="000000"/>
            </w:tcBorders>
          </w:tcPr>
          <w:p w14:paraId="74FB0345" w14:textId="77777777" w:rsidR="004957B5" w:rsidRDefault="004957B5" w:rsidP="004957B5">
            <w:pPr>
              <w:pStyle w:val="BodyText2"/>
              <w:numPr>
                <w:ilvl w:val="0"/>
                <w:numId w:val="11"/>
              </w:numPr>
              <w:ind w:left="342"/>
              <w:rPr>
                <w:rFonts w:ascii="Arial" w:hAnsi="Arial"/>
                <w:sz w:val="22"/>
              </w:rPr>
            </w:pPr>
            <w:r>
              <w:rPr>
                <w:rFonts w:ascii="Arial" w:hAnsi="Arial"/>
                <w:sz w:val="22"/>
              </w:rPr>
              <w:t>Reverse roles with the CMT (CMT reassumes lead role in the classroom).</w:t>
            </w:r>
          </w:p>
          <w:p w14:paraId="5CB97636" w14:textId="77777777" w:rsidR="004957B5" w:rsidRDefault="004957B5" w:rsidP="004957B5">
            <w:pPr>
              <w:pStyle w:val="BodyText2"/>
              <w:numPr>
                <w:ilvl w:val="0"/>
                <w:numId w:val="11"/>
              </w:numPr>
              <w:ind w:left="342"/>
              <w:rPr>
                <w:rFonts w:ascii="Arial" w:hAnsi="Arial"/>
                <w:sz w:val="22"/>
              </w:rPr>
            </w:pPr>
            <w:r>
              <w:rPr>
                <w:rFonts w:ascii="Arial" w:hAnsi="Arial"/>
                <w:sz w:val="22"/>
              </w:rPr>
              <w:t>Continue to reflect on what is happening in the classroom and why, teaching performance, and influences on student learning.</w:t>
            </w:r>
          </w:p>
          <w:p w14:paraId="51F8D11B" w14:textId="77777777" w:rsidR="004957B5" w:rsidRDefault="004957B5" w:rsidP="004957B5">
            <w:pPr>
              <w:pStyle w:val="BodyText2"/>
              <w:numPr>
                <w:ilvl w:val="0"/>
                <w:numId w:val="11"/>
              </w:numPr>
              <w:ind w:left="342"/>
              <w:rPr>
                <w:rFonts w:ascii="Arial" w:hAnsi="Arial"/>
                <w:sz w:val="22"/>
              </w:rPr>
            </w:pPr>
            <w:r>
              <w:rPr>
                <w:rFonts w:ascii="Arial" w:hAnsi="Arial"/>
                <w:sz w:val="22"/>
              </w:rPr>
              <w:t>Continue to collaborate with special education teachers, administrators, counselors, nurses, parents, community agencies, etc.</w:t>
            </w:r>
          </w:p>
          <w:p w14:paraId="517ACA54"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Continue to attend faculty meetings, other professional meetings in the school or district, and school functions. </w:t>
            </w:r>
          </w:p>
          <w:p w14:paraId="6EB0EA54" w14:textId="77777777" w:rsidR="004957B5" w:rsidRDefault="004957B5" w:rsidP="004957B5">
            <w:pPr>
              <w:pStyle w:val="BodyText2"/>
              <w:numPr>
                <w:ilvl w:val="0"/>
                <w:numId w:val="11"/>
              </w:numPr>
              <w:ind w:left="342"/>
              <w:rPr>
                <w:rFonts w:ascii="Arial" w:hAnsi="Arial"/>
                <w:sz w:val="22"/>
              </w:rPr>
            </w:pPr>
            <w:r>
              <w:rPr>
                <w:rFonts w:ascii="Arial" w:hAnsi="Arial"/>
                <w:sz w:val="22"/>
              </w:rPr>
              <w:t>Observe other classrooms in the school or schools in the district, and discuss observations with the CMT and CS.</w:t>
            </w:r>
          </w:p>
          <w:p w14:paraId="141A9559"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Make arrangements to thank and say goodbye to school administrators, school staff, CMT and students. </w:t>
            </w:r>
          </w:p>
        </w:tc>
        <w:tc>
          <w:tcPr>
            <w:tcW w:w="1900" w:type="pct"/>
            <w:tcBorders>
              <w:bottom w:val="single" w:sz="6" w:space="0" w:color="000000"/>
            </w:tcBorders>
          </w:tcPr>
          <w:p w14:paraId="5AE0427C"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Complete the </w:t>
            </w:r>
            <w:r>
              <w:rPr>
                <w:rFonts w:ascii="Arial" w:hAnsi="Arial"/>
                <w:b/>
                <w:bCs/>
                <w:sz w:val="22"/>
              </w:rPr>
              <w:t>SKC TEP Exit Survey</w:t>
            </w:r>
            <w:r>
              <w:rPr>
                <w:rFonts w:ascii="Arial" w:hAnsi="Arial"/>
                <w:sz w:val="22"/>
              </w:rPr>
              <w:t xml:space="preserve"> and mail to the Director of Field experience at SKC.</w:t>
            </w:r>
          </w:p>
          <w:p w14:paraId="68637000"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Continuation of </w:t>
            </w:r>
            <w:r>
              <w:rPr>
                <w:rFonts w:ascii="Arial" w:hAnsi="Arial"/>
                <w:b/>
                <w:sz w:val="22"/>
              </w:rPr>
              <w:t>weekly written reflection journal</w:t>
            </w:r>
          </w:p>
        </w:tc>
      </w:tr>
      <w:tr w:rsidR="004957B5" w14:paraId="21CED09A" w14:textId="77777777">
        <w:tc>
          <w:tcPr>
            <w:tcW w:w="479" w:type="pct"/>
            <w:tcBorders>
              <w:bottom w:val="single" w:sz="6" w:space="0" w:color="000000"/>
            </w:tcBorders>
          </w:tcPr>
          <w:p w14:paraId="4CCFC9B8" w14:textId="77777777" w:rsidR="004957B5" w:rsidRDefault="004957B5">
            <w:pPr>
              <w:pStyle w:val="BodyText2"/>
              <w:rPr>
                <w:rFonts w:ascii="Arial" w:hAnsi="Arial"/>
                <w:b/>
                <w:sz w:val="22"/>
              </w:rPr>
            </w:pPr>
            <w:r>
              <w:rPr>
                <w:rFonts w:ascii="Arial" w:hAnsi="Arial"/>
                <w:b/>
                <w:sz w:val="22"/>
              </w:rPr>
              <w:t>Final week of Student Teaching, Week 10</w:t>
            </w:r>
          </w:p>
        </w:tc>
        <w:tc>
          <w:tcPr>
            <w:tcW w:w="2621" w:type="pct"/>
            <w:tcBorders>
              <w:bottom w:val="single" w:sz="6" w:space="0" w:color="000000"/>
            </w:tcBorders>
          </w:tcPr>
          <w:p w14:paraId="5A7A634C" w14:textId="77777777" w:rsidR="004957B5" w:rsidRDefault="004957B5" w:rsidP="004957B5">
            <w:pPr>
              <w:pStyle w:val="BodyText2"/>
              <w:numPr>
                <w:ilvl w:val="0"/>
                <w:numId w:val="11"/>
              </w:numPr>
              <w:ind w:left="342"/>
              <w:rPr>
                <w:rFonts w:ascii="Arial" w:hAnsi="Arial"/>
                <w:sz w:val="22"/>
              </w:rPr>
            </w:pPr>
            <w:r>
              <w:rPr>
                <w:rFonts w:ascii="Arial" w:hAnsi="Arial"/>
                <w:sz w:val="22"/>
              </w:rPr>
              <w:t xml:space="preserve">Be ready for the CS’s final visit. </w:t>
            </w:r>
          </w:p>
          <w:p w14:paraId="24403114" w14:textId="77777777" w:rsidR="004957B5" w:rsidRDefault="004957B5" w:rsidP="004957B5">
            <w:pPr>
              <w:pStyle w:val="BodyText2"/>
              <w:numPr>
                <w:ilvl w:val="0"/>
                <w:numId w:val="11"/>
              </w:numPr>
              <w:ind w:left="342"/>
              <w:rPr>
                <w:rFonts w:ascii="Arial" w:hAnsi="Arial"/>
                <w:sz w:val="22"/>
              </w:rPr>
            </w:pPr>
            <w:r>
              <w:rPr>
                <w:rFonts w:ascii="Arial" w:hAnsi="Arial"/>
                <w:sz w:val="22"/>
              </w:rPr>
              <w:t>Be ready to listen and contribute to a discussion with the CS regarding: (1) the final evaluation with respect to the ST Evaluation Form, (2) the Final Evaluation of the Professional Dispositions (TPT) Assessment.</w:t>
            </w:r>
          </w:p>
          <w:p w14:paraId="4DA79745" w14:textId="77777777" w:rsidR="004957B5" w:rsidRDefault="004957B5">
            <w:pPr>
              <w:pStyle w:val="BodyText2"/>
              <w:numPr>
                <w:ilvl w:val="0"/>
                <w:numId w:val="28"/>
              </w:numPr>
              <w:rPr>
                <w:rFonts w:ascii="Arial" w:hAnsi="Arial"/>
                <w:sz w:val="22"/>
              </w:rPr>
            </w:pPr>
            <w:r>
              <w:rPr>
                <w:rFonts w:ascii="Arial" w:hAnsi="Arial"/>
                <w:sz w:val="22"/>
              </w:rPr>
              <w:t>Complete evaluation forms for CMT and CS.</w:t>
            </w:r>
          </w:p>
        </w:tc>
        <w:tc>
          <w:tcPr>
            <w:tcW w:w="1900" w:type="pct"/>
            <w:tcBorders>
              <w:bottom w:val="single" w:sz="6" w:space="0" w:color="000000"/>
            </w:tcBorders>
          </w:tcPr>
          <w:p w14:paraId="31630517" w14:textId="77777777" w:rsidR="004957B5" w:rsidRDefault="004957B5">
            <w:pPr>
              <w:pStyle w:val="BodyText2"/>
              <w:rPr>
                <w:rFonts w:ascii="Arial" w:hAnsi="Arial"/>
                <w:sz w:val="22"/>
              </w:rPr>
            </w:pPr>
          </w:p>
          <w:p w14:paraId="3EC700B9" w14:textId="77777777" w:rsidR="004957B5" w:rsidRDefault="004957B5">
            <w:pPr>
              <w:pStyle w:val="BodyText2"/>
              <w:rPr>
                <w:rFonts w:ascii="Arial" w:hAnsi="Arial"/>
                <w:sz w:val="22"/>
              </w:rPr>
            </w:pPr>
            <w:r>
              <w:rPr>
                <w:rFonts w:ascii="Arial" w:hAnsi="Arial"/>
                <w:sz w:val="22"/>
              </w:rPr>
              <w:t>Forms completed at the end of a student teacher’s placement should be mailed to the Director of Student Teaching at SKC:</w:t>
            </w:r>
          </w:p>
          <w:p w14:paraId="737389FA" w14:textId="77777777" w:rsidR="004957B5" w:rsidRDefault="004957B5">
            <w:pPr>
              <w:pStyle w:val="BodyText2"/>
              <w:numPr>
                <w:ilvl w:val="0"/>
                <w:numId w:val="29"/>
              </w:numPr>
              <w:rPr>
                <w:rFonts w:ascii="Arial" w:hAnsi="Arial"/>
                <w:b/>
                <w:sz w:val="22"/>
              </w:rPr>
            </w:pPr>
            <w:r>
              <w:rPr>
                <w:rFonts w:ascii="Arial" w:hAnsi="Arial"/>
                <w:b/>
                <w:sz w:val="22"/>
              </w:rPr>
              <w:t>Evaluation of College Supervisor</w:t>
            </w:r>
          </w:p>
          <w:p w14:paraId="328134AE" w14:textId="77777777" w:rsidR="004957B5" w:rsidRDefault="004957B5">
            <w:pPr>
              <w:pStyle w:val="BodyText2"/>
              <w:numPr>
                <w:ilvl w:val="0"/>
                <w:numId w:val="29"/>
              </w:numPr>
              <w:rPr>
                <w:rFonts w:ascii="Arial" w:hAnsi="Arial"/>
                <w:b/>
                <w:sz w:val="22"/>
              </w:rPr>
            </w:pPr>
            <w:r>
              <w:rPr>
                <w:rFonts w:ascii="Arial" w:hAnsi="Arial"/>
                <w:b/>
                <w:sz w:val="22"/>
              </w:rPr>
              <w:t>Evaluation of Cooperating Mentor Teacher</w:t>
            </w:r>
          </w:p>
        </w:tc>
      </w:tr>
    </w:tbl>
    <w:p w14:paraId="1625722C" w14:textId="77777777" w:rsidR="004957B5" w:rsidRDefault="004957B5">
      <w:pPr>
        <w:rPr>
          <w:rFonts w:ascii="Arial" w:hAnsi="Arial"/>
          <w:b/>
          <w:sz w:val="22"/>
        </w:rPr>
      </w:pPr>
    </w:p>
    <w:p w14:paraId="3599CDBD" w14:textId="77777777" w:rsidR="004957B5" w:rsidRDefault="004957B5">
      <w:pPr>
        <w:jc w:val="center"/>
        <w:rPr>
          <w:rFonts w:ascii="Arial" w:hAnsi="Arial"/>
          <w:b/>
          <w:sz w:val="22"/>
        </w:rPr>
        <w:sectPr w:rsidR="004957B5">
          <w:pgSz w:w="15840" w:h="12240" w:orient="landscape" w:code="1"/>
          <w:pgMar w:top="1440" w:right="1152" w:bottom="1152" w:left="1152" w:header="720" w:footer="1008" w:gutter="0"/>
          <w:cols w:space="720"/>
          <w:titlePg/>
        </w:sectPr>
      </w:pPr>
    </w:p>
    <w:p w14:paraId="687697A3" w14:textId="77777777" w:rsidR="004957B5" w:rsidRDefault="004957B5">
      <w:pPr>
        <w:jc w:val="center"/>
        <w:rPr>
          <w:rFonts w:ascii="Arial" w:hAnsi="Arial"/>
          <w:b/>
          <w:sz w:val="18"/>
        </w:rPr>
      </w:pPr>
      <w:bookmarkStart w:id="49" w:name="_Toc15359495"/>
      <w:bookmarkStart w:id="50" w:name="_Toc56333246"/>
      <w:r>
        <w:rPr>
          <w:rFonts w:ascii="Arial" w:hAnsi="Arial"/>
          <w:b/>
          <w:sz w:val="18"/>
        </w:rPr>
        <w:lastRenderedPageBreak/>
        <w:t>Information Sheet for Student Teach</w:t>
      </w:r>
      <w:bookmarkEnd w:id="49"/>
      <w:bookmarkEnd w:id="50"/>
      <w:r>
        <w:rPr>
          <w:rFonts w:ascii="Arial" w:hAnsi="Arial"/>
          <w:b/>
          <w:sz w:val="18"/>
        </w:rPr>
        <w:t>ing</w:t>
      </w:r>
    </w:p>
    <w:p w14:paraId="28A42919" w14:textId="77777777" w:rsidR="004957B5" w:rsidRDefault="004957B5">
      <w:pPr>
        <w:jc w:val="center"/>
        <w:rPr>
          <w:rFonts w:ascii="Arial" w:hAnsi="Arial"/>
          <w:sz w:val="18"/>
        </w:rPr>
      </w:pPr>
    </w:p>
    <w:tbl>
      <w:tblPr>
        <w:tblW w:w="5000" w:type="pct"/>
        <w:tblLook w:val="0000" w:firstRow="0" w:lastRow="0" w:firstColumn="0" w:lastColumn="0" w:noHBand="0" w:noVBand="0"/>
      </w:tblPr>
      <w:tblGrid>
        <w:gridCol w:w="3657"/>
        <w:gridCol w:w="505"/>
        <w:gridCol w:w="4041"/>
        <w:gridCol w:w="2525"/>
      </w:tblGrid>
      <w:tr w:rsidR="004957B5" w14:paraId="4F62552C" w14:textId="77777777">
        <w:tc>
          <w:tcPr>
            <w:tcW w:w="1704" w:type="pct"/>
            <w:tcBorders>
              <w:top w:val="single" w:sz="12" w:space="0" w:color="auto"/>
              <w:left w:val="single" w:sz="12" w:space="0" w:color="auto"/>
              <w:right w:val="single" w:sz="12" w:space="0" w:color="auto"/>
            </w:tcBorders>
          </w:tcPr>
          <w:p w14:paraId="3CC9789A" w14:textId="77777777" w:rsidR="004957B5" w:rsidRDefault="004957B5">
            <w:pPr>
              <w:rPr>
                <w:rFonts w:ascii="Arial" w:hAnsi="Arial"/>
                <w:b/>
                <w:i/>
                <w:sz w:val="17"/>
              </w:rPr>
            </w:pPr>
            <w:r>
              <w:rPr>
                <w:rFonts w:ascii="Arial" w:hAnsi="Arial"/>
                <w:b/>
                <w:i/>
                <w:sz w:val="17"/>
              </w:rPr>
              <w:t>TEACHER EDUCATION PROGRAM</w:t>
            </w:r>
            <w:r w:rsidR="004402D1">
              <w:rPr>
                <w:rFonts w:ascii="Arial" w:hAnsi="Arial"/>
                <w:b/>
                <w:i/>
                <w:sz w:val="17"/>
              </w:rPr>
              <w:t xml:space="preserve"> / DoE</w:t>
            </w:r>
            <w:r>
              <w:rPr>
                <w:rFonts w:ascii="Arial" w:hAnsi="Arial"/>
                <w:b/>
                <w:i/>
                <w:sz w:val="17"/>
              </w:rPr>
              <w:t xml:space="preserve"> </w:t>
            </w:r>
          </w:p>
        </w:tc>
        <w:tc>
          <w:tcPr>
            <w:tcW w:w="235" w:type="pct"/>
            <w:tcBorders>
              <w:left w:val="single" w:sz="12" w:space="0" w:color="auto"/>
            </w:tcBorders>
          </w:tcPr>
          <w:p w14:paraId="18248197" w14:textId="77777777" w:rsidR="004957B5" w:rsidRDefault="004957B5">
            <w:pPr>
              <w:rPr>
                <w:rFonts w:ascii="Arial" w:hAnsi="Arial"/>
                <w:sz w:val="17"/>
              </w:rPr>
            </w:pPr>
          </w:p>
        </w:tc>
        <w:tc>
          <w:tcPr>
            <w:tcW w:w="1883" w:type="pct"/>
          </w:tcPr>
          <w:p w14:paraId="4B8C48EF" w14:textId="77777777" w:rsidR="004957B5" w:rsidRDefault="004957B5">
            <w:pPr>
              <w:rPr>
                <w:rFonts w:ascii="Arial" w:hAnsi="Arial"/>
                <w:b/>
                <w:sz w:val="17"/>
              </w:rPr>
            </w:pPr>
            <w:r>
              <w:rPr>
                <w:rFonts w:ascii="Arial" w:hAnsi="Arial"/>
                <w:b/>
                <w:sz w:val="17"/>
              </w:rPr>
              <w:t>College Supervisor:</w:t>
            </w:r>
          </w:p>
        </w:tc>
        <w:tc>
          <w:tcPr>
            <w:tcW w:w="1177" w:type="pct"/>
            <w:tcBorders>
              <w:left w:val="nil"/>
              <w:bottom w:val="single" w:sz="4" w:space="0" w:color="auto"/>
            </w:tcBorders>
          </w:tcPr>
          <w:p w14:paraId="5FD6D2D0" w14:textId="77777777" w:rsidR="004957B5" w:rsidRDefault="004957B5">
            <w:pPr>
              <w:rPr>
                <w:rFonts w:ascii="Arial" w:hAnsi="Arial"/>
                <w:b/>
                <w:sz w:val="17"/>
              </w:rPr>
            </w:pPr>
          </w:p>
        </w:tc>
      </w:tr>
      <w:tr w:rsidR="004957B5" w14:paraId="73733B27" w14:textId="77777777">
        <w:tc>
          <w:tcPr>
            <w:tcW w:w="1704" w:type="pct"/>
            <w:tcBorders>
              <w:left w:val="single" w:sz="12" w:space="0" w:color="auto"/>
              <w:right w:val="single" w:sz="12" w:space="0" w:color="auto"/>
            </w:tcBorders>
          </w:tcPr>
          <w:p w14:paraId="0A6A4A23" w14:textId="77777777" w:rsidR="004957B5" w:rsidRDefault="004957B5">
            <w:pPr>
              <w:jc w:val="both"/>
              <w:rPr>
                <w:rFonts w:ascii="Arial" w:hAnsi="Arial"/>
                <w:b/>
                <w:i/>
                <w:sz w:val="17"/>
              </w:rPr>
            </w:pPr>
            <w:r>
              <w:rPr>
                <w:rFonts w:ascii="Arial" w:hAnsi="Arial"/>
                <w:b/>
                <w:i/>
                <w:sz w:val="17"/>
              </w:rPr>
              <w:t>SALISH KOOTENAI COLLEGE</w:t>
            </w:r>
          </w:p>
        </w:tc>
        <w:tc>
          <w:tcPr>
            <w:tcW w:w="235" w:type="pct"/>
            <w:tcBorders>
              <w:left w:val="single" w:sz="12" w:space="0" w:color="auto"/>
            </w:tcBorders>
          </w:tcPr>
          <w:p w14:paraId="2AAAC954" w14:textId="77777777" w:rsidR="004957B5" w:rsidRDefault="004957B5">
            <w:pPr>
              <w:pStyle w:val="Heading2"/>
              <w:rPr>
                <w:rFonts w:ascii="Arial" w:hAnsi="Arial"/>
                <w:b w:val="0"/>
                <w:sz w:val="17"/>
              </w:rPr>
            </w:pPr>
          </w:p>
        </w:tc>
        <w:tc>
          <w:tcPr>
            <w:tcW w:w="1883" w:type="pct"/>
          </w:tcPr>
          <w:p w14:paraId="74FA6039" w14:textId="77777777" w:rsidR="004957B5" w:rsidRDefault="004957B5">
            <w:pPr>
              <w:pStyle w:val="BodyText2"/>
              <w:rPr>
                <w:rFonts w:ascii="Arial" w:hAnsi="Arial"/>
                <w:b/>
                <w:sz w:val="17"/>
              </w:rPr>
            </w:pPr>
            <w:r>
              <w:rPr>
                <w:rFonts w:ascii="Arial" w:hAnsi="Arial"/>
                <w:b/>
                <w:sz w:val="17"/>
              </w:rPr>
              <w:t>Cooperating/Mentor Teacher:</w:t>
            </w:r>
          </w:p>
        </w:tc>
        <w:tc>
          <w:tcPr>
            <w:tcW w:w="1177" w:type="pct"/>
            <w:tcBorders>
              <w:top w:val="single" w:sz="4" w:space="0" w:color="auto"/>
              <w:left w:val="nil"/>
              <w:bottom w:val="single" w:sz="4" w:space="0" w:color="auto"/>
            </w:tcBorders>
          </w:tcPr>
          <w:p w14:paraId="444A5A33" w14:textId="77777777" w:rsidR="004957B5" w:rsidRDefault="004957B5">
            <w:pPr>
              <w:rPr>
                <w:rFonts w:ascii="Arial" w:hAnsi="Arial"/>
                <w:sz w:val="17"/>
              </w:rPr>
            </w:pPr>
          </w:p>
        </w:tc>
      </w:tr>
      <w:tr w:rsidR="004957B5" w14:paraId="548CC6B4" w14:textId="77777777">
        <w:tc>
          <w:tcPr>
            <w:tcW w:w="1704" w:type="pct"/>
            <w:tcBorders>
              <w:left w:val="single" w:sz="12" w:space="0" w:color="auto"/>
              <w:bottom w:val="single" w:sz="12" w:space="0" w:color="auto"/>
              <w:right w:val="single" w:sz="12" w:space="0" w:color="auto"/>
            </w:tcBorders>
          </w:tcPr>
          <w:p w14:paraId="26B14533" w14:textId="77777777" w:rsidR="004957B5" w:rsidRDefault="004957B5">
            <w:pPr>
              <w:jc w:val="both"/>
              <w:rPr>
                <w:rFonts w:ascii="Arial" w:hAnsi="Arial"/>
                <w:b/>
                <w:i/>
                <w:sz w:val="17"/>
              </w:rPr>
            </w:pPr>
            <w:r>
              <w:rPr>
                <w:rFonts w:ascii="Arial" w:hAnsi="Arial"/>
                <w:b/>
                <w:i/>
                <w:sz w:val="17"/>
              </w:rPr>
              <w:t>PABLO, MONTANA   59855</w:t>
            </w:r>
          </w:p>
        </w:tc>
        <w:tc>
          <w:tcPr>
            <w:tcW w:w="235" w:type="pct"/>
            <w:tcBorders>
              <w:left w:val="single" w:sz="12" w:space="0" w:color="auto"/>
            </w:tcBorders>
          </w:tcPr>
          <w:p w14:paraId="79B87D15" w14:textId="77777777" w:rsidR="004957B5" w:rsidRDefault="004957B5">
            <w:pPr>
              <w:rPr>
                <w:rFonts w:ascii="Arial" w:hAnsi="Arial"/>
                <w:sz w:val="17"/>
              </w:rPr>
            </w:pPr>
          </w:p>
        </w:tc>
        <w:tc>
          <w:tcPr>
            <w:tcW w:w="1883" w:type="pct"/>
          </w:tcPr>
          <w:p w14:paraId="35A37A60" w14:textId="77777777" w:rsidR="004957B5" w:rsidRDefault="004957B5">
            <w:pPr>
              <w:pStyle w:val="BodyText2"/>
              <w:rPr>
                <w:rFonts w:ascii="Arial" w:hAnsi="Arial"/>
                <w:b/>
                <w:sz w:val="17"/>
              </w:rPr>
            </w:pPr>
            <w:r>
              <w:rPr>
                <w:rFonts w:ascii="Arial" w:hAnsi="Arial"/>
                <w:b/>
                <w:sz w:val="17"/>
              </w:rPr>
              <w:t>Your Full Name (Student Teacher):</w:t>
            </w:r>
          </w:p>
        </w:tc>
        <w:tc>
          <w:tcPr>
            <w:tcW w:w="1177" w:type="pct"/>
            <w:tcBorders>
              <w:top w:val="single" w:sz="4" w:space="0" w:color="auto"/>
              <w:left w:val="nil"/>
              <w:bottom w:val="single" w:sz="4" w:space="0" w:color="auto"/>
            </w:tcBorders>
          </w:tcPr>
          <w:p w14:paraId="5B9A9681" w14:textId="77777777" w:rsidR="004957B5" w:rsidRDefault="004957B5">
            <w:pPr>
              <w:rPr>
                <w:rFonts w:ascii="Arial" w:hAnsi="Arial"/>
                <w:sz w:val="17"/>
              </w:rPr>
            </w:pPr>
          </w:p>
        </w:tc>
      </w:tr>
    </w:tbl>
    <w:p w14:paraId="37AFBA30" w14:textId="77777777" w:rsidR="004957B5" w:rsidRDefault="004957B5">
      <w:pPr>
        <w:pStyle w:val="BodyText2"/>
        <w:rPr>
          <w:rFonts w:ascii="Arial" w:hAnsi="Arial"/>
          <w:sz w:val="17"/>
        </w:rPr>
      </w:pPr>
    </w:p>
    <w:p w14:paraId="6B869242" w14:textId="77777777" w:rsidR="004957B5" w:rsidRDefault="004957B5">
      <w:pPr>
        <w:pStyle w:val="BodyText3"/>
        <w:rPr>
          <w:rFonts w:ascii="Arial" w:hAnsi="Arial"/>
          <w:sz w:val="17"/>
        </w:rPr>
      </w:pPr>
      <w:r>
        <w:rPr>
          <w:rFonts w:ascii="Arial" w:hAnsi="Arial"/>
          <w:sz w:val="17"/>
        </w:rPr>
        <w:t>This form provides contact information and schedule for the student teacher’s week. It should be completed by the student teacher PRIOR to the First Visit with the College Supervisor. It should be given to the College Supervisor at the first visit.</w:t>
      </w:r>
    </w:p>
    <w:p w14:paraId="24A5F17A" w14:textId="77777777" w:rsidR="004957B5" w:rsidRDefault="004957B5">
      <w:pPr>
        <w:rPr>
          <w:rFonts w:ascii="Arial" w:hAnsi="Arial"/>
          <w:b/>
          <w:sz w:val="17"/>
        </w:rPr>
      </w:pPr>
    </w:p>
    <w:tbl>
      <w:tblPr>
        <w:tblW w:w="5000" w:type="pct"/>
        <w:tblLook w:val="0000" w:firstRow="0" w:lastRow="0" w:firstColumn="0" w:lastColumn="0" w:noHBand="0" w:noVBand="0"/>
      </w:tblPr>
      <w:tblGrid>
        <w:gridCol w:w="1442"/>
        <w:gridCol w:w="2081"/>
        <w:gridCol w:w="901"/>
        <w:gridCol w:w="2401"/>
        <w:gridCol w:w="3903"/>
      </w:tblGrid>
      <w:tr w:rsidR="004957B5" w14:paraId="2F5B94D8" w14:textId="77777777">
        <w:tc>
          <w:tcPr>
            <w:tcW w:w="672" w:type="pct"/>
          </w:tcPr>
          <w:p w14:paraId="0D2DA6C5" w14:textId="77777777" w:rsidR="004957B5" w:rsidRDefault="004957B5">
            <w:pPr>
              <w:pStyle w:val="BodyText2"/>
              <w:rPr>
                <w:rFonts w:ascii="Arial" w:hAnsi="Arial"/>
                <w:b/>
                <w:sz w:val="17"/>
              </w:rPr>
            </w:pPr>
            <w:r>
              <w:rPr>
                <w:rFonts w:ascii="Arial" w:hAnsi="Arial"/>
                <w:b/>
                <w:sz w:val="17"/>
              </w:rPr>
              <w:t xml:space="preserve">Year: </w:t>
            </w:r>
          </w:p>
        </w:tc>
        <w:tc>
          <w:tcPr>
            <w:tcW w:w="970" w:type="pct"/>
            <w:tcBorders>
              <w:bottom w:val="single" w:sz="4" w:space="0" w:color="auto"/>
            </w:tcBorders>
          </w:tcPr>
          <w:p w14:paraId="2B63980D" w14:textId="77777777" w:rsidR="004957B5" w:rsidRDefault="004957B5">
            <w:pPr>
              <w:pStyle w:val="BodyText2"/>
              <w:rPr>
                <w:rFonts w:ascii="Arial" w:hAnsi="Arial"/>
                <w:sz w:val="17"/>
              </w:rPr>
            </w:pPr>
          </w:p>
        </w:tc>
        <w:tc>
          <w:tcPr>
            <w:tcW w:w="1539" w:type="pct"/>
            <w:gridSpan w:val="2"/>
            <w:tcBorders>
              <w:right w:val="nil"/>
            </w:tcBorders>
          </w:tcPr>
          <w:p w14:paraId="26CD0550" w14:textId="77777777" w:rsidR="004957B5" w:rsidRDefault="004957B5">
            <w:pPr>
              <w:pStyle w:val="BodyText2"/>
              <w:rPr>
                <w:rFonts w:ascii="Arial" w:hAnsi="Arial"/>
                <w:b/>
                <w:sz w:val="17"/>
              </w:rPr>
            </w:pPr>
            <w:r>
              <w:rPr>
                <w:rFonts w:ascii="Arial" w:hAnsi="Arial"/>
                <w:b/>
                <w:sz w:val="17"/>
              </w:rPr>
              <w:t xml:space="preserve">Projected Start Day: </w:t>
            </w:r>
            <w:r w:rsidR="004402D1">
              <w:rPr>
                <w:rFonts w:ascii="Arial" w:hAnsi="Arial"/>
                <w:b/>
                <w:sz w:val="17"/>
              </w:rPr>
              <w:softHyphen/>
            </w:r>
            <w:r w:rsidR="004402D1">
              <w:rPr>
                <w:rFonts w:ascii="Arial" w:hAnsi="Arial"/>
                <w:b/>
                <w:sz w:val="17"/>
              </w:rPr>
              <w:softHyphen/>
              <w:t>______________</w:t>
            </w:r>
          </w:p>
        </w:tc>
        <w:tc>
          <w:tcPr>
            <w:tcW w:w="1819" w:type="pct"/>
            <w:tcBorders>
              <w:left w:val="nil"/>
              <w:bottom w:val="single" w:sz="4" w:space="0" w:color="auto"/>
            </w:tcBorders>
          </w:tcPr>
          <w:p w14:paraId="225198B1" w14:textId="77777777" w:rsidR="004957B5" w:rsidRDefault="004957B5">
            <w:pPr>
              <w:pStyle w:val="BodyText2"/>
              <w:rPr>
                <w:rFonts w:ascii="Arial" w:hAnsi="Arial"/>
                <w:b/>
                <w:bCs/>
                <w:sz w:val="17"/>
              </w:rPr>
            </w:pPr>
            <w:r>
              <w:rPr>
                <w:rFonts w:ascii="Arial" w:hAnsi="Arial"/>
                <w:b/>
                <w:bCs/>
                <w:sz w:val="17"/>
              </w:rPr>
              <w:t>Projected End Day:</w:t>
            </w:r>
          </w:p>
        </w:tc>
      </w:tr>
      <w:tr w:rsidR="004957B5" w14:paraId="56618B61" w14:textId="77777777">
        <w:trPr>
          <w:gridAfter w:val="3"/>
          <w:wAfter w:w="3358" w:type="pct"/>
        </w:trPr>
        <w:tc>
          <w:tcPr>
            <w:tcW w:w="672" w:type="pct"/>
          </w:tcPr>
          <w:p w14:paraId="6769F470" w14:textId="77777777" w:rsidR="004957B5" w:rsidRDefault="004957B5">
            <w:pPr>
              <w:pStyle w:val="BodyText2"/>
              <w:rPr>
                <w:rFonts w:ascii="Arial" w:hAnsi="Arial"/>
                <w:b/>
                <w:sz w:val="17"/>
              </w:rPr>
            </w:pPr>
            <w:r>
              <w:rPr>
                <w:rFonts w:ascii="Arial" w:hAnsi="Arial"/>
                <w:b/>
                <w:sz w:val="17"/>
              </w:rPr>
              <w:t>Semester/</w:t>
            </w:r>
            <w:proofErr w:type="spellStart"/>
            <w:r>
              <w:rPr>
                <w:rFonts w:ascii="Arial" w:hAnsi="Arial"/>
                <w:b/>
                <w:sz w:val="17"/>
              </w:rPr>
              <w:t>Qtr</w:t>
            </w:r>
            <w:proofErr w:type="spellEnd"/>
            <w:r>
              <w:rPr>
                <w:rFonts w:ascii="Arial" w:hAnsi="Arial"/>
                <w:b/>
                <w:sz w:val="17"/>
              </w:rPr>
              <w:t>:</w:t>
            </w:r>
          </w:p>
        </w:tc>
        <w:tc>
          <w:tcPr>
            <w:tcW w:w="970" w:type="pct"/>
            <w:tcBorders>
              <w:top w:val="single" w:sz="4" w:space="0" w:color="auto"/>
              <w:bottom w:val="single" w:sz="4" w:space="0" w:color="auto"/>
            </w:tcBorders>
          </w:tcPr>
          <w:p w14:paraId="66D361F3" w14:textId="77777777" w:rsidR="004957B5" w:rsidRDefault="004957B5">
            <w:pPr>
              <w:pStyle w:val="BodyText2"/>
              <w:rPr>
                <w:rFonts w:ascii="Arial" w:hAnsi="Arial"/>
                <w:sz w:val="17"/>
              </w:rPr>
            </w:pPr>
          </w:p>
        </w:tc>
      </w:tr>
      <w:tr w:rsidR="004957B5" w14:paraId="13C6BE74" w14:textId="77777777">
        <w:tc>
          <w:tcPr>
            <w:tcW w:w="5000" w:type="pct"/>
            <w:gridSpan w:val="5"/>
            <w:shd w:val="clear" w:color="auto" w:fill="E6E6E6"/>
          </w:tcPr>
          <w:p w14:paraId="772CFBD9" w14:textId="77777777" w:rsidR="004957B5" w:rsidRDefault="004957B5">
            <w:pPr>
              <w:rPr>
                <w:rFonts w:ascii="Arial" w:hAnsi="Arial"/>
                <w:i/>
                <w:sz w:val="17"/>
              </w:rPr>
            </w:pPr>
            <w:r>
              <w:rPr>
                <w:rFonts w:ascii="Arial" w:hAnsi="Arial"/>
                <w:i/>
                <w:sz w:val="17"/>
              </w:rPr>
              <w:t xml:space="preserve">   </w:t>
            </w:r>
          </w:p>
        </w:tc>
      </w:tr>
      <w:tr w:rsidR="004957B5" w14:paraId="6C1D27BD" w14:textId="77777777">
        <w:tc>
          <w:tcPr>
            <w:tcW w:w="2062" w:type="pct"/>
            <w:gridSpan w:val="3"/>
            <w:tcBorders>
              <w:right w:val="single" w:sz="4" w:space="0" w:color="auto"/>
            </w:tcBorders>
          </w:tcPr>
          <w:p w14:paraId="4A851D1D" w14:textId="77777777" w:rsidR="004957B5" w:rsidRDefault="004957B5">
            <w:pPr>
              <w:pStyle w:val="BodyText2"/>
              <w:rPr>
                <w:rFonts w:ascii="Arial" w:hAnsi="Arial"/>
                <w:b/>
                <w:sz w:val="17"/>
              </w:rPr>
            </w:pPr>
            <w:r>
              <w:rPr>
                <w:rFonts w:ascii="Arial" w:hAnsi="Arial"/>
                <w:b/>
                <w:sz w:val="17"/>
              </w:rPr>
              <w:t>School District Name:</w:t>
            </w:r>
          </w:p>
        </w:tc>
        <w:tc>
          <w:tcPr>
            <w:tcW w:w="2938" w:type="pct"/>
            <w:gridSpan w:val="2"/>
            <w:tcBorders>
              <w:top w:val="single" w:sz="4" w:space="0" w:color="auto"/>
              <w:left w:val="single" w:sz="4" w:space="0" w:color="auto"/>
              <w:bottom w:val="single" w:sz="4" w:space="0" w:color="auto"/>
              <w:right w:val="single" w:sz="4" w:space="0" w:color="auto"/>
            </w:tcBorders>
          </w:tcPr>
          <w:p w14:paraId="6FBACB7B" w14:textId="77777777" w:rsidR="004957B5" w:rsidRDefault="004957B5">
            <w:pPr>
              <w:pStyle w:val="Heading1"/>
              <w:spacing w:line="360" w:lineRule="auto"/>
              <w:jc w:val="left"/>
              <w:rPr>
                <w:rFonts w:ascii="Arial" w:hAnsi="Arial"/>
                <w:sz w:val="17"/>
              </w:rPr>
            </w:pPr>
          </w:p>
        </w:tc>
      </w:tr>
      <w:tr w:rsidR="004957B5" w14:paraId="1489122C" w14:textId="77777777">
        <w:tc>
          <w:tcPr>
            <w:tcW w:w="2062" w:type="pct"/>
            <w:gridSpan w:val="3"/>
            <w:tcBorders>
              <w:right w:val="single" w:sz="4" w:space="0" w:color="auto"/>
            </w:tcBorders>
          </w:tcPr>
          <w:p w14:paraId="358A79D1" w14:textId="77777777" w:rsidR="004957B5" w:rsidRDefault="004957B5">
            <w:pPr>
              <w:pStyle w:val="BodyText2"/>
              <w:rPr>
                <w:rFonts w:ascii="Arial" w:hAnsi="Arial"/>
                <w:b/>
                <w:sz w:val="17"/>
              </w:rPr>
            </w:pPr>
            <w:r>
              <w:rPr>
                <w:rFonts w:ascii="Arial" w:hAnsi="Arial"/>
                <w:b/>
                <w:sz w:val="17"/>
              </w:rPr>
              <w:t>School Name:</w:t>
            </w:r>
          </w:p>
        </w:tc>
        <w:tc>
          <w:tcPr>
            <w:tcW w:w="2938" w:type="pct"/>
            <w:gridSpan w:val="2"/>
            <w:tcBorders>
              <w:top w:val="single" w:sz="4" w:space="0" w:color="auto"/>
              <w:left w:val="single" w:sz="4" w:space="0" w:color="auto"/>
              <w:bottom w:val="single" w:sz="4" w:space="0" w:color="auto"/>
              <w:right w:val="single" w:sz="4" w:space="0" w:color="auto"/>
            </w:tcBorders>
          </w:tcPr>
          <w:p w14:paraId="1C702005" w14:textId="77777777" w:rsidR="004957B5" w:rsidRDefault="004957B5">
            <w:pPr>
              <w:pStyle w:val="Heading1"/>
              <w:spacing w:line="360" w:lineRule="auto"/>
              <w:jc w:val="left"/>
              <w:rPr>
                <w:rFonts w:ascii="Arial" w:hAnsi="Arial"/>
                <w:sz w:val="17"/>
              </w:rPr>
            </w:pPr>
          </w:p>
        </w:tc>
      </w:tr>
      <w:tr w:rsidR="004957B5" w14:paraId="0D458107" w14:textId="77777777">
        <w:tc>
          <w:tcPr>
            <w:tcW w:w="2062" w:type="pct"/>
            <w:gridSpan w:val="3"/>
            <w:tcBorders>
              <w:right w:val="single" w:sz="4" w:space="0" w:color="auto"/>
            </w:tcBorders>
          </w:tcPr>
          <w:p w14:paraId="698AD7DB" w14:textId="77777777" w:rsidR="004957B5" w:rsidRDefault="004957B5">
            <w:pPr>
              <w:pStyle w:val="BodyText2"/>
              <w:rPr>
                <w:rFonts w:ascii="Arial" w:hAnsi="Arial"/>
                <w:b/>
                <w:sz w:val="17"/>
              </w:rPr>
            </w:pPr>
            <w:r>
              <w:rPr>
                <w:rFonts w:ascii="Arial" w:hAnsi="Arial"/>
                <w:b/>
                <w:sz w:val="17"/>
              </w:rPr>
              <w:t>School Address, City State, Zip</w:t>
            </w:r>
            <w:r w:rsidR="004402D1">
              <w:rPr>
                <w:rFonts w:ascii="Arial" w:hAnsi="Arial"/>
                <w:b/>
                <w:sz w:val="17"/>
              </w:rPr>
              <w:t xml:space="preserve"> </w:t>
            </w:r>
            <w:r>
              <w:rPr>
                <w:rFonts w:ascii="Arial" w:hAnsi="Arial"/>
                <w:b/>
                <w:sz w:val="17"/>
              </w:rPr>
              <w:t xml:space="preserve">code: </w:t>
            </w:r>
          </w:p>
        </w:tc>
        <w:tc>
          <w:tcPr>
            <w:tcW w:w="2938" w:type="pct"/>
            <w:gridSpan w:val="2"/>
            <w:tcBorders>
              <w:top w:val="single" w:sz="4" w:space="0" w:color="auto"/>
              <w:left w:val="single" w:sz="4" w:space="0" w:color="auto"/>
              <w:bottom w:val="single" w:sz="4" w:space="0" w:color="auto"/>
              <w:right w:val="single" w:sz="4" w:space="0" w:color="auto"/>
            </w:tcBorders>
          </w:tcPr>
          <w:p w14:paraId="0E87DD67" w14:textId="77777777" w:rsidR="004957B5" w:rsidRDefault="004957B5">
            <w:pPr>
              <w:pStyle w:val="Heading1"/>
              <w:spacing w:line="360" w:lineRule="auto"/>
              <w:jc w:val="left"/>
              <w:rPr>
                <w:rFonts w:ascii="Arial" w:hAnsi="Arial"/>
                <w:sz w:val="17"/>
              </w:rPr>
            </w:pPr>
          </w:p>
        </w:tc>
      </w:tr>
      <w:tr w:rsidR="004957B5" w14:paraId="20A29841" w14:textId="77777777">
        <w:tc>
          <w:tcPr>
            <w:tcW w:w="2062" w:type="pct"/>
            <w:gridSpan w:val="3"/>
            <w:tcBorders>
              <w:right w:val="single" w:sz="4" w:space="0" w:color="auto"/>
            </w:tcBorders>
          </w:tcPr>
          <w:p w14:paraId="3E739D65" w14:textId="77777777" w:rsidR="004957B5" w:rsidRDefault="004957B5">
            <w:pPr>
              <w:pStyle w:val="BodyText2"/>
              <w:rPr>
                <w:rFonts w:ascii="Arial" w:hAnsi="Arial"/>
                <w:b/>
                <w:sz w:val="17"/>
              </w:rPr>
            </w:pPr>
            <w:r>
              <w:rPr>
                <w:rFonts w:ascii="Arial" w:hAnsi="Arial"/>
                <w:b/>
                <w:sz w:val="17"/>
              </w:rPr>
              <w:t>School Phone Number:</w:t>
            </w:r>
          </w:p>
        </w:tc>
        <w:tc>
          <w:tcPr>
            <w:tcW w:w="2938" w:type="pct"/>
            <w:gridSpan w:val="2"/>
            <w:tcBorders>
              <w:top w:val="single" w:sz="4" w:space="0" w:color="auto"/>
              <w:left w:val="single" w:sz="4" w:space="0" w:color="auto"/>
              <w:bottom w:val="single" w:sz="4" w:space="0" w:color="auto"/>
              <w:right w:val="single" w:sz="4" w:space="0" w:color="auto"/>
            </w:tcBorders>
          </w:tcPr>
          <w:p w14:paraId="7469F9D7" w14:textId="77777777" w:rsidR="004957B5" w:rsidRDefault="004957B5">
            <w:pPr>
              <w:pStyle w:val="Heading1"/>
              <w:spacing w:line="360" w:lineRule="auto"/>
              <w:jc w:val="left"/>
              <w:rPr>
                <w:rFonts w:ascii="Arial" w:hAnsi="Arial"/>
                <w:sz w:val="17"/>
              </w:rPr>
            </w:pPr>
          </w:p>
        </w:tc>
      </w:tr>
      <w:tr w:rsidR="004957B5" w14:paraId="5AA620F2" w14:textId="77777777">
        <w:tc>
          <w:tcPr>
            <w:tcW w:w="2062" w:type="pct"/>
            <w:gridSpan w:val="3"/>
            <w:tcBorders>
              <w:right w:val="single" w:sz="4" w:space="0" w:color="auto"/>
            </w:tcBorders>
          </w:tcPr>
          <w:p w14:paraId="18B7C5DD" w14:textId="77777777" w:rsidR="004957B5" w:rsidRDefault="004957B5">
            <w:pPr>
              <w:pStyle w:val="BodyText2"/>
              <w:rPr>
                <w:rFonts w:ascii="Arial" w:hAnsi="Arial"/>
                <w:b/>
                <w:sz w:val="17"/>
              </w:rPr>
            </w:pPr>
            <w:r>
              <w:rPr>
                <w:rFonts w:ascii="Arial" w:hAnsi="Arial"/>
                <w:b/>
                <w:sz w:val="17"/>
              </w:rPr>
              <w:t>School Principal:</w:t>
            </w:r>
          </w:p>
        </w:tc>
        <w:tc>
          <w:tcPr>
            <w:tcW w:w="2938" w:type="pct"/>
            <w:gridSpan w:val="2"/>
            <w:tcBorders>
              <w:top w:val="single" w:sz="4" w:space="0" w:color="auto"/>
              <w:left w:val="single" w:sz="4" w:space="0" w:color="auto"/>
              <w:bottom w:val="single" w:sz="4" w:space="0" w:color="auto"/>
              <w:right w:val="single" w:sz="4" w:space="0" w:color="auto"/>
            </w:tcBorders>
          </w:tcPr>
          <w:p w14:paraId="5D2E775D" w14:textId="77777777" w:rsidR="004957B5" w:rsidRDefault="004957B5">
            <w:pPr>
              <w:pStyle w:val="Heading1"/>
              <w:spacing w:line="360" w:lineRule="auto"/>
              <w:jc w:val="left"/>
              <w:rPr>
                <w:rFonts w:ascii="Arial" w:hAnsi="Arial"/>
                <w:sz w:val="17"/>
              </w:rPr>
            </w:pPr>
          </w:p>
        </w:tc>
      </w:tr>
      <w:tr w:rsidR="004957B5" w14:paraId="7D96BF5E" w14:textId="77777777">
        <w:tc>
          <w:tcPr>
            <w:tcW w:w="2062" w:type="pct"/>
            <w:gridSpan w:val="3"/>
            <w:tcBorders>
              <w:right w:val="single" w:sz="4" w:space="0" w:color="auto"/>
            </w:tcBorders>
          </w:tcPr>
          <w:p w14:paraId="324ACEEA" w14:textId="77777777" w:rsidR="004957B5" w:rsidRDefault="004957B5">
            <w:pPr>
              <w:pStyle w:val="BodyText2"/>
              <w:rPr>
                <w:rFonts w:ascii="Arial" w:hAnsi="Arial"/>
                <w:b/>
                <w:sz w:val="17"/>
              </w:rPr>
            </w:pPr>
            <w:r>
              <w:rPr>
                <w:rFonts w:ascii="Arial" w:hAnsi="Arial"/>
                <w:b/>
                <w:sz w:val="17"/>
              </w:rPr>
              <w:t>CMT Work Phone Number**:</w:t>
            </w:r>
          </w:p>
        </w:tc>
        <w:tc>
          <w:tcPr>
            <w:tcW w:w="2938" w:type="pct"/>
            <w:gridSpan w:val="2"/>
            <w:tcBorders>
              <w:top w:val="single" w:sz="4" w:space="0" w:color="auto"/>
              <w:left w:val="single" w:sz="4" w:space="0" w:color="auto"/>
              <w:bottom w:val="single" w:sz="4" w:space="0" w:color="auto"/>
              <w:right w:val="single" w:sz="4" w:space="0" w:color="auto"/>
            </w:tcBorders>
          </w:tcPr>
          <w:p w14:paraId="7AF0A92B" w14:textId="77777777" w:rsidR="004957B5" w:rsidRDefault="004957B5">
            <w:pPr>
              <w:pStyle w:val="Heading1"/>
              <w:spacing w:line="360" w:lineRule="auto"/>
              <w:jc w:val="left"/>
              <w:rPr>
                <w:rFonts w:ascii="Arial" w:hAnsi="Arial"/>
                <w:sz w:val="17"/>
              </w:rPr>
            </w:pPr>
          </w:p>
        </w:tc>
      </w:tr>
      <w:tr w:rsidR="004957B5" w14:paraId="6A1EE9E8" w14:textId="77777777">
        <w:tc>
          <w:tcPr>
            <w:tcW w:w="2062" w:type="pct"/>
            <w:gridSpan w:val="3"/>
            <w:tcBorders>
              <w:right w:val="single" w:sz="4" w:space="0" w:color="auto"/>
            </w:tcBorders>
          </w:tcPr>
          <w:p w14:paraId="1B3876F5" w14:textId="77777777" w:rsidR="004957B5" w:rsidRDefault="004957B5">
            <w:pPr>
              <w:pStyle w:val="BodyText2"/>
              <w:rPr>
                <w:rFonts w:ascii="Arial" w:hAnsi="Arial"/>
                <w:b/>
                <w:sz w:val="17"/>
              </w:rPr>
            </w:pPr>
            <w:r>
              <w:rPr>
                <w:rFonts w:ascii="Arial" w:hAnsi="Arial"/>
                <w:b/>
                <w:sz w:val="17"/>
              </w:rPr>
              <w:t>CMT Home Phone Number:</w:t>
            </w:r>
          </w:p>
        </w:tc>
        <w:tc>
          <w:tcPr>
            <w:tcW w:w="2938" w:type="pct"/>
            <w:gridSpan w:val="2"/>
            <w:tcBorders>
              <w:top w:val="single" w:sz="4" w:space="0" w:color="auto"/>
              <w:left w:val="single" w:sz="4" w:space="0" w:color="auto"/>
              <w:bottom w:val="single" w:sz="4" w:space="0" w:color="auto"/>
              <w:right w:val="single" w:sz="4" w:space="0" w:color="auto"/>
            </w:tcBorders>
          </w:tcPr>
          <w:p w14:paraId="60384794" w14:textId="77777777" w:rsidR="004957B5" w:rsidRDefault="004957B5">
            <w:pPr>
              <w:pStyle w:val="Heading1"/>
              <w:spacing w:line="360" w:lineRule="auto"/>
              <w:jc w:val="left"/>
              <w:rPr>
                <w:rFonts w:ascii="Arial" w:hAnsi="Arial"/>
                <w:sz w:val="17"/>
              </w:rPr>
            </w:pPr>
          </w:p>
        </w:tc>
      </w:tr>
      <w:tr w:rsidR="004957B5" w14:paraId="58C6DFB0" w14:textId="77777777">
        <w:tc>
          <w:tcPr>
            <w:tcW w:w="2062" w:type="pct"/>
            <w:gridSpan w:val="3"/>
            <w:tcBorders>
              <w:right w:val="single" w:sz="4" w:space="0" w:color="auto"/>
            </w:tcBorders>
          </w:tcPr>
          <w:p w14:paraId="3F004DC3" w14:textId="77777777" w:rsidR="004957B5" w:rsidRDefault="004957B5">
            <w:pPr>
              <w:pStyle w:val="BodyText2"/>
              <w:rPr>
                <w:rFonts w:ascii="Arial" w:hAnsi="Arial"/>
                <w:b/>
                <w:sz w:val="17"/>
              </w:rPr>
            </w:pPr>
            <w:r>
              <w:rPr>
                <w:rFonts w:ascii="Arial" w:hAnsi="Arial"/>
                <w:b/>
                <w:sz w:val="17"/>
              </w:rPr>
              <w:t>CMT e-mail:</w:t>
            </w:r>
          </w:p>
        </w:tc>
        <w:tc>
          <w:tcPr>
            <w:tcW w:w="2938" w:type="pct"/>
            <w:gridSpan w:val="2"/>
            <w:tcBorders>
              <w:top w:val="single" w:sz="4" w:space="0" w:color="auto"/>
              <w:left w:val="single" w:sz="4" w:space="0" w:color="auto"/>
              <w:bottom w:val="single" w:sz="4" w:space="0" w:color="auto"/>
              <w:right w:val="single" w:sz="4" w:space="0" w:color="auto"/>
            </w:tcBorders>
          </w:tcPr>
          <w:p w14:paraId="09B3FB93" w14:textId="77777777" w:rsidR="004957B5" w:rsidRDefault="004957B5">
            <w:pPr>
              <w:pStyle w:val="Heading1"/>
              <w:spacing w:line="360" w:lineRule="auto"/>
              <w:jc w:val="left"/>
              <w:rPr>
                <w:rFonts w:ascii="Arial" w:hAnsi="Arial"/>
                <w:sz w:val="17"/>
              </w:rPr>
            </w:pPr>
          </w:p>
        </w:tc>
      </w:tr>
    </w:tbl>
    <w:p w14:paraId="60803FFF" w14:textId="77777777" w:rsidR="004957B5" w:rsidRDefault="004957B5">
      <w:pPr>
        <w:rPr>
          <w:rFonts w:ascii="Arial" w:hAnsi="Arial"/>
          <w:i/>
          <w:sz w:val="17"/>
        </w:rPr>
      </w:pPr>
      <w:r>
        <w:rPr>
          <w:rFonts w:ascii="Arial" w:hAnsi="Arial"/>
          <w:i/>
          <w:sz w:val="17"/>
        </w:rPr>
        <w:t>**CMT = Cooperating/Mentor Teacher</w:t>
      </w:r>
    </w:p>
    <w:p w14:paraId="33240A68" w14:textId="77777777" w:rsidR="004957B5" w:rsidRDefault="004957B5">
      <w:pPr>
        <w:rPr>
          <w:rFonts w:ascii="Arial" w:hAnsi="Arial"/>
          <w:b/>
          <w:sz w:val="17"/>
        </w:rPr>
      </w:pPr>
    </w:p>
    <w:tbl>
      <w:tblPr>
        <w:tblW w:w="5000" w:type="pct"/>
        <w:tblLook w:val="0000" w:firstRow="0" w:lastRow="0" w:firstColumn="0" w:lastColumn="0" w:noHBand="0" w:noVBand="0"/>
      </w:tblPr>
      <w:tblGrid>
        <w:gridCol w:w="4424"/>
        <w:gridCol w:w="6304"/>
      </w:tblGrid>
      <w:tr w:rsidR="004957B5" w14:paraId="42DE2B08" w14:textId="77777777">
        <w:tc>
          <w:tcPr>
            <w:tcW w:w="2062" w:type="pct"/>
            <w:tcBorders>
              <w:right w:val="single" w:sz="4" w:space="0" w:color="auto"/>
            </w:tcBorders>
          </w:tcPr>
          <w:p w14:paraId="08AFF96C" w14:textId="77777777" w:rsidR="004957B5" w:rsidRDefault="004957B5">
            <w:pPr>
              <w:pStyle w:val="BodyText2"/>
              <w:rPr>
                <w:rFonts w:ascii="Arial" w:hAnsi="Arial"/>
                <w:b/>
                <w:sz w:val="17"/>
              </w:rPr>
            </w:pPr>
            <w:r>
              <w:rPr>
                <w:rFonts w:ascii="Arial" w:hAnsi="Arial"/>
                <w:b/>
                <w:sz w:val="17"/>
              </w:rPr>
              <w:t xml:space="preserve">Your Address, City, State, </w:t>
            </w:r>
            <w:proofErr w:type="spellStart"/>
            <w:r>
              <w:rPr>
                <w:rFonts w:ascii="Arial" w:hAnsi="Arial"/>
                <w:b/>
                <w:sz w:val="17"/>
              </w:rPr>
              <w:t>Zipcode</w:t>
            </w:r>
            <w:proofErr w:type="spellEnd"/>
            <w:r>
              <w:rPr>
                <w:rFonts w:ascii="Arial" w:hAnsi="Arial"/>
                <w:b/>
                <w:sz w:val="17"/>
              </w:rPr>
              <w:t>:</w:t>
            </w:r>
          </w:p>
        </w:tc>
        <w:tc>
          <w:tcPr>
            <w:tcW w:w="2938" w:type="pct"/>
            <w:tcBorders>
              <w:top w:val="single" w:sz="4" w:space="0" w:color="auto"/>
              <w:left w:val="single" w:sz="4" w:space="0" w:color="auto"/>
              <w:bottom w:val="single" w:sz="4" w:space="0" w:color="auto"/>
              <w:right w:val="single" w:sz="4" w:space="0" w:color="auto"/>
            </w:tcBorders>
          </w:tcPr>
          <w:p w14:paraId="62005C34" w14:textId="77777777" w:rsidR="004957B5" w:rsidRDefault="004957B5">
            <w:pPr>
              <w:pStyle w:val="Heading1"/>
              <w:spacing w:line="360" w:lineRule="auto"/>
              <w:jc w:val="left"/>
              <w:rPr>
                <w:rFonts w:ascii="Arial" w:hAnsi="Arial"/>
                <w:sz w:val="17"/>
              </w:rPr>
            </w:pPr>
          </w:p>
        </w:tc>
      </w:tr>
      <w:tr w:rsidR="004957B5" w14:paraId="35589E6D" w14:textId="77777777">
        <w:tc>
          <w:tcPr>
            <w:tcW w:w="2062" w:type="pct"/>
            <w:tcBorders>
              <w:right w:val="single" w:sz="4" w:space="0" w:color="auto"/>
            </w:tcBorders>
          </w:tcPr>
          <w:p w14:paraId="60259A36" w14:textId="77777777" w:rsidR="004957B5" w:rsidRDefault="004957B5">
            <w:pPr>
              <w:pStyle w:val="BodyText2"/>
              <w:rPr>
                <w:rFonts w:ascii="Arial" w:hAnsi="Arial"/>
                <w:b/>
                <w:sz w:val="17"/>
              </w:rPr>
            </w:pPr>
            <w:r>
              <w:rPr>
                <w:rFonts w:ascii="Arial" w:hAnsi="Arial"/>
                <w:b/>
                <w:sz w:val="17"/>
              </w:rPr>
              <w:t>Your Home Phone Number:</w:t>
            </w:r>
          </w:p>
        </w:tc>
        <w:tc>
          <w:tcPr>
            <w:tcW w:w="2938" w:type="pct"/>
            <w:tcBorders>
              <w:top w:val="single" w:sz="4" w:space="0" w:color="auto"/>
              <w:left w:val="single" w:sz="4" w:space="0" w:color="auto"/>
              <w:bottom w:val="single" w:sz="4" w:space="0" w:color="auto"/>
              <w:right w:val="single" w:sz="4" w:space="0" w:color="auto"/>
            </w:tcBorders>
          </w:tcPr>
          <w:p w14:paraId="1D99EE53" w14:textId="77777777" w:rsidR="004957B5" w:rsidRDefault="004957B5">
            <w:pPr>
              <w:pStyle w:val="Heading1"/>
              <w:spacing w:line="360" w:lineRule="auto"/>
              <w:jc w:val="left"/>
              <w:rPr>
                <w:rFonts w:ascii="Arial" w:hAnsi="Arial"/>
                <w:sz w:val="17"/>
              </w:rPr>
            </w:pPr>
          </w:p>
        </w:tc>
      </w:tr>
      <w:tr w:rsidR="004957B5" w14:paraId="17B510B9" w14:textId="77777777">
        <w:tc>
          <w:tcPr>
            <w:tcW w:w="2062" w:type="pct"/>
            <w:tcBorders>
              <w:right w:val="single" w:sz="4" w:space="0" w:color="auto"/>
            </w:tcBorders>
          </w:tcPr>
          <w:p w14:paraId="23C27EE3" w14:textId="77777777" w:rsidR="004957B5" w:rsidRDefault="004957B5">
            <w:pPr>
              <w:pStyle w:val="BodyText2"/>
              <w:rPr>
                <w:rFonts w:ascii="Arial" w:hAnsi="Arial"/>
                <w:b/>
                <w:sz w:val="17"/>
              </w:rPr>
            </w:pPr>
            <w:proofErr w:type="gramStart"/>
            <w:r>
              <w:rPr>
                <w:rFonts w:ascii="Arial" w:hAnsi="Arial"/>
                <w:b/>
                <w:sz w:val="17"/>
              </w:rPr>
              <w:t xml:space="preserve">Your  </w:t>
            </w:r>
            <w:r w:rsidR="004402D1">
              <w:rPr>
                <w:rFonts w:ascii="Arial" w:hAnsi="Arial"/>
                <w:b/>
                <w:sz w:val="17"/>
              </w:rPr>
              <w:t>Cell</w:t>
            </w:r>
            <w:proofErr w:type="gramEnd"/>
            <w:r w:rsidR="004402D1">
              <w:rPr>
                <w:rFonts w:ascii="Arial" w:hAnsi="Arial"/>
                <w:b/>
                <w:sz w:val="17"/>
              </w:rPr>
              <w:t xml:space="preserve"> Number / </w:t>
            </w:r>
            <w:r>
              <w:rPr>
                <w:rFonts w:ascii="Arial" w:hAnsi="Arial"/>
                <w:b/>
                <w:sz w:val="17"/>
              </w:rPr>
              <w:t>E-mail:</w:t>
            </w:r>
          </w:p>
        </w:tc>
        <w:tc>
          <w:tcPr>
            <w:tcW w:w="2938" w:type="pct"/>
            <w:tcBorders>
              <w:top w:val="single" w:sz="4" w:space="0" w:color="auto"/>
              <w:left w:val="single" w:sz="4" w:space="0" w:color="auto"/>
              <w:bottom w:val="single" w:sz="4" w:space="0" w:color="auto"/>
              <w:right w:val="single" w:sz="4" w:space="0" w:color="auto"/>
            </w:tcBorders>
          </w:tcPr>
          <w:p w14:paraId="778A8249" w14:textId="77777777" w:rsidR="004957B5" w:rsidRDefault="004957B5">
            <w:pPr>
              <w:pStyle w:val="Heading1"/>
              <w:spacing w:line="360" w:lineRule="auto"/>
              <w:jc w:val="left"/>
              <w:rPr>
                <w:rFonts w:ascii="Arial" w:hAnsi="Arial"/>
                <w:sz w:val="17"/>
              </w:rPr>
            </w:pPr>
          </w:p>
        </w:tc>
      </w:tr>
    </w:tbl>
    <w:p w14:paraId="184F59C2" w14:textId="77777777" w:rsidR="004957B5" w:rsidRDefault="004957B5">
      <w:pPr>
        <w:rPr>
          <w:rFonts w:ascii="Arial" w:hAnsi="Arial"/>
          <w:b/>
          <w:sz w:val="17"/>
        </w:rPr>
      </w:pPr>
    </w:p>
    <w:p w14:paraId="37332512" w14:textId="77777777" w:rsidR="004957B5" w:rsidRDefault="004957B5">
      <w:pPr>
        <w:rPr>
          <w:rFonts w:ascii="Arial" w:hAnsi="Arial"/>
          <w:b/>
          <w:sz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6"/>
        <w:gridCol w:w="2182"/>
      </w:tblGrid>
      <w:tr w:rsidR="004957B5" w14:paraId="3B95ADBD" w14:textId="77777777">
        <w:tc>
          <w:tcPr>
            <w:tcW w:w="3983" w:type="pct"/>
            <w:tcBorders>
              <w:top w:val="nil"/>
              <w:left w:val="nil"/>
              <w:bottom w:val="nil"/>
              <w:right w:val="nil"/>
            </w:tcBorders>
          </w:tcPr>
          <w:p w14:paraId="4021E2DB" w14:textId="77777777" w:rsidR="004957B5" w:rsidRDefault="004957B5">
            <w:pPr>
              <w:pStyle w:val="BodyText2"/>
              <w:rPr>
                <w:rFonts w:ascii="Arial" w:hAnsi="Arial"/>
                <w:b/>
                <w:sz w:val="17"/>
              </w:rPr>
            </w:pPr>
            <w:r>
              <w:rPr>
                <w:rFonts w:ascii="Arial" w:hAnsi="Arial"/>
                <w:b/>
                <w:sz w:val="17"/>
              </w:rPr>
              <w:t>By what time in the morning are teachers (and you) expected to report to school?</w:t>
            </w:r>
          </w:p>
        </w:tc>
        <w:tc>
          <w:tcPr>
            <w:tcW w:w="1017" w:type="pct"/>
            <w:tcBorders>
              <w:top w:val="nil"/>
              <w:left w:val="nil"/>
              <w:bottom w:val="single" w:sz="4" w:space="0" w:color="auto"/>
              <w:right w:val="nil"/>
            </w:tcBorders>
          </w:tcPr>
          <w:p w14:paraId="6F08B1B0" w14:textId="77777777" w:rsidR="004957B5" w:rsidRDefault="004957B5">
            <w:pPr>
              <w:spacing w:line="360" w:lineRule="auto"/>
              <w:rPr>
                <w:rFonts w:ascii="Arial" w:hAnsi="Arial"/>
                <w:b/>
                <w:sz w:val="17"/>
              </w:rPr>
            </w:pPr>
          </w:p>
        </w:tc>
      </w:tr>
      <w:tr w:rsidR="004957B5" w14:paraId="5CB2A8F7" w14:textId="77777777">
        <w:tc>
          <w:tcPr>
            <w:tcW w:w="3983" w:type="pct"/>
            <w:tcBorders>
              <w:top w:val="nil"/>
              <w:left w:val="nil"/>
              <w:bottom w:val="nil"/>
              <w:right w:val="nil"/>
            </w:tcBorders>
          </w:tcPr>
          <w:p w14:paraId="78370ECA" w14:textId="77777777" w:rsidR="004957B5" w:rsidRDefault="004957B5">
            <w:pPr>
              <w:pStyle w:val="BodyText2"/>
              <w:rPr>
                <w:rFonts w:ascii="Arial" w:hAnsi="Arial"/>
                <w:b/>
                <w:sz w:val="17"/>
              </w:rPr>
            </w:pPr>
            <w:r>
              <w:rPr>
                <w:rFonts w:ascii="Arial" w:hAnsi="Arial"/>
                <w:b/>
                <w:sz w:val="17"/>
              </w:rPr>
              <w:t>Until what time in the afternoon are teachers (and you) expected to remain?</w:t>
            </w:r>
          </w:p>
        </w:tc>
        <w:tc>
          <w:tcPr>
            <w:tcW w:w="1017" w:type="pct"/>
            <w:tcBorders>
              <w:top w:val="single" w:sz="4" w:space="0" w:color="auto"/>
              <w:left w:val="nil"/>
              <w:bottom w:val="single" w:sz="4" w:space="0" w:color="auto"/>
              <w:right w:val="nil"/>
            </w:tcBorders>
          </w:tcPr>
          <w:p w14:paraId="733F4122" w14:textId="77777777" w:rsidR="004957B5" w:rsidRDefault="004957B5">
            <w:pPr>
              <w:spacing w:line="360" w:lineRule="auto"/>
              <w:rPr>
                <w:rFonts w:ascii="Arial" w:hAnsi="Arial"/>
                <w:b/>
                <w:sz w:val="17"/>
              </w:rPr>
            </w:pPr>
          </w:p>
        </w:tc>
      </w:tr>
      <w:tr w:rsidR="004957B5" w14:paraId="53BD7F33" w14:textId="77777777">
        <w:tc>
          <w:tcPr>
            <w:tcW w:w="3983" w:type="pct"/>
            <w:tcBorders>
              <w:top w:val="nil"/>
              <w:left w:val="nil"/>
              <w:bottom w:val="nil"/>
              <w:right w:val="nil"/>
            </w:tcBorders>
          </w:tcPr>
          <w:p w14:paraId="4D08F00F" w14:textId="77777777" w:rsidR="004957B5" w:rsidRDefault="004957B5">
            <w:pPr>
              <w:pStyle w:val="BodyText2"/>
              <w:rPr>
                <w:rFonts w:ascii="Arial" w:hAnsi="Arial"/>
                <w:b/>
                <w:sz w:val="17"/>
              </w:rPr>
            </w:pPr>
            <w:r>
              <w:rPr>
                <w:rFonts w:ascii="Arial" w:hAnsi="Arial"/>
                <w:b/>
                <w:sz w:val="17"/>
              </w:rPr>
              <w:t>On what days will classes not be held due to school holidays or professional days/</w:t>
            </w:r>
            <w:proofErr w:type="spellStart"/>
            <w:r>
              <w:rPr>
                <w:rFonts w:ascii="Arial" w:hAnsi="Arial"/>
                <w:b/>
                <w:sz w:val="17"/>
              </w:rPr>
              <w:t>inservice</w:t>
            </w:r>
            <w:proofErr w:type="spellEnd"/>
            <w:r>
              <w:rPr>
                <w:rFonts w:ascii="Arial" w:hAnsi="Arial"/>
                <w:b/>
                <w:sz w:val="17"/>
              </w:rPr>
              <w:t xml:space="preserve">? </w:t>
            </w:r>
          </w:p>
        </w:tc>
        <w:tc>
          <w:tcPr>
            <w:tcW w:w="1017" w:type="pct"/>
            <w:tcBorders>
              <w:top w:val="single" w:sz="4" w:space="0" w:color="auto"/>
              <w:left w:val="nil"/>
              <w:bottom w:val="single" w:sz="4" w:space="0" w:color="auto"/>
              <w:right w:val="nil"/>
            </w:tcBorders>
          </w:tcPr>
          <w:p w14:paraId="6AEE519A" w14:textId="77777777" w:rsidR="004957B5" w:rsidRDefault="004957B5">
            <w:pPr>
              <w:spacing w:line="360" w:lineRule="auto"/>
              <w:rPr>
                <w:rFonts w:ascii="Arial" w:hAnsi="Arial"/>
                <w:b/>
                <w:sz w:val="17"/>
              </w:rPr>
            </w:pPr>
          </w:p>
        </w:tc>
      </w:tr>
    </w:tbl>
    <w:p w14:paraId="27C5A3EA" w14:textId="77777777" w:rsidR="004957B5" w:rsidRDefault="004957B5">
      <w:pPr>
        <w:rPr>
          <w:rFonts w:ascii="Arial" w:hAnsi="Arial"/>
          <w:b/>
          <w:sz w:val="17"/>
        </w:rPr>
      </w:pPr>
      <w:r>
        <w:rPr>
          <w:rFonts w:ascii="Arial" w:hAnsi="Arial"/>
          <w:b/>
          <w:sz w:val="17"/>
        </w:rPr>
        <w:t xml:space="preserve"> </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4722"/>
        <w:gridCol w:w="2603"/>
        <w:gridCol w:w="1401"/>
        <w:gridCol w:w="2002"/>
      </w:tblGrid>
      <w:tr w:rsidR="004957B5" w14:paraId="7B4C43D8" w14:textId="77777777">
        <w:tc>
          <w:tcPr>
            <w:tcW w:w="2201" w:type="pct"/>
            <w:tcBorders>
              <w:top w:val="single" w:sz="12" w:space="0" w:color="auto"/>
              <w:left w:val="single" w:sz="12" w:space="0" w:color="auto"/>
              <w:bottom w:val="single" w:sz="12" w:space="0" w:color="auto"/>
              <w:right w:val="single" w:sz="12" w:space="0" w:color="auto"/>
            </w:tcBorders>
          </w:tcPr>
          <w:p w14:paraId="642E206C" w14:textId="77777777" w:rsidR="004957B5" w:rsidRDefault="004957B5">
            <w:pPr>
              <w:pStyle w:val="Heading5"/>
              <w:rPr>
                <w:rFonts w:ascii="Arial" w:hAnsi="Arial"/>
                <w:sz w:val="17"/>
                <w:u w:val="none"/>
              </w:rPr>
            </w:pPr>
            <w:r>
              <w:rPr>
                <w:rFonts w:ascii="Arial" w:hAnsi="Arial"/>
                <w:sz w:val="17"/>
                <w:u w:val="none"/>
              </w:rPr>
              <w:t>General Subject Area</w:t>
            </w:r>
          </w:p>
        </w:tc>
        <w:tc>
          <w:tcPr>
            <w:tcW w:w="1213" w:type="pct"/>
            <w:tcBorders>
              <w:top w:val="single" w:sz="12" w:space="0" w:color="auto"/>
              <w:left w:val="single" w:sz="12" w:space="0" w:color="auto"/>
              <w:bottom w:val="single" w:sz="12" w:space="0" w:color="auto"/>
              <w:right w:val="single" w:sz="12" w:space="0" w:color="auto"/>
            </w:tcBorders>
          </w:tcPr>
          <w:p w14:paraId="589EB5F6" w14:textId="77777777" w:rsidR="004957B5" w:rsidRDefault="004957B5">
            <w:pPr>
              <w:jc w:val="center"/>
              <w:rPr>
                <w:rFonts w:ascii="Arial" w:hAnsi="Arial"/>
                <w:b/>
                <w:sz w:val="17"/>
              </w:rPr>
            </w:pPr>
            <w:r>
              <w:rPr>
                <w:rFonts w:ascii="Arial" w:hAnsi="Arial"/>
                <w:b/>
                <w:sz w:val="17"/>
              </w:rPr>
              <w:t>Time</w:t>
            </w:r>
          </w:p>
        </w:tc>
        <w:tc>
          <w:tcPr>
            <w:tcW w:w="653" w:type="pct"/>
            <w:tcBorders>
              <w:top w:val="single" w:sz="12" w:space="0" w:color="auto"/>
              <w:left w:val="single" w:sz="12" w:space="0" w:color="auto"/>
              <w:bottom w:val="single" w:sz="12" w:space="0" w:color="auto"/>
              <w:right w:val="single" w:sz="12" w:space="0" w:color="auto"/>
            </w:tcBorders>
          </w:tcPr>
          <w:p w14:paraId="5BB77954" w14:textId="77777777" w:rsidR="004957B5" w:rsidRDefault="004957B5">
            <w:pPr>
              <w:jc w:val="center"/>
              <w:rPr>
                <w:rFonts w:ascii="Arial" w:hAnsi="Arial"/>
                <w:b/>
                <w:sz w:val="17"/>
              </w:rPr>
            </w:pPr>
            <w:r>
              <w:rPr>
                <w:rFonts w:ascii="Arial" w:hAnsi="Arial"/>
                <w:b/>
                <w:sz w:val="17"/>
              </w:rPr>
              <w:t xml:space="preserve">Room </w:t>
            </w:r>
          </w:p>
        </w:tc>
        <w:tc>
          <w:tcPr>
            <w:tcW w:w="933" w:type="pct"/>
            <w:tcBorders>
              <w:top w:val="single" w:sz="12" w:space="0" w:color="auto"/>
              <w:left w:val="single" w:sz="12" w:space="0" w:color="auto"/>
              <w:bottom w:val="single" w:sz="12" w:space="0" w:color="auto"/>
              <w:right w:val="single" w:sz="12" w:space="0" w:color="auto"/>
            </w:tcBorders>
          </w:tcPr>
          <w:p w14:paraId="28B678FD" w14:textId="77777777" w:rsidR="004957B5" w:rsidRDefault="004957B5">
            <w:pPr>
              <w:jc w:val="center"/>
              <w:rPr>
                <w:rFonts w:ascii="Arial" w:hAnsi="Arial"/>
                <w:b/>
                <w:sz w:val="17"/>
              </w:rPr>
            </w:pPr>
            <w:r>
              <w:rPr>
                <w:rFonts w:ascii="Arial" w:hAnsi="Arial"/>
                <w:b/>
                <w:sz w:val="17"/>
              </w:rPr>
              <w:t>CMT Name</w:t>
            </w:r>
          </w:p>
        </w:tc>
      </w:tr>
      <w:tr w:rsidR="004957B5" w14:paraId="7ECCD6CD" w14:textId="77777777">
        <w:tc>
          <w:tcPr>
            <w:tcW w:w="2201" w:type="pct"/>
            <w:tcBorders>
              <w:top w:val="nil"/>
              <w:left w:val="single" w:sz="4" w:space="0" w:color="auto"/>
              <w:right w:val="single" w:sz="4" w:space="0" w:color="auto"/>
            </w:tcBorders>
          </w:tcPr>
          <w:p w14:paraId="37D3AFAD" w14:textId="77777777" w:rsidR="004957B5" w:rsidRDefault="004957B5">
            <w:pPr>
              <w:spacing w:line="360" w:lineRule="auto"/>
              <w:rPr>
                <w:rFonts w:ascii="Arial" w:hAnsi="Arial"/>
                <w:b/>
                <w:sz w:val="17"/>
              </w:rPr>
            </w:pPr>
          </w:p>
        </w:tc>
        <w:tc>
          <w:tcPr>
            <w:tcW w:w="1213" w:type="pct"/>
            <w:tcBorders>
              <w:top w:val="nil"/>
              <w:left w:val="single" w:sz="4" w:space="0" w:color="auto"/>
              <w:right w:val="single" w:sz="4" w:space="0" w:color="auto"/>
            </w:tcBorders>
          </w:tcPr>
          <w:p w14:paraId="4F076394" w14:textId="77777777" w:rsidR="004957B5" w:rsidRDefault="004957B5">
            <w:pPr>
              <w:spacing w:line="360" w:lineRule="auto"/>
              <w:rPr>
                <w:rFonts w:ascii="Arial" w:hAnsi="Arial"/>
                <w:b/>
                <w:sz w:val="17"/>
              </w:rPr>
            </w:pPr>
          </w:p>
        </w:tc>
        <w:tc>
          <w:tcPr>
            <w:tcW w:w="653" w:type="pct"/>
            <w:tcBorders>
              <w:top w:val="nil"/>
              <w:left w:val="single" w:sz="4" w:space="0" w:color="auto"/>
              <w:right w:val="single" w:sz="4" w:space="0" w:color="auto"/>
            </w:tcBorders>
          </w:tcPr>
          <w:p w14:paraId="6983F589" w14:textId="77777777" w:rsidR="004957B5" w:rsidRDefault="004957B5">
            <w:pPr>
              <w:spacing w:line="360" w:lineRule="auto"/>
              <w:rPr>
                <w:rFonts w:ascii="Arial" w:hAnsi="Arial"/>
                <w:b/>
                <w:sz w:val="17"/>
              </w:rPr>
            </w:pPr>
          </w:p>
        </w:tc>
        <w:tc>
          <w:tcPr>
            <w:tcW w:w="933" w:type="pct"/>
            <w:tcBorders>
              <w:top w:val="nil"/>
              <w:left w:val="single" w:sz="4" w:space="0" w:color="auto"/>
              <w:right w:val="single" w:sz="4" w:space="0" w:color="auto"/>
            </w:tcBorders>
          </w:tcPr>
          <w:p w14:paraId="066F81A2" w14:textId="77777777" w:rsidR="004957B5" w:rsidRDefault="004957B5">
            <w:pPr>
              <w:spacing w:line="360" w:lineRule="auto"/>
              <w:rPr>
                <w:rFonts w:ascii="Arial" w:hAnsi="Arial"/>
                <w:b/>
                <w:sz w:val="17"/>
              </w:rPr>
            </w:pPr>
          </w:p>
        </w:tc>
      </w:tr>
      <w:tr w:rsidR="004957B5" w14:paraId="66B979A0" w14:textId="77777777">
        <w:tc>
          <w:tcPr>
            <w:tcW w:w="2201" w:type="pct"/>
            <w:tcBorders>
              <w:left w:val="single" w:sz="4" w:space="0" w:color="auto"/>
              <w:right w:val="single" w:sz="4" w:space="0" w:color="auto"/>
            </w:tcBorders>
          </w:tcPr>
          <w:p w14:paraId="13596419"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6761BCAA"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2B8FBEB2"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44936C95" w14:textId="77777777" w:rsidR="004957B5" w:rsidRDefault="004957B5">
            <w:pPr>
              <w:spacing w:line="360" w:lineRule="auto"/>
              <w:rPr>
                <w:rFonts w:ascii="Arial" w:hAnsi="Arial"/>
                <w:b/>
                <w:sz w:val="17"/>
              </w:rPr>
            </w:pPr>
          </w:p>
        </w:tc>
      </w:tr>
      <w:tr w:rsidR="004957B5" w14:paraId="176EA2D4" w14:textId="77777777">
        <w:tc>
          <w:tcPr>
            <w:tcW w:w="2201" w:type="pct"/>
            <w:tcBorders>
              <w:left w:val="single" w:sz="4" w:space="0" w:color="auto"/>
              <w:right w:val="single" w:sz="4" w:space="0" w:color="auto"/>
            </w:tcBorders>
          </w:tcPr>
          <w:p w14:paraId="747BE5BC"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50294BBE"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5B4B87F8"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7BAC2E06" w14:textId="77777777" w:rsidR="004957B5" w:rsidRDefault="004957B5">
            <w:pPr>
              <w:spacing w:line="360" w:lineRule="auto"/>
              <w:rPr>
                <w:rFonts w:ascii="Arial" w:hAnsi="Arial"/>
                <w:b/>
                <w:sz w:val="17"/>
              </w:rPr>
            </w:pPr>
          </w:p>
        </w:tc>
      </w:tr>
      <w:tr w:rsidR="004957B5" w14:paraId="4F32050E" w14:textId="77777777">
        <w:tc>
          <w:tcPr>
            <w:tcW w:w="2201" w:type="pct"/>
            <w:tcBorders>
              <w:left w:val="single" w:sz="4" w:space="0" w:color="auto"/>
              <w:right w:val="single" w:sz="4" w:space="0" w:color="auto"/>
            </w:tcBorders>
          </w:tcPr>
          <w:p w14:paraId="0A69623B"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07EA224A"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3C3234D8"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6D2212A4" w14:textId="77777777" w:rsidR="004957B5" w:rsidRDefault="004957B5">
            <w:pPr>
              <w:spacing w:line="360" w:lineRule="auto"/>
              <w:rPr>
                <w:rFonts w:ascii="Arial" w:hAnsi="Arial"/>
                <w:b/>
                <w:sz w:val="17"/>
              </w:rPr>
            </w:pPr>
          </w:p>
        </w:tc>
      </w:tr>
      <w:tr w:rsidR="004957B5" w14:paraId="3561DF47" w14:textId="77777777">
        <w:tc>
          <w:tcPr>
            <w:tcW w:w="2201" w:type="pct"/>
            <w:tcBorders>
              <w:left w:val="single" w:sz="4" w:space="0" w:color="auto"/>
              <w:right w:val="single" w:sz="4" w:space="0" w:color="auto"/>
            </w:tcBorders>
          </w:tcPr>
          <w:p w14:paraId="4CF8BE15"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7DA0F6DA"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232B177C"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4730C77D" w14:textId="77777777" w:rsidR="004957B5" w:rsidRDefault="004957B5">
            <w:pPr>
              <w:spacing w:line="360" w:lineRule="auto"/>
              <w:rPr>
                <w:rFonts w:ascii="Arial" w:hAnsi="Arial"/>
                <w:b/>
                <w:sz w:val="17"/>
              </w:rPr>
            </w:pPr>
          </w:p>
        </w:tc>
      </w:tr>
      <w:tr w:rsidR="004957B5" w14:paraId="27F90A59" w14:textId="77777777">
        <w:tc>
          <w:tcPr>
            <w:tcW w:w="2201" w:type="pct"/>
            <w:tcBorders>
              <w:left w:val="single" w:sz="4" w:space="0" w:color="auto"/>
              <w:right w:val="single" w:sz="4" w:space="0" w:color="auto"/>
            </w:tcBorders>
          </w:tcPr>
          <w:p w14:paraId="06BF6A9B"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78697E8B"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02288A38"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684B3339" w14:textId="77777777" w:rsidR="004957B5" w:rsidRDefault="004957B5">
            <w:pPr>
              <w:spacing w:line="360" w:lineRule="auto"/>
              <w:rPr>
                <w:rFonts w:ascii="Arial" w:hAnsi="Arial"/>
                <w:b/>
                <w:sz w:val="17"/>
              </w:rPr>
            </w:pPr>
          </w:p>
        </w:tc>
      </w:tr>
      <w:tr w:rsidR="004957B5" w14:paraId="00008672" w14:textId="77777777">
        <w:tc>
          <w:tcPr>
            <w:tcW w:w="2201" w:type="pct"/>
            <w:tcBorders>
              <w:left w:val="single" w:sz="4" w:space="0" w:color="auto"/>
              <w:right w:val="single" w:sz="4" w:space="0" w:color="auto"/>
            </w:tcBorders>
          </w:tcPr>
          <w:p w14:paraId="180EAD62"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061E5329"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5468F51B"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598FE2E6" w14:textId="77777777" w:rsidR="004957B5" w:rsidRDefault="004957B5">
            <w:pPr>
              <w:spacing w:line="360" w:lineRule="auto"/>
              <w:rPr>
                <w:rFonts w:ascii="Arial" w:hAnsi="Arial"/>
                <w:b/>
                <w:sz w:val="17"/>
              </w:rPr>
            </w:pPr>
          </w:p>
        </w:tc>
      </w:tr>
      <w:tr w:rsidR="004957B5" w14:paraId="2B14029E" w14:textId="77777777">
        <w:tc>
          <w:tcPr>
            <w:tcW w:w="2201" w:type="pct"/>
            <w:tcBorders>
              <w:left w:val="single" w:sz="4" w:space="0" w:color="auto"/>
              <w:right w:val="single" w:sz="4" w:space="0" w:color="auto"/>
            </w:tcBorders>
          </w:tcPr>
          <w:p w14:paraId="2F3284AE"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4018C2B5"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10F26390"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3DE23B91" w14:textId="77777777" w:rsidR="004957B5" w:rsidRDefault="004957B5">
            <w:pPr>
              <w:spacing w:line="360" w:lineRule="auto"/>
              <w:rPr>
                <w:rFonts w:ascii="Arial" w:hAnsi="Arial"/>
                <w:b/>
                <w:sz w:val="17"/>
              </w:rPr>
            </w:pPr>
          </w:p>
        </w:tc>
      </w:tr>
      <w:tr w:rsidR="004957B5" w14:paraId="74650354" w14:textId="77777777">
        <w:tc>
          <w:tcPr>
            <w:tcW w:w="2201" w:type="pct"/>
            <w:tcBorders>
              <w:left w:val="single" w:sz="4" w:space="0" w:color="auto"/>
              <w:right w:val="single" w:sz="4" w:space="0" w:color="auto"/>
            </w:tcBorders>
          </w:tcPr>
          <w:p w14:paraId="39B5322D" w14:textId="77777777" w:rsidR="004957B5" w:rsidRDefault="004957B5">
            <w:pPr>
              <w:spacing w:line="360" w:lineRule="auto"/>
              <w:rPr>
                <w:rFonts w:ascii="Arial" w:hAnsi="Arial"/>
                <w:b/>
                <w:sz w:val="17"/>
              </w:rPr>
            </w:pPr>
          </w:p>
        </w:tc>
        <w:tc>
          <w:tcPr>
            <w:tcW w:w="1213" w:type="pct"/>
            <w:tcBorders>
              <w:left w:val="single" w:sz="4" w:space="0" w:color="auto"/>
              <w:right w:val="single" w:sz="4" w:space="0" w:color="auto"/>
            </w:tcBorders>
          </w:tcPr>
          <w:p w14:paraId="7752CCD3" w14:textId="77777777" w:rsidR="004957B5" w:rsidRDefault="004957B5">
            <w:pPr>
              <w:spacing w:line="360" w:lineRule="auto"/>
              <w:rPr>
                <w:rFonts w:ascii="Arial" w:hAnsi="Arial"/>
                <w:b/>
                <w:sz w:val="17"/>
              </w:rPr>
            </w:pPr>
          </w:p>
        </w:tc>
        <w:tc>
          <w:tcPr>
            <w:tcW w:w="653" w:type="pct"/>
            <w:tcBorders>
              <w:left w:val="single" w:sz="4" w:space="0" w:color="auto"/>
              <w:right w:val="single" w:sz="4" w:space="0" w:color="auto"/>
            </w:tcBorders>
          </w:tcPr>
          <w:p w14:paraId="3E88AABF" w14:textId="77777777" w:rsidR="004957B5" w:rsidRDefault="004957B5">
            <w:pPr>
              <w:spacing w:line="360" w:lineRule="auto"/>
              <w:rPr>
                <w:rFonts w:ascii="Arial" w:hAnsi="Arial"/>
                <w:b/>
                <w:sz w:val="17"/>
              </w:rPr>
            </w:pPr>
          </w:p>
        </w:tc>
        <w:tc>
          <w:tcPr>
            <w:tcW w:w="933" w:type="pct"/>
            <w:tcBorders>
              <w:left w:val="single" w:sz="4" w:space="0" w:color="auto"/>
              <w:right w:val="single" w:sz="4" w:space="0" w:color="auto"/>
            </w:tcBorders>
          </w:tcPr>
          <w:p w14:paraId="1C0B310A" w14:textId="77777777" w:rsidR="004957B5" w:rsidRDefault="004957B5">
            <w:pPr>
              <w:spacing w:line="360" w:lineRule="auto"/>
              <w:rPr>
                <w:rFonts w:ascii="Arial" w:hAnsi="Arial"/>
                <w:b/>
                <w:sz w:val="17"/>
              </w:rPr>
            </w:pPr>
          </w:p>
        </w:tc>
      </w:tr>
    </w:tbl>
    <w:p w14:paraId="623D9E48" w14:textId="77777777" w:rsidR="004957B5" w:rsidRDefault="004957B5">
      <w:pPr>
        <w:rPr>
          <w:rFonts w:ascii="Arial" w:hAnsi="Arial"/>
          <w:sz w:val="17"/>
        </w:rPr>
      </w:pPr>
    </w:p>
    <w:p w14:paraId="70EE183B" w14:textId="77777777" w:rsidR="004957B5" w:rsidRDefault="004957B5">
      <w:pPr>
        <w:pStyle w:val="BodyText3"/>
        <w:rPr>
          <w:rFonts w:ascii="Arial" w:hAnsi="Arial"/>
          <w:sz w:val="17"/>
        </w:rPr>
      </w:pPr>
    </w:p>
    <w:tbl>
      <w:tblPr>
        <w:tblW w:w="99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7"/>
        <w:gridCol w:w="2445"/>
      </w:tblGrid>
      <w:tr w:rsidR="004957B5" w14:paraId="26732C2F" w14:textId="77777777">
        <w:tc>
          <w:tcPr>
            <w:tcW w:w="7497" w:type="dxa"/>
          </w:tcPr>
          <w:p w14:paraId="792474BC" w14:textId="77777777" w:rsidR="004957B5" w:rsidRDefault="004957B5">
            <w:pPr>
              <w:numPr>
                <w:ilvl w:val="0"/>
                <w:numId w:val="2"/>
              </w:numPr>
              <w:rPr>
                <w:rFonts w:ascii="Arial" w:hAnsi="Arial"/>
                <w:b/>
                <w:sz w:val="17"/>
              </w:rPr>
            </w:pPr>
            <w:r>
              <w:rPr>
                <w:rFonts w:ascii="Arial" w:hAnsi="Arial"/>
                <w:b/>
                <w:sz w:val="17"/>
              </w:rPr>
              <w:t>Have you registered for the correct student teaching course, EDUC 490?  (YES or NO)</w:t>
            </w:r>
          </w:p>
        </w:tc>
        <w:tc>
          <w:tcPr>
            <w:tcW w:w="2445" w:type="dxa"/>
          </w:tcPr>
          <w:p w14:paraId="069F4052" w14:textId="77777777" w:rsidR="004957B5" w:rsidRDefault="004957B5">
            <w:pPr>
              <w:spacing w:line="360" w:lineRule="auto"/>
              <w:rPr>
                <w:rFonts w:ascii="Arial" w:hAnsi="Arial"/>
                <w:b/>
                <w:sz w:val="17"/>
              </w:rPr>
            </w:pPr>
          </w:p>
        </w:tc>
      </w:tr>
      <w:tr w:rsidR="004957B5" w14:paraId="5D5F1FB2" w14:textId="77777777">
        <w:tc>
          <w:tcPr>
            <w:tcW w:w="7497" w:type="dxa"/>
          </w:tcPr>
          <w:p w14:paraId="2B72C8DD" w14:textId="77777777" w:rsidR="004957B5" w:rsidRDefault="004957B5">
            <w:pPr>
              <w:numPr>
                <w:ilvl w:val="0"/>
                <w:numId w:val="2"/>
              </w:numPr>
              <w:rPr>
                <w:rFonts w:ascii="Arial" w:hAnsi="Arial"/>
                <w:b/>
                <w:sz w:val="17"/>
              </w:rPr>
            </w:pPr>
            <w:r>
              <w:rPr>
                <w:rFonts w:ascii="Arial" w:hAnsi="Arial"/>
                <w:b/>
                <w:sz w:val="17"/>
              </w:rPr>
              <w:t xml:space="preserve">Have you registered for the capstone course, </w:t>
            </w:r>
            <w:proofErr w:type="gramStart"/>
            <w:r>
              <w:rPr>
                <w:rFonts w:ascii="Arial" w:hAnsi="Arial"/>
                <w:b/>
                <w:sz w:val="17"/>
              </w:rPr>
              <w:t>EDUC  495</w:t>
            </w:r>
            <w:proofErr w:type="gramEnd"/>
            <w:r>
              <w:rPr>
                <w:rFonts w:ascii="Arial" w:hAnsi="Arial"/>
                <w:b/>
                <w:sz w:val="17"/>
              </w:rPr>
              <w:t>?   (YES or NO)</w:t>
            </w:r>
          </w:p>
        </w:tc>
        <w:tc>
          <w:tcPr>
            <w:tcW w:w="2445" w:type="dxa"/>
          </w:tcPr>
          <w:p w14:paraId="6D908C31" w14:textId="77777777" w:rsidR="004957B5" w:rsidRDefault="004957B5">
            <w:pPr>
              <w:spacing w:line="360" w:lineRule="auto"/>
              <w:rPr>
                <w:rFonts w:ascii="Arial" w:hAnsi="Arial"/>
                <w:b/>
                <w:sz w:val="17"/>
              </w:rPr>
            </w:pPr>
          </w:p>
        </w:tc>
      </w:tr>
      <w:tr w:rsidR="004957B5" w14:paraId="74B420AB" w14:textId="77777777">
        <w:tc>
          <w:tcPr>
            <w:tcW w:w="7497" w:type="dxa"/>
          </w:tcPr>
          <w:p w14:paraId="254FDF16" w14:textId="77777777" w:rsidR="004957B5" w:rsidRDefault="004957B5">
            <w:pPr>
              <w:numPr>
                <w:ilvl w:val="0"/>
                <w:numId w:val="2"/>
              </w:numPr>
              <w:spacing w:line="360" w:lineRule="auto"/>
              <w:rPr>
                <w:rFonts w:ascii="Arial" w:hAnsi="Arial"/>
                <w:b/>
                <w:sz w:val="17"/>
              </w:rPr>
            </w:pPr>
            <w:r>
              <w:rPr>
                <w:rFonts w:ascii="Arial" w:hAnsi="Arial"/>
                <w:b/>
                <w:sz w:val="17"/>
              </w:rPr>
              <w:t xml:space="preserve">Is your Background Check process current, on file, </w:t>
            </w:r>
            <w:proofErr w:type="gramStart"/>
            <w:r>
              <w:rPr>
                <w:rFonts w:ascii="Arial" w:hAnsi="Arial"/>
                <w:b/>
                <w:sz w:val="17"/>
              </w:rPr>
              <w:t>and  cleared</w:t>
            </w:r>
            <w:proofErr w:type="gramEnd"/>
            <w:r>
              <w:rPr>
                <w:rFonts w:ascii="Arial" w:hAnsi="Arial"/>
                <w:b/>
                <w:sz w:val="17"/>
              </w:rPr>
              <w:t>?    (YES or NO)</w:t>
            </w:r>
          </w:p>
        </w:tc>
        <w:tc>
          <w:tcPr>
            <w:tcW w:w="2445" w:type="dxa"/>
          </w:tcPr>
          <w:p w14:paraId="042E064B" w14:textId="77777777" w:rsidR="004957B5" w:rsidRDefault="004957B5">
            <w:pPr>
              <w:spacing w:line="360" w:lineRule="auto"/>
              <w:rPr>
                <w:rFonts w:ascii="Arial" w:hAnsi="Arial"/>
                <w:b/>
                <w:sz w:val="17"/>
              </w:rPr>
            </w:pPr>
          </w:p>
        </w:tc>
      </w:tr>
      <w:tr w:rsidR="004957B5" w14:paraId="29ED827D" w14:textId="77777777">
        <w:tc>
          <w:tcPr>
            <w:tcW w:w="7497" w:type="dxa"/>
          </w:tcPr>
          <w:p w14:paraId="3D562D84" w14:textId="77777777" w:rsidR="004957B5" w:rsidRDefault="004957B5">
            <w:pPr>
              <w:numPr>
                <w:ilvl w:val="0"/>
                <w:numId w:val="2"/>
              </w:numPr>
              <w:spacing w:line="360" w:lineRule="auto"/>
              <w:rPr>
                <w:rFonts w:ascii="Arial" w:hAnsi="Arial"/>
                <w:b/>
                <w:sz w:val="17"/>
              </w:rPr>
            </w:pPr>
            <w:r>
              <w:rPr>
                <w:rFonts w:ascii="Arial" w:hAnsi="Arial"/>
                <w:b/>
                <w:sz w:val="17"/>
              </w:rPr>
              <w:t>Is your First Aid / CPR certification current?   (YES or NO)</w:t>
            </w:r>
          </w:p>
        </w:tc>
        <w:tc>
          <w:tcPr>
            <w:tcW w:w="2445" w:type="dxa"/>
          </w:tcPr>
          <w:p w14:paraId="2E1D0249" w14:textId="77777777" w:rsidR="004957B5" w:rsidRDefault="004957B5">
            <w:pPr>
              <w:spacing w:line="360" w:lineRule="auto"/>
              <w:rPr>
                <w:rFonts w:ascii="Arial" w:hAnsi="Arial"/>
                <w:b/>
                <w:sz w:val="17"/>
              </w:rPr>
            </w:pPr>
          </w:p>
        </w:tc>
      </w:tr>
    </w:tbl>
    <w:p w14:paraId="17B3B254" w14:textId="77777777" w:rsidR="004957B5" w:rsidRDefault="004957B5">
      <w:pPr>
        <w:pStyle w:val="Heading1"/>
        <w:jc w:val="left"/>
        <w:rPr>
          <w:rFonts w:ascii="Arial" w:hAnsi="Arial"/>
          <w:color w:val="000000"/>
          <w:sz w:val="17"/>
        </w:rPr>
      </w:pPr>
    </w:p>
    <w:p w14:paraId="63CD0DD7" w14:textId="77777777" w:rsidR="004957B5" w:rsidRDefault="004957B5">
      <w:pPr>
        <w:pStyle w:val="Heading1"/>
        <w:jc w:val="left"/>
        <w:rPr>
          <w:rFonts w:ascii="Arial" w:hAnsi="Arial"/>
          <w:color w:val="000000"/>
          <w:sz w:val="17"/>
        </w:rPr>
        <w:sectPr w:rsidR="004957B5">
          <w:pgSz w:w="12240" w:h="15840" w:code="1"/>
          <w:pgMar w:top="864" w:right="864" w:bottom="864" w:left="864" w:header="720" w:footer="1008" w:gutter="0"/>
          <w:cols w:space="720"/>
          <w:titlePg/>
        </w:sectPr>
      </w:pPr>
    </w:p>
    <w:p w14:paraId="4C98DC54" w14:textId="77777777" w:rsidR="004957B5" w:rsidRDefault="004957B5">
      <w:pPr>
        <w:pStyle w:val="Heading3"/>
        <w:jc w:val="center"/>
        <w:rPr>
          <w:rFonts w:ascii="Arial" w:hAnsi="Arial"/>
          <w:i w:val="0"/>
          <w:sz w:val="24"/>
        </w:rPr>
      </w:pPr>
      <w:bookmarkStart w:id="51" w:name="_Toc56333247"/>
      <w:bookmarkStart w:id="52" w:name="_Toc56333248"/>
      <w:r>
        <w:rPr>
          <w:rFonts w:ascii="Arial" w:hAnsi="Arial"/>
          <w:i w:val="0"/>
          <w:sz w:val="24"/>
        </w:rPr>
        <w:lastRenderedPageBreak/>
        <w:t>SKC Teacher Education Program Exit Survey</w:t>
      </w:r>
      <w:bookmarkEnd w:id="51"/>
    </w:p>
    <w:p w14:paraId="1F495996" w14:textId="77777777" w:rsidR="004957B5" w:rsidRDefault="004957B5">
      <w:pPr>
        <w:rPr>
          <w:rFonts w:ascii="Arial" w:hAnsi="Arial"/>
          <w:b/>
          <w:sz w:val="20"/>
        </w:rPr>
      </w:pPr>
    </w:p>
    <w:p w14:paraId="5BFE8584" w14:textId="77777777" w:rsidR="004957B5" w:rsidRDefault="004957B5">
      <w:pPr>
        <w:rPr>
          <w:rFonts w:ascii="Arial" w:hAnsi="Arial"/>
          <w:sz w:val="20"/>
        </w:rPr>
      </w:pPr>
      <w:r>
        <w:rPr>
          <w:rFonts w:ascii="Arial" w:hAnsi="Arial"/>
          <w:sz w:val="20"/>
        </w:rPr>
        <w:t>We are interested in your opinions so that we may improve our program. Please record all responses for each question in the space provided. You may have to write small!  Attach a separate sheet if more space is needed.</w:t>
      </w:r>
    </w:p>
    <w:p w14:paraId="4E54F15E" w14:textId="77777777" w:rsidR="004957B5" w:rsidRDefault="004957B5">
      <w:pPr>
        <w:rPr>
          <w:rFonts w:ascii="Arial" w:hAnsi="Arial"/>
          <w:sz w:val="20"/>
        </w:rPr>
      </w:pPr>
    </w:p>
    <w:p w14:paraId="2BBC89E0" w14:textId="77777777" w:rsidR="004957B5" w:rsidRDefault="004957B5">
      <w:pPr>
        <w:rPr>
          <w:rFonts w:ascii="Arial" w:hAnsi="Arial"/>
          <w:sz w:val="20"/>
        </w:rPr>
      </w:pPr>
      <w:r>
        <w:rPr>
          <w:rFonts w:ascii="Arial" w:hAnsi="Arial"/>
          <w:b/>
          <w:sz w:val="20"/>
        </w:rPr>
        <w:t>Student Teacher Name</w:t>
      </w:r>
      <w:r>
        <w:rPr>
          <w:rFonts w:ascii="Arial" w:hAnsi="Arial"/>
          <w:sz w:val="20"/>
        </w:rPr>
        <w:t>:   _________________________________</w:t>
      </w:r>
      <w:proofErr w:type="gramStart"/>
      <w:r>
        <w:rPr>
          <w:rFonts w:ascii="Arial" w:hAnsi="Arial"/>
          <w:sz w:val="20"/>
        </w:rPr>
        <w:t xml:space="preserve">_     </w:t>
      </w:r>
      <w:r>
        <w:rPr>
          <w:rFonts w:ascii="Arial" w:hAnsi="Arial"/>
          <w:b/>
          <w:bCs/>
          <w:sz w:val="20"/>
        </w:rPr>
        <w:t>date</w:t>
      </w:r>
      <w:proofErr w:type="gramEnd"/>
      <w:r>
        <w:rPr>
          <w:rFonts w:ascii="Arial" w:hAnsi="Arial"/>
          <w:b/>
          <w:bCs/>
          <w:sz w:val="20"/>
        </w:rPr>
        <w:t>:</w:t>
      </w:r>
      <w:r>
        <w:rPr>
          <w:rFonts w:ascii="Arial" w:hAnsi="Arial"/>
          <w:sz w:val="20"/>
        </w:rPr>
        <w:t xml:space="preserve">  ________________________</w:t>
      </w:r>
      <w:r>
        <w:rPr>
          <w:rFonts w:ascii="Arial" w:hAnsi="Arial"/>
          <w:sz w:val="20"/>
        </w:rPr>
        <w:tab/>
      </w:r>
    </w:p>
    <w:p w14:paraId="7B023156" w14:textId="77777777" w:rsidR="004957B5" w:rsidRDefault="004957B5">
      <w:pPr>
        <w:rPr>
          <w:rFonts w:ascii="Arial" w:hAnsi="Arial"/>
          <w:sz w:val="20"/>
        </w:rPr>
      </w:pPr>
    </w:p>
    <w:p w14:paraId="1E2B9DB7" w14:textId="77777777" w:rsidR="004957B5" w:rsidRDefault="004957B5">
      <w:pPr>
        <w:rPr>
          <w:rFonts w:ascii="Arial" w:hAnsi="Arial"/>
          <w:sz w:val="20"/>
        </w:rPr>
      </w:pPr>
    </w:p>
    <w:p w14:paraId="0A4E377F" w14:textId="77777777" w:rsidR="004957B5" w:rsidRDefault="004957B5">
      <w:pPr>
        <w:rPr>
          <w:rFonts w:ascii="Arial" w:hAnsi="Arial"/>
          <w:sz w:val="20"/>
        </w:rPr>
      </w:pPr>
    </w:p>
    <w:p w14:paraId="75B3B795" w14:textId="77777777" w:rsidR="004957B5" w:rsidRDefault="004957B5">
      <w:pPr>
        <w:rPr>
          <w:rFonts w:ascii="Arial" w:hAnsi="Arial"/>
          <w:sz w:val="20"/>
        </w:rPr>
      </w:pPr>
      <w:r>
        <w:rPr>
          <w:rFonts w:ascii="Arial" w:hAnsi="Arial"/>
          <w:sz w:val="20"/>
        </w:rPr>
        <w:t xml:space="preserve">1.   Please reflect on which aspects of the SKC TEP were most beneficial to you </w:t>
      </w:r>
      <w:r>
        <w:rPr>
          <w:rFonts w:ascii="Arial" w:hAnsi="Arial"/>
          <w:sz w:val="20"/>
          <w:u w:val="single"/>
        </w:rPr>
        <w:t>prior</w:t>
      </w:r>
      <w:r>
        <w:rPr>
          <w:rFonts w:ascii="Arial" w:hAnsi="Arial"/>
          <w:sz w:val="20"/>
        </w:rPr>
        <w:t xml:space="preserve"> to student teaching…</w:t>
      </w:r>
    </w:p>
    <w:p w14:paraId="0A96D508" w14:textId="77777777" w:rsidR="004957B5" w:rsidRDefault="00CA2560">
      <w:pPr>
        <w:rPr>
          <w:rFonts w:ascii="Arial" w:hAnsi="Arial"/>
          <w:sz w:val="20"/>
        </w:rPr>
      </w:pPr>
      <w:r>
        <w:rPr>
          <w:rFonts w:ascii="Arial" w:hAnsi="Arial"/>
          <w:noProof/>
          <w:sz w:val="20"/>
        </w:rPr>
        <mc:AlternateContent>
          <mc:Choice Requires="wps">
            <w:drawing>
              <wp:anchor distT="0" distB="0" distL="114300" distR="114300" simplePos="0" relativeHeight="251650048" behindDoc="0" locked="0" layoutInCell="1" allowOverlap="1" wp14:anchorId="0F5E9562" wp14:editId="3A958FC4">
                <wp:simplePos x="0" y="0"/>
                <wp:positionH relativeFrom="column">
                  <wp:posOffset>211455</wp:posOffset>
                </wp:positionH>
                <wp:positionV relativeFrom="paragraph">
                  <wp:posOffset>57150</wp:posOffset>
                </wp:positionV>
                <wp:extent cx="5943600" cy="1257300"/>
                <wp:effectExtent l="0" t="0" r="0" b="0"/>
                <wp:wrapNone/>
                <wp:docPr id="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6.65pt;margin-top:4.5pt;width:468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"/>
            </w:pict>
          </mc:Fallback>
        </mc:AlternateContent>
      </w:r>
    </w:p>
    <w:p w14:paraId="577737CC" w14:textId="77777777" w:rsidR="004957B5" w:rsidRDefault="004957B5">
      <w:pPr>
        <w:rPr>
          <w:rFonts w:ascii="Arial" w:hAnsi="Arial"/>
          <w:sz w:val="20"/>
        </w:rPr>
      </w:pPr>
    </w:p>
    <w:p w14:paraId="13A4672D" w14:textId="77777777" w:rsidR="004957B5" w:rsidRDefault="004957B5">
      <w:pPr>
        <w:rPr>
          <w:rFonts w:ascii="Arial" w:hAnsi="Arial"/>
          <w:sz w:val="20"/>
        </w:rPr>
      </w:pPr>
    </w:p>
    <w:p w14:paraId="2516E990" w14:textId="77777777" w:rsidR="004957B5" w:rsidRDefault="004957B5">
      <w:pPr>
        <w:rPr>
          <w:rFonts w:ascii="Arial" w:hAnsi="Arial"/>
          <w:sz w:val="20"/>
        </w:rPr>
      </w:pPr>
    </w:p>
    <w:p w14:paraId="7B0B0656" w14:textId="77777777" w:rsidR="004957B5" w:rsidRDefault="004957B5">
      <w:pPr>
        <w:rPr>
          <w:rFonts w:ascii="Arial" w:hAnsi="Arial"/>
          <w:sz w:val="20"/>
        </w:rPr>
      </w:pPr>
    </w:p>
    <w:p w14:paraId="70FF06F4" w14:textId="77777777" w:rsidR="004957B5" w:rsidRDefault="004957B5">
      <w:pPr>
        <w:rPr>
          <w:rFonts w:ascii="Arial" w:hAnsi="Arial"/>
          <w:sz w:val="20"/>
        </w:rPr>
      </w:pPr>
    </w:p>
    <w:p w14:paraId="02BAA645" w14:textId="77777777" w:rsidR="004957B5" w:rsidRDefault="004957B5">
      <w:pPr>
        <w:rPr>
          <w:rFonts w:ascii="Arial" w:hAnsi="Arial"/>
          <w:sz w:val="20"/>
        </w:rPr>
      </w:pPr>
    </w:p>
    <w:p w14:paraId="4D8960A2" w14:textId="77777777" w:rsidR="004957B5" w:rsidRDefault="004957B5">
      <w:pPr>
        <w:rPr>
          <w:rFonts w:ascii="Arial" w:hAnsi="Arial"/>
          <w:sz w:val="20"/>
        </w:rPr>
      </w:pPr>
    </w:p>
    <w:p w14:paraId="2A4D1034" w14:textId="77777777" w:rsidR="004957B5" w:rsidRDefault="004957B5">
      <w:pPr>
        <w:rPr>
          <w:rFonts w:ascii="Arial" w:hAnsi="Arial"/>
          <w:sz w:val="20"/>
        </w:rPr>
      </w:pPr>
    </w:p>
    <w:p w14:paraId="69737434" w14:textId="77777777" w:rsidR="004957B5" w:rsidRDefault="004957B5">
      <w:pPr>
        <w:rPr>
          <w:rFonts w:ascii="Arial" w:hAnsi="Arial"/>
          <w:sz w:val="20"/>
        </w:rPr>
      </w:pPr>
    </w:p>
    <w:p w14:paraId="0D3DDC84" w14:textId="77777777" w:rsidR="004957B5" w:rsidRDefault="004957B5">
      <w:pPr>
        <w:rPr>
          <w:rFonts w:ascii="Arial" w:hAnsi="Arial"/>
          <w:sz w:val="20"/>
        </w:rPr>
      </w:pPr>
    </w:p>
    <w:p w14:paraId="19415D77" w14:textId="77777777" w:rsidR="004957B5" w:rsidRDefault="00CA2560">
      <w:pPr>
        <w:rPr>
          <w:rFonts w:ascii="Arial" w:hAnsi="Arial"/>
          <w:sz w:val="20"/>
        </w:rPr>
      </w:pPr>
      <w:r>
        <w:rPr>
          <w:rFonts w:ascii="Arial" w:hAnsi="Arial"/>
          <w:noProof/>
          <w:sz w:val="20"/>
        </w:rPr>
        <mc:AlternateContent>
          <mc:Choice Requires="wps">
            <w:drawing>
              <wp:anchor distT="0" distB="0" distL="114300" distR="114300" simplePos="0" relativeHeight="251651072" behindDoc="0" locked="0" layoutInCell="1" allowOverlap="1" wp14:anchorId="16B930C4" wp14:editId="59908B85">
                <wp:simplePos x="0" y="0"/>
                <wp:positionH relativeFrom="column">
                  <wp:posOffset>211455</wp:posOffset>
                </wp:positionH>
                <wp:positionV relativeFrom="paragraph">
                  <wp:posOffset>391160</wp:posOffset>
                </wp:positionV>
                <wp:extent cx="5943600" cy="1257300"/>
                <wp:effectExtent l="0" t="0" r="0" b="0"/>
                <wp:wrapNone/>
                <wp:docPr id="3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6.65pt;margin-top:30.8pt;width:468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"/>
            </w:pict>
          </mc:Fallback>
        </mc:AlternateContent>
      </w:r>
      <w:r w:rsidR="004957B5">
        <w:rPr>
          <w:rFonts w:ascii="Arial" w:hAnsi="Arial"/>
          <w:sz w:val="20"/>
        </w:rPr>
        <w:t xml:space="preserve">2.   Please comment on which aspects of the SKC TEP were </w:t>
      </w:r>
      <w:r w:rsidR="004957B5">
        <w:rPr>
          <w:rFonts w:ascii="Arial" w:hAnsi="Arial"/>
          <w:sz w:val="20"/>
          <w:u w:val="single"/>
        </w:rPr>
        <w:t>least helpful</w:t>
      </w:r>
      <w:r w:rsidR="004957B5">
        <w:rPr>
          <w:rFonts w:ascii="Arial" w:hAnsi="Arial"/>
          <w:sz w:val="20"/>
        </w:rPr>
        <w:t xml:space="preserve"> to your evolution as a teaching </w:t>
      </w:r>
    </w:p>
    <w:p w14:paraId="7BAB69D4" w14:textId="77777777" w:rsidR="004957B5" w:rsidRDefault="004957B5">
      <w:pPr>
        <w:rPr>
          <w:rFonts w:ascii="Arial" w:hAnsi="Arial"/>
          <w:sz w:val="20"/>
        </w:rPr>
      </w:pPr>
      <w:r>
        <w:rPr>
          <w:rFonts w:ascii="Arial" w:hAnsi="Arial"/>
          <w:sz w:val="20"/>
        </w:rPr>
        <w:t xml:space="preserve">      </w:t>
      </w:r>
      <w:proofErr w:type="gramStart"/>
      <w:r>
        <w:rPr>
          <w:rFonts w:ascii="Arial" w:hAnsi="Arial"/>
          <w:sz w:val="20"/>
        </w:rPr>
        <w:t>professional</w:t>
      </w:r>
      <w:proofErr w:type="gramEnd"/>
      <w:r>
        <w:rPr>
          <w:rFonts w:ascii="Arial" w:hAnsi="Arial"/>
          <w:sz w:val="20"/>
        </w:rPr>
        <w:t>.</w:t>
      </w:r>
    </w:p>
    <w:p w14:paraId="7A07F4C8" w14:textId="77777777" w:rsidR="004957B5" w:rsidRDefault="004957B5">
      <w:pPr>
        <w:rPr>
          <w:rFonts w:ascii="Arial" w:hAnsi="Arial"/>
          <w:sz w:val="20"/>
        </w:rPr>
      </w:pPr>
    </w:p>
    <w:p w14:paraId="1E4685C8" w14:textId="77777777" w:rsidR="004957B5" w:rsidRDefault="004957B5">
      <w:pPr>
        <w:rPr>
          <w:rFonts w:ascii="Arial" w:hAnsi="Arial"/>
          <w:sz w:val="20"/>
        </w:rPr>
      </w:pPr>
    </w:p>
    <w:p w14:paraId="12871D81" w14:textId="77777777" w:rsidR="004957B5" w:rsidRDefault="004957B5">
      <w:pPr>
        <w:rPr>
          <w:rFonts w:ascii="Arial" w:hAnsi="Arial"/>
          <w:sz w:val="20"/>
        </w:rPr>
      </w:pPr>
    </w:p>
    <w:p w14:paraId="64839B27" w14:textId="77777777" w:rsidR="004957B5" w:rsidRDefault="004957B5">
      <w:pPr>
        <w:rPr>
          <w:rFonts w:ascii="Arial" w:hAnsi="Arial"/>
          <w:sz w:val="20"/>
        </w:rPr>
      </w:pPr>
    </w:p>
    <w:p w14:paraId="27E41756" w14:textId="77777777" w:rsidR="004957B5" w:rsidRDefault="004957B5">
      <w:pPr>
        <w:rPr>
          <w:rFonts w:ascii="Arial" w:hAnsi="Arial"/>
          <w:sz w:val="20"/>
        </w:rPr>
      </w:pPr>
    </w:p>
    <w:p w14:paraId="746014DB" w14:textId="77777777" w:rsidR="004957B5" w:rsidRDefault="004957B5">
      <w:pPr>
        <w:rPr>
          <w:rFonts w:ascii="Arial" w:hAnsi="Arial"/>
          <w:sz w:val="20"/>
        </w:rPr>
      </w:pPr>
    </w:p>
    <w:p w14:paraId="250D14DD" w14:textId="77777777" w:rsidR="004957B5" w:rsidRDefault="004957B5">
      <w:pPr>
        <w:rPr>
          <w:rFonts w:ascii="Arial" w:hAnsi="Arial"/>
          <w:sz w:val="20"/>
        </w:rPr>
      </w:pPr>
    </w:p>
    <w:p w14:paraId="01E62D25" w14:textId="77777777" w:rsidR="004957B5" w:rsidRDefault="004957B5">
      <w:pPr>
        <w:rPr>
          <w:rFonts w:ascii="Arial" w:hAnsi="Arial"/>
          <w:sz w:val="20"/>
        </w:rPr>
      </w:pPr>
    </w:p>
    <w:p w14:paraId="765E8329" w14:textId="77777777" w:rsidR="004957B5" w:rsidRDefault="004957B5">
      <w:pPr>
        <w:rPr>
          <w:rFonts w:ascii="Arial" w:hAnsi="Arial"/>
          <w:sz w:val="20"/>
        </w:rPr>
      </w:pPr>
    </w:p>
    <w:p w14:paraId="22DAA7DF" w14:textId="77777777" w:rsidR="004957B5" w:rsidRDefault="004957B5">
      <w:pPr>
        <w:rPr>
          <w:rFonts w:ascii="Arial" w:hAnsi="Arial"/>
          <w:sz w:val="20"/>
        </w:rPr>
      </w:pPr>
    </w:p>
    <w:p w14:paraId="3966D6AD" w14:textId="77777777" w:rsidR="004957B5" w:rsidRDefault="004957B5">
      <w:pPr>
        <w:rPr>
          <w:rFonts w:ascii="Arial" w:hAnsi="Arial"/>
          <w:sz w:val="20"/>
        </w:rPr>
      </w:pPr>
    </w:p>
    <w:p w14:paraId="39467B52" w14:textId="77777777" w:rsidR="004957B5" w:rsidRDefault="004957B5">
      <w:r>
        <w:t xml:space="preserve">3.    During your student teaching experience, which events, activities, or other aspects did you find to </w:t>
      </w:r>
      <w:proofErr w:type="gramStart"/>
      <w:r>
        <w:t>be</w:t>
      </w:r>
      <w:proofErr w:type="gramEnd"/>
      <w:r>
        <w:t xml:space="preserve">  </w:t>
      </w:r>
    </w:p>
    <w:p w14:paraId="5FF5D5C6" w14:textId="77777777" w:rsidR="004957B5" w:rsidRDefault="004957B5">
      <w:r>
        <w:t xml:space="preserve">       </w:t>
      </w:r>
      <w:proofErr w:type="gramStart"/>
      <w:r>
        <w:t>most</w:t>
      </w:r>
      <w:proofErr w:type="gramEnd"/>
      <w:r>
        <w:t xml:space="preserve"> helpful in preparing you for professional teaching?</w:t>
      </w:r>
    </w:p>
    <w:p w14:paraId="7516F6BA" w14:textId="77777777" w:rsidR="004957B5" w:rsidRDefault="00CA2560">
      <w:r>
        <w:rPr>
          <w:rFonts w:ascii="Arial" w:hAnsi="Arial"/>
          <w:noProof/>
          <w:sz w:val="20"/>
        </w:rPr>
        <mc:AlternateContent>
          <mc:Choice Requires="wps">
            <w:drawing>
              <wp:anchor distT="0" distB="0" distL="114300" distR="114300" simplePos="0" relativeHeight="251652096" behindDoc="0" locked="0" layoutInCell="1" allowOverlap="1" wp14:anchorId="19454FA0" wp14:editId="130C6C98">
                <wp:simplePos x="0" y="0"/>
                <wp:positionH relativeFrom="column">
                  <wp:posOffset>211455</wp:posOffset>
                </wp:positionH>
                <wp:positionV relativeFrom="paragraph">
                  <wp:posOffset>77470</wp:posOffset>
                </wp:positionV>
                <wp:extent cx="5943600" cy="1028700"/>
                <wp:effectExtent l="0" t="0" r="0" b="0"/>
                <wp:wrapNone/>
                <wp:docPr id="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6.65pt;margin-top:6.1pt;width:468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"/>
            </w:pict>
          </mc:Fallback>
        </mc:AlternateContent>
      </w:r>
    </w:p>
    <w:p w14:paraId="0D0429B2" w14:textId="77777777" w:rsidR="004957B5" w:rsidRDefault="004957B5"/>
    <w:p w14:paraId="73C04955" w14:textId="77777777" w:rsidR="004957B5" w:rsidRDefault="004957B5"/>
    <w:p w14:paraId="32CA4082" w14:textId="77777777" w:rsidR="004957B5" w:rsidRDefault="004957B5"/>
    <w:p w14:paraId="1419942B" w14:textId="77777777" w:rsidR="004957B5" w:rsidRDefault="004957B5"/>
    <w:p w14:paraId="34560067" w14:textId="77777777" w:rsidR="004957B5" w:rsidRDefault="004957B5"/>
    <w:p w14:paraId="625A2D88" w14:textId="77777777" w:rsidR="004957B5" w:rsidRDefault="004957B5">
      <w:pPr>
        <w:rPr>
          <w:color w:val="FF0000"/>
        </w:rPr>
      </w:pPr>
    </w:p>
    <w:p w14:paraId="3891AA80" w14:textId="77777777" w:rsidR="004957B5" w:rsidRDefault="00CA2560">
      <w:pPr>
        <w:pStyle w:val="Header"/>
        <w:tabs>
          <w:tab w:val="clear" w:pos="4320"/>
          <w:tab w:val="clear" w:pos="8640"/>
        </w:tabs>
      </w:pPr>
      <w:r>
        <w:rPr>
          <w:noProof/>
          <w:sz w:val="20"/>
        </w:rPr>
        <mc:AlternateContent>
          <mc:Choice Requires="wps">
            <w:drawing>
              <wp:anchor distT="0" distB="0" distL="114300" distR="114300" simplePos="0" relativeHeight="251653120" behindDoc="0" locked="0" layoutInCell="1" allowOverlap="1" wp14:anchorId="5EAEB0EC" wp14:editId="6EC6464B">
                <wp:simplePos x="0" y="0"/>
                <wp:positionH relativeFrom="column">
                  <wp:posOffset>211455</wp:posOffset>
                </wp:positionH>
                <wp:positionV relativeFrom="paragraph">
                  <wp:posOffset>422275</wp:posOffset>
                </wp:positionV>
                <wp:extent cx="5943600" cy="1028700"/>
                <wp:effectExtent l="0" t="0" r="0" b="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6.65pt;margin-top:33.25pt;width:468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"/>
            </w:pict>
          </mc:Fallback>
        </mc:AlternateContent>
      </w:r>
      <w:r w:rsidR="004957B5">
        <w:t>4.  What are some specific obstacles that you faced in your TEP experience, and how did you deal with them?</w:t>
      </w:r>
    </w:p>
    <w:p w14:paraId="4746C026" w14:textId="77777777" w:rsidR="004957B5" w:rsidRDefault="004957B5">
      <w:pPr>
        <w:pStyle w:val="Header"/>
        <w:tabs>
          <w:tab w:val="clear" w:pos="4320"/>
          <w:tab w:val="clear" w:pos="8640"/>
        </w:tabs>
      </w:pPr>
    </w:p>
    <w:p w14:paraId="00464EDF" w14:textId="77777777" w:rsidR="004957B5" w:rsidRDefault="004957B5">
      <w:pPr>
        <w:pStyle w:val="Header"/>
        <w:tabs>
          <w:tab w:val="clear" w:pos="4320"/>
          <w:tab w:val="clear" w:pos="8640"/>
        </w:tabs>
      </w:pPr>
    </w:p>
    <w:p w14:paraId="244C650E" w14:textId="77777777" w:rsidR="004957B5" w:rsidRDefault="004957B5">
      <w:pPr>
        <w:pStyle w:val="Header"/>
        <w:tabs>
          <w:tab w:val="clear" w:pos="4320"/>
          <w:tab w:val="clear" w:pos="8640"/>
        </w:tabs>
      </w:pPr>
    </w:p>
    <w:p w14:paraId="21CD8BBA" w14:textId="77777777" w:rsidR="004957B5" w:rsidRDefault="004957B5">
      <w:pPr>
        <w:pStyle w:val="Header"/>
        <w:tabs>
          <w:tab w:val="clear" w:pos="4320"/>
          <w:tab w:val="clear" w:pos="8640"/>
        </w:tabs>
      </w:pPr>
    </w:p>
    <w:p w14:paraId="657624ED" w14:textId="77777777" w:rsidR="004957B5" w:rsidRDefault="004957B5">
      <w:pPr>
        <w:pStyle w:val="Header"/>
        <w:tabs>
          <w:tab w:val="clear" w:pos="4320"/>
          <w:tab w:val="clear" w:pos="8640"/>
        </w:tabs>
      </w:pPr>
    </w:p>
    <w:p w14:paraId="00738772" w14:textId="77777777" w:rsidR="004957B5" w:rsidRDefault="004957B5">
      <w:pPr>
        <w:pStyle w:val="Header"/>
        <w:tabs>
          <w:tab w:val="clear" w:pos="4320"/>
          <w:tab w:val="clear" w:pos="8640"/>
        </w:tabs>
      </w:pPr>
    </w:p>
    <w:p w14:paraId="6B1FD0BE" w14:textId="77777777" w:rsidR="004957B5" w:rsidRDefault="004957B5">
      <w:pPr>
        <w:pStyle w:val="Header"/>
        <w:tabs>
          <w:tab w:val="clear" w:pos="4320"/>
          <w:tab w:val="clear" w:pos="8640"/>
        </w:tabs>
      </w:pPr>
    </w:p>
    <w:p w14:paraId="3E97E8EF" w14:textId="77777777" w:rsidR="004957B5" w:rsidRDefault="004957B5">
      <w:pPr>
        <w:pStyle w:val="Header"/>
        <w:tabs>
          <w:tab w:val="clear" w:pos="4320"/>
          <w:tab w:val="clear" w:pos="8640"/>
        </w:tabs>
        <w:jc w:val="center"/>
        <w:rPr>
          <w:b/>
          <w:bCs/>
          <w:i/>
          <w:iCs/>
        </w:rPr>
        <w:sectPr w:rsidR="004957B5">
          <w:pgSz w:w="12240" w:h="15840"/>
          <w:pgMar w:top="1008" w:right="1008" w:bottom="1008" w:left="1008" w:header="720" w:footer="720" w:gutter="0"/>
          <w:cols w:space="720"/>
          <w:docGrid w:linePitch="360"/>
        </w:sectPr>
      </w:pPr>
      <w:r>
        <w:rPr>
          <w:b/>
          <w:bCs/>
          <w:i/>
          <w:iCs/>
        </w:rPr>
        <w:t>Please continue on the back of this form if needed…</w:t>
      </w:r>
    </w:p>
    <w:p w14:paraId="64CFEB05" w14:textId="77777777" w:rsidR="004957B5" w:rsidRDefault="004957B5">
      <w:pPr>
        <w:rPr>
          <w:rFonts w:ascii="Arial" w:hAnsi="Arial"/>
          <w:color w:val="FF0000"/>
          <w:sz w:val="20"/>
          <w:u w:val="single"/>
        </w:rPr>
      </w:pPr>
    </w:p>
    <w:p w14:paraId="177802A0" w14:textId="77777777" w:rsidR="004957B5" w:rsidRDefault="004957B5">
      <w:pPr>
        <w:pStyle w:val="Heading3"/>
        <w:jc w:val="center"/>
        <w:rPr>
          <w:rFonts w:ascii="Arial" w:hAnsi="Arial"/>
          <w:sz w:val="28"/>
        </w:rPr>
      </w:pPr>
      <w:r>
        <w:rPr>
          <w:rFonts w:ascii="Arial" w:hAnsi="Arial"/>
          <w:sz w:val="28"/>
        </w:rPr>
        <w:t>SKC Teacher Education Program</w:t>
      </w:r>
    </w:p>
    <w:p w14:paraId="72096580" w14:textId="77777777" w:rsidR="004957B5" w:rsidRDefault="004957B5">
      <w:pPr>
        <w:pStyle w:val="Heading3"/>
        <w:jc w:val="center"/>
        <w:rPr>
          <w:rFonts w:ascii="Arial" w:hAnsi="Arial"/>
          <w:sz w:val="28"/>
        </w:rPr>
      </w:pPr>
      <w:r>
        <w:rPr>
          <w:rFonts w:ascii="Arial" w:hAnsi="Arial"/>
          <w:sz w:val="28"/>
        </w:rPr>
        <w:t>Student Teacher’s Evaluation of the College Supervisor</w:t>
      </w:r>
    </w:p>
    <w:p w14:paraId="6D87D43C" w14:textId="77777777" w:rsidR="004957B5" w:rsidRDefault="004957B5">
      <w:pPr>
        <w:tabs>
          <w:tab w:val="left" w:pos="-720"/>
        </w:tabs>
        <w:suppressAutoHyphens/>
        <w:jc w:val="right"/>
        <w:rPr>
          <w:rFonts w:ascii="Arial" w:hAnsi="Arial"/>
          <w:sz w:val="22"/>
          <w:u w:val="single"/>
        </w:rPr>
      </w:pPr>
    </w:p>
    <w:p w14:paraId="0EE60201" w14:textId="77777777" w:rsidR="004957B5" w:rsidRDefault="004957B5">
      <w:pPr>
        <w:tabs>
          <w:tab w:val="left" w:pos="-720"/>
        </w:tabs>
        <w:suppressAutoHyphens/>
        <w:rPr>
          <w:rFonts w:ascii="Arial" w:hAnsi="Arial"/>
          <w:sz w:val="22"/>
        </w:rPr>
      </w:pPr>
      <w:r>
        <w:rPr>
          <w:rFonts w:ascii="Arial" w:hAnsi="Arial"/>
          <w:sz w:val="22"/>
        </w:rPr>
        <w:t>Name of College Supervisor _____________________________________________</w:t>
      </w:r>
    </w:p>
    <w:p w14:paraId="28E78BC0" w14:textId="77777777" w:rsidR="004957B5" w:rsidRDefault="004957B5">
      <w:pPr>
        <w:tabs>
          <w:tab w:val="left" w:pos="-720"/>
        </w:tabs>
        <w:suppressAutoHyphens/>
        <w:rPr>
          <w:rFonts w:ascii="Arial" w:hAnsi="Arial"/>
          <w:sz w:val="22"/>
        </w:rPr>
      </w:pPr>
    </w:p>
    <w:p w14:paraId="55E8FEBE" w14:textId="77777777" w:rsidR="004957B5" w:rsidRDefault="004957B5">
      <w:pPr>
        <w:tabs>
          <w:tab w:val="left" w:pos="-720"/>
        </w:tabs>
        <w:suppressAutoHyphens/>
        <w:rPr>
          <w:rFonts w:ascii="Arial" w:hAnsi="Arial"/>
          <w:sz w:val="22"/>
        </w:rPr>
      </w:pPr>
      <w:r>
        <w:rPr>
          <w:rFonts w:ascii="Arial" w:hAnsi="Arial"/>
          <w:sz w:val="22"/>
        </w:rPr>
        <w:t>Year/Quarter _______________</w:t>
      </w:r>
      <w:r>
        <w:rPr>
          <w:rFonts w:ascii="Arial" w:hAnsi="Arial"/>
          <w:sz w:val="22"/>
        </w:rPr>
        <w:tab/>
        <w:t>Student Teacher __________________________</w:t>
      </w:r>
    </w:p>
    <w:p w14:paraId="6681AF7D" w14:textId="77777777" w:rsidR="004957B5" w:rsidRDefault="004957B5">
      <w:pPr>
        <w:tabs>
          <w:tab w:val="center" w:pos="5400"/>
        </w:tabs>
        <w:suppressAutoHyphens/>
        <w:rPr>
          <w:rFonts w:ascii="Arial" w:hAnsi="Arial"/>
          <w:sz w:val="22"/>
        </w:rPr>
      </w:pPr>
    </w:p>
    <w:p w14:paraId="183640E7" w14:textId="77777777" w:rsidR="004957B5" w:rsidRDefault="004957B5">
      <w:pPr>
        <w:tabs>
          <w:tab w:val="left" w:pos="-720"/>
        </w:tabs>
        <w:suppressAutoHyphens/>
        <w:rPr>
          <w:rFonts w:ascii="Arial" w:hAnsi="Arial"/>
          <w:sz w:val="22"/>
        </w:rPr>
      </w:pPr>
      <w:r>
        <w:rPr>
          <w:rFonts w:ascii="Arial" w:hAnsi="Arial"/>
          <w:sz w:val="22"/>
        </w:rPr>
        <w:t>In order for the SKC Teacher Education Program to promote and maintain a high quality of mentoring during the student teaching experience, we would appreciate it if you would complete this evaluation form regarding the work of the College Supervisor.  Please complete this form at the end of the student teacher’s placement with you and send it to:</w:t>
      </w:r>
    </w:p>
    <w:p w14:paraId="7464A65F" w14:textId="77777777" w:rsidR="004957B5" w:rsidRDefault="004957B5">
      <w:pPr>
        <w:tabs>
          <w:tab w:val="left" w:pos="-720"/>
        </w:tabs>
        <w:suppressAutoHyphens/>
        <w:rPr>
          <w:rFonts w:ascii="Arial" w:hAnsi="Arial"/>
          <w:sz w:val="22"/>
        </w:rPr>
      </w:pPr>
    </w:p>
    <w:p w14:paraId="544F7D27" w14:textId="77777777" w:rsidR="004957B5" w:rsidRDefault="004957B5">
      <w:pPr>
        <w:tabs>
          <w:tab w:val="left" w:pos="-720"/>
        </w:tabs>
        <w:suppressAutoHyphens/>
        <w:rPr>
          <w:rFonts w:ascii="Arial" w:hAnsi="Arial"/>
          <w:sz w:val="22"/>
        </w:rPr>
      </w:pPr>
    </w:p>
    <w:p w14:paraId="088117B7" w14:textId="77777777" w:rsidR="004957B5" w:rsidRDefault="004957B5">
      <w:pPr>
        <w:tabs>
          <w:tab w:val="left" w:pos="-720"/>
        </w:tabs>
        <w:suppressAutoHyphens/>
        <w:rPr>
          <w:rFonts w:ascii="Arial" w:hAnsi="Arial"/>
          <w:b/>
          <w:sz w:val="22"/>
        </w:rPr>
      </w:pPr>
      <w:r>
        <w:rPr>
          <w:rFonts w:ascii="Arial" w:hAnsi="Arial"/>
          <w:b/>
          <w:sz w:val="22"/>
        </w:rPr>
        <w:t xml:space="preserve"> </w:t>
      </w:r>
      <w:r>
        <w:rPr>
          <w:rFonts w:ascii="Arial" w:hAnsi="Arial"/>
          <w:b/>
          <w:sz w:val="22"/>
        </w:rPr>
        <w:tab/>
        <w:t>SKC Education Dept. TEP Coordinator</w:t>
      </w:r>
    </w:p>
    <w:p w14:paraId="5B777316" w14:textId="77777777" w:rsidR="004957B5" w:rsidRDefault="004957B5">
      <w:pPr>
        <w:tabs>
          <w:tab w:val="left" w:pos="-720"/>
        </w:tabs>
        <w:suppressAutoHyphens/>
        <w:rPr>
          <w:rFonts w:ascii="Arial" w:hAnsi="Arial"/>
          <w:b/>
          <w:sz w:val="22"/>
        </w:rPr>
      </w:pPr>
      <w:r>
        <w:rPr>
          <w:rFonts w:ascii="Arial" w:hAnsi="Arial"/>
          <w:b/>
          <w:sz w:val="22"/>
        </w:rPr>
        <w:tab/>
        <w:t>Salish Kootenai College</w:t>
      </w:r>
    </w:p>
    <w:p w14:paraId="10870842" w14:textId="77777777" w:rsidR="004957B5" w:rsidRDefault="004957B5">
      <w:pPr>
        <w:tabs>
          <w:tab w:val="left" w:pos="-720"/>
        </w:tabs>
        <w:suppressAutoHyphens/>
        <w:rPr>
          <w:rFonts w:ascii="Arial" w:hAnsi="Arial"/>
          <w:b/>
          <w:sz w:val="22"/>
        </w:rPr>
      </w:pPr>
      <w:r>
        <w:rPr>
          <w:rFonts w:ascii="Arial" w:hAnsi="Arial"/>
          <w:b/>
          <w:sz w:val="22"/>
        </w:rPr>
        <w:tab/>
      </w:r>
      <w:proofErr w:type="spellStart"/>
      <w:r>
        <w:rPr>
          <w:rFonts w:ascii="Arial" w:hAnsi="Arial"/>
          <w:b/>
          <w:sz w:val="22"/>
        </w:rPr>
        <w:t>P.O.Box</w:t>
      </w:r>
      <w:proofErr w:type="spellEnd"/>
      <w:r>
        <w:rPr>
          <w:rFonts w:ascii="Arial" w:hAnsi="Arial"/>
          <w:b/>
          <w:sz w:val="22"/>
        </w:rPr>
        <w:t xml:space="preserve"> 70</w:t>
      </w:r>
    </w:p>
    <w:p w14:paraId="275489B8" w14:textId="77777777" w:rsidR="004957B5" w:rsidRDefault="004957B5">
      <w:pPr>
        <w:tabs>
          <w:tab w:val="left" w:pos="-720"/>
        </w:tabs>
        <w:suppressAutoHyphens/>
        <w:rPr>
          <w:rFonts w:ascii="Arial" w:hAnsi="Arial"/>
          <w:sz w:val="22"/>
        </w:rPr>
      </w:pPr>
      <w:r>
        <w:rPr>
          <w:rFonts w:ascii="Arial" w:hAnsi="Arial"/>
          <w:b/>
          <w:sz w:val="22"/>
        </w:rPr>
        <w:tab/>
        <w:t xml:space="preserve">Pablo, MT  59855                   </w:t>
      </w:r>
    </w:p>
    <w:p w14:paraId="71342518" w14:textId="77777777" w:rsidR="004957B5" w:rsidRDefault="004957B5">
      <w:pPr>
        <w:tabs>
          <w:tab w:val="left" w:pos="-720"/>
        </w:tabs>
        <w:suppressAutoHyphens/>
        <w:rPr>
          <w:rFonts w:ascii="Arial" w:hAnsi="Arial"/>
          <w:sz w:val="22"/>
        </w:rPr>
      </w:pPr>
    </w:p>
    <w:p w14:paraId="787FEDF8" w14:textId="77777777" w:rsidR="004957B5" w:rsidRDefault="004957B5">
      <w:pPr>
        <w:tabs>
          <w:tab w:val="left" w:pos="-720"/>
        </w:tabs>
        <w:suppressAutoHyphens/>
        <w:rPr>
          <w:rFonts w:ascii="Arial" w:hAnsi="Arial"/>
          <w:sz w:val="22"/>
        </w:rPr>
      </w:pPr>
    </w:p>
    <w:p w14:paraId="5ED944CB" w14:textId="77777777" w:rsidR="004957B5" w:rsidRDefault="004957B5">
      <w:pPr>
        <w:tabs>
          <w:tab w:val="left" w:pos="-720"/>
        </w:tabs>
        <w:suppressAutoHyphens/>
        <w:rPr>
          <w:rFonts w:ascii="Arial" w:hAnsi="Arial"/>
          <w:sz w:val="22"/>
        </w:rPr>
      </w:pPr>
    </w:p>
    <w:p w14:paraId="503109C5" w14:textId="77777777" w:rsidR="004957B5" w:rsidRDefault="004957B5">
      <w:pPr>
        <w:tabs>
          <w:tab w:val="left" w:pos="-720"/>
        </w:tabs>
        <w:suppressAutoHyphens/>
        <w:rPr>
          <w:rFonts w:ascii="Arial" w:hAnsi="Arial"/>
          <w:sz w:val="22"/>
        </w:rPr>
      </w:pPr>
      <w:r>
        <w:rPr>
          <w:rFonts w:ascii="Arial" w:hAnsi="Arial"/>
          <w:sz w:val="22"/>
        </w:rPr>
        <w:t>A.   Use the following scale to rate the College Supervisor in each of the areas listed below:</w:t>
      </w:r>
    </w:p>
    <w:p w14:paraId="0450A53C" w14:textId="77777777" w:rsidR="004957B5" w:rsidRDefault="004957B5">
      <w:pPr>
        <w:tabs>
          <w:tab w:val="left" w:pos="-720"/>
        </w:tabs>
        <w:suppressAutoHyphens/>
        <w:rPr>
          <w:rFonts w:ascii="Arial" w:hAnsi="Arial"/>
          <w:b/>
          <w:sz w:val="22"/>
        </w:rPr>
      </w:pPr>
      <w:r>
        <w:rPr>
          <w:rFonts w:ascii="Arial" w:hAnsi="Arial"/>
          <w:b/>
          <w:sz w:val="22"/>
        </w:rPr>
        <w:tab/>
      </w:r>
      <w:r>
        <w:rPr>
          <w:rFonts w:ascii="Arial" w:hAnsi="Arial"/>
          <w:b/>
          <w:sz w:val="22"/>
        </w:rPr>
        <w:tab/>
      </w:r>
    </w:p>
    <w:tbl>
      <w:tblPr>
        <w:tblW w:w="5000" w:type="pct"/>
        <w:tblLook w:val="01E0" w:firstRow="1" w:lastRow="1" w:firstColumn="1" w:lastColumn="1" w:noHBand="0" w:noVBand="0"/>
      </w:tblPr>
      <w:tblGrid>
        <w:gridCol w:w="1695"/>
        <w:gridCol w:w="1672"/>
        <w:gridCol w:w="1487"/>
        <w:gridCol w:w="1460"/>
        <w:gridCol w:w="1917"/>
        <w:gridCol w:w="2209"/>
      </w:tblGrid>
      <w:tr w:rsidR="004957B5" w14:paraId="098303E0" w14:textId="77777777">
        <w:tc>
          <w:tcPr>
            <w:tcW w:w="812" w:type="pct"/>
          </w:tcPr>
          <w:p w14:paraId="24DF9A08" w14:textId="77777777" w:rsidR="004957B5" w:rsidRDefault="004957B5">
            <w:pPr>
              <w:suppressAutoHyphens/>
              <w:rPr>
                <w:rFonts w:ascii="Arial" w:hAnsi="Arial"/>
                <w:b/>
                <w:sz w:val="20"/>
              </w:rPr>
            </w:pPr>
            <w:r>
              <w:rPr>
                <w:rFonts w:ascii="Arial" w:hAnsi="Arial"/>
                <w:b/>
                <w:sz w:val="20"/>
              </w:rPr>
              <w:t xml:space="preserve">A.  </w:t>
            </w:r>
            <w:proofErr w:type="gramStart"/>
            <w:r>
              <w:rPr>
                <w:rFonts w:ascii="Arial" w:hAnsi="Arial"/>
                <w:b/>
                <w:sz w:val="20"/>
              </w:rPr>
              <w:t xml:space="preserve">Excellent  </w:t>
            </w:r>
            <w:proofErr w:type="gramEnd"/>
          </w:p>
        </w:tc>
        <w:tc>
          <w:tcPr>
            <w:tcW w:w="801" w:type="pct"/>
          </w:tcPr>
          <w:p w14:paraId="3124F754" w14:textId="77777777" w:rsidR="004957B5" w:rsidRDefault="004957B5">
            <w:pPr>
              <w:suppressAutoHyphens/>
              <w:rPr>
                <w:rFonts w:ascii="Arial" w:hAnsi="Arial"/>
                <w:b/>
                <w:sz w:val="20"/>
              </w:rPr>
            </w:pPr>
            <w:r>
              <w:rPr>
                <w:rFonts w:ascii="Arial" w:hAnsi="Arial"/>
                <w:b/>
                <w:sz w:val="20"/>
              </w:rPr>
              <w:t xml:space="preserve">B.  Very </w:t>
            </w:r>
            <w:proofErr w:type="gramStart"/>
            <w:r>
              <w:rPr>
                <w:rFonts w:ascii="Arial" w:hAnsi="Arial"/>
                <w:b/>
                <w:sz w:val="20"/>
              </w:rPr>
              <w:t xml:space="preserve">Good  </w:t>
            </w:r>
            <w:proofErr w:type="gramEnd"/>
          </w:p>
        </w:tc>
        <w:tc>
          <w:tcPr>
            <w:tcW w:w="712" w:type="pct"/>
          </w:tcPr>
          <w:p w14:paraId="723123DC" w14:textId="77777777" w:rsidR="004957B5" w:rsidRDefault="004957B5">
            <w:pPr>
              <w:suppressAutoHyphens/>
              <w:rPr>
                <w:rFonts w:ascii="Arial" w:hAnsi="Arial"/>
                <w:b/>
                <w:sz w:val="20"/>
              </w:rPr>
            </w:pPr>
            <w:r>
              <w:rPr>
                <w:rFonts w:ascii="Arial" w:hAnsi="Arial"/>
                <w:b/>
                <w:sz w:val="20"/>
              </w:rPr>
              <w:t>C.  Good</w:t>
            </w:r>
          </w:p>
        </w:tc>
        <w:tc>
          <w:tcPr>
            <w:tcW w:w="699" w:type="pct"/>
          </w:tcPr>
          <w:p w14:paraId="6239A0A9" w14:textId="77777777" w:rsidR="004957B5" w:rsidRDefault="004957B5">
            <w:pPr>
              <w:suppressAutoHyphens/>
              <w:rPr>
                <w:rFonts w:ascii="Arial" w:hAnsi="Arial"/>
                <w:b/>
                <w:sz w:val="20"/>
              </w:rPr>
            </w:pPr>
            <w:r>
              <w:rPr>
                <w:rFonts w:ascii="Arial" w:hAnsi="Arial"/>
                <w:b/>
                <w:sz w:val="20"/>
              </w:rPr>
              <w:t>D.  Fair</w:t>
            </w:r>
          </w:p>
        </w:tc>
        <w:tc>
          <w:tcPr>
            <w:tcW w:w="918" w:type="pct"/>
          </w:tcPr>
          <w:p w14:paraId="57D56968" w14:textId="77777777" w:rsidR="004957B5" w:rsidRDefault="004957B5">
            <w:pPr>
              <w:suppressAutoHyphens/>
              <w:rPr>
                <w:rFonts w:ascii="Arial" w:hAnsi="Arial"/>
                <w:b/>
                <w:sz w:val="20"/>
              </w:rPr>
            </w:pPr>
            <w:r>
              <w:rPr>
                <w:rFonts w:ascii="Arial" w:hAnsi="Arial"/>
                <w:b/>
                <w:sz w:val="20"/>
              </w:rPr>
              <w:t>E. Unsatisfactory</w:t>
            </w:r>
          </w:p>
        </w:tc>
        <w:tc>
          <w:tcPr>
            <w:tcW w:w="1058" w:type="pct"/>
          </w:tcPr>
          <w:p w14:paraId="313997D8" w14:textId="77777777" w:rsidR="004957B5" w:rsidRDefault="004957B5">
            <w:pPr>
              <w:suppressAutoHyphens/>
              <w:rPr>
                <w:rFonts w:ascii="Arial" w:hAnsi="Arial"/>
                <w:sz w:val="20"/>
              </w:rPr>
            </w:pPr>
            <w:r>
              <w:rPr>
                <w:rFonts w:ascii="Arial" w:hAnsi="Arial"/>
                <w:b/>
                <w:sz w:val="20"/>
              </w:rPr>
              <w:t>F. Not Applicable</w:t>
            </w:r>
          </w:p>
        </w:tc>
      </w:tr>
    </w:tbl>
    <w:p w14:paraId="02386A04" w14:textId="77777777" w:rsidR="004957B5" w:rsidRDefault="004957B5">
      <w:pPr>
        <w:tabs>
          <w:tab w:val="left" w:pos="-720"/>
        </w:tabs>
        <w:suppressAutoHyphens/>
        <w:rPr>
          <w:rFonts w:ascii="Arial" w:hAnsi="Arial"/>
          <w:b/>
          <w:sz w:val="22"/>
        </w:rPr>
      </w:pPr>
    </w:p>
    <w:p w14:paraId="4947D36D" w14:textId="77777777" w:rsidR="004957B5" w:rsidRDefault="004957B5">
      <w:pPr>
        <w:tabs>
          <w:tab w:val="left" w:pos="-720"/>
        </w:tabs>
        <w:suppressAutoHyphens/>
        <w:rPr>
          <w:rFonts w:ascii="Arial" w:hAnsi="Arial"/>
          <w:sz w:val="22"/>
        </w:rPr>
      </w:pPr>
      <w:r>
        <w:rPr>
          <w:rFonts w:ascii="Arial" w:hAnsi="Arial"/>
          <w:sz w:val="22"/>
        </w:rPr>
        <w:t>The College Supervisor:</w:t>
      </w:r>
    </w:p>
    <w:p w14:paraId="6386CA60" w14:textId="77777777" w:rsidR="004957B5" w:rsidRDefault="004957B5">
      <w:pPr>
        <w:tabs>
          <w:tab w:val="left" w:pos="-720"/>
        </w:tabs>
        <w:suppressAutoHyphens/>
        <w:rPr>
          <w:rFonts w:ascii="Arial" w:hAnsi="Arial"/>
          <w:sz w:val="22"/>
        </w:rPr>
      </w:pPr>
    </w:p>
    <w:p w14:paraId="450EA42F" w14:textId="77777777" w:rsidR="004957B5" w:rsidRDefault="004957B5">
      <w:pPr>
        <w:tabs>
          <w:tab w:val="left" w:pos="-720"/>
        </w:tabs>
        <w:suppressAutoHyphens/>
        <w:ind w:left="720" w:hanging="720"/>
        <w:rPr>
          <w:rFonts w:ascii="Arial" w:hAnsi="Arial"/>
          <w:sz w:val="22"/>
        </w:rPr>
      </w:pPr>
      <w:r>
        <w:rPr>
          <w:rFonts w:ascii="Arial" w:hAnsi="Arial"/>
          <w:sz w:val="22"/>
        </w:rPr>
        <w:t>____1.</w:t>
      </w:r>
      <w:r>
        <w:rPr>
          <w:rFonts w:ascii="Arial" w:hAnsi="Arial"/>
          <w:sz w:val="22"/>
        </w:rPr>
        <w:tab/>
        <w:t>Provided me with information regarding all aspects of the evaluation of my performance throughout the student teaching experience</w:t>
      </w:r>
    </w:p>
    <w:p w14:paraId="5DBD7AB6" w14:textId="77777777" w:rsidR="004957B5" w:rsidRDefault="004957B5">
      <w:pPr>
        <w:tabs>
          <w:tab w:val="left" w:pos="-720"/>
        </w:tabs>
        <w:suppressAutoHyphens/>
        <w:ind w:left="720" w:hanging="720"/>
        <w:rPr>
          <w:rFonts w:ascii="Arial" w:hAnsi="Arial"/>
          <w:sz w:val="22"/>
        </w:rPr>
      </w:pPr>
    </w:p>
    <w:p w14:paraId="49197793" w14:textId="77777777" w:rsidR="004957B5" w:rsidRDefault="004957B5">
      <w:pPr>
        <w:tabs>
          <w:tab w:val="left" w:pos="-720"/>
        </w:tabs>
        <w:suppressAutoHyphens/>
        <w:ind w:left="720" w:hanging="720"/>
        <w:rPr>
          <w:rFonts w:ascii="Arial" w:hAnsi="Arial"/>
          <w:sz w:val="22"/>
        </w:rPr>
      </w:pPr>
    </w:p>
    <w:p w14:paraId="710D2BF9" w14:textId="77777777" w:rsidR="004957B5" w:rsidRDefault="004957B5">
      <w:pPr>
        <w:tabs>
          <w:tab w:val="left" w:pos="-720"/>
        </w:tabs>
        <w:suppressAutoHyphens/>
        <w:ind w:left="720" w:hanging="720"/>
        <w:rPr>
          <w:rFonts w:ascii="Arial" w:hAnsi="Arial"/>
          <w:sz w:val="22"/>
        </w:rPr>
      </w:pPr>
      <w:r>
        <w:rPr>
          <w:rFonts w:ascii="Arial" w:hAnsi="Arial"/>
          <w:sz w:val="22"/>
        </w:rPr>
        <w:t>____2.  Clarified any confusions I verbalized regarding documentation of my performance</w:t>
      </w:r>
    </w:p>
    <w:p w14:paraId="215CED0A" w14:textId="77777777" w:rsidR="004957B5" w:rsidRDefault="004957B5">
      <w:pPr>
        <w:tabs>
          <w:tab w:val="left" w:pos="-720"/>
          <w:tab w:val="left" w:pos="0"/>
          <w:tab w:val="left" w:pos="720"/>
        </w:tabs>
        <w:suppressAutoHyphens/>
        <w:ind w:left="720" w:hanging="720"/>
        <w:rPr>
          <w:rFonts w:ascii="Arial" w:hAnsi="Arial"/>
          <w:sz w:val="22"/>
        </w:rPr>
      </w:pPr>
    </w:p>
    <w:p w14:paraId="04FE5C99" w14:textId="77777777" w:rsidR="004957B5" w:rsidRDefault="004957B5">
      <w:pPr>
        <w:tabs>
          <w:tab w:val="left" w:pos="-720"/>
          <w:tab w:val="left" w:pos="0"/>
          <w:tab w:val="left" w:pos="720"/>
        </w:tabs>
        <w:suppressAutoHyphens/>
        <w:ind w:left="720" w:hanging="720"/>
        <w:rPr>
          <w:rFonts w:ascii="Arial" w:hAnsi="Arial"/>
          <w:sz w:val="22"/>
        </w:rPr>
      </w:pPr>
    </w:p>
    <w:p w14:paraId="2D330365" w14:textId="77777777" w:rsidR="004957B5" w:rsidRDefault="004957B5">
      <w:pPr>
        <w:tabs>
          <w:tab w:val="left" w:pos="-720"/>
          <w:tab w:val="left" w:pos="0"/>
          <w:tab w:val="left" w:pos="720"/>
        </w:tabs>
        <w:suppressAutoHyphens/>
        <w:ind w:left="720" w:hanging="720"/>
        <w:rPr>
          <w:rFonts w:ascii="Arial" w:hAnsi="Arial"/>
          <w:sz w:val="22"/>
        </w:rPr>
      </w:pPr>
      <w:r>
        <w:rPr>
          <w:rFonts w:ascii="Arial" w:hAnsi="Arial"/>
          <w:sz w:val="22"/>
        </w:rPr>
        <w:t>____3. Helped me to develop a positive working relationship with the cooperating mentor teacher (CMT).</w:t>
      </w:r>
    </w:p>
    <w:p w14:paraId="1915FACF" w14:textId="77777777" w:rsidR="004957B5" w:rsidRDefault="004957B5">
      <w:pPr>
        <w:tabs>
          <w:tab w:val="left" w:pos="-720"/>
        </w:tabs>
        <w:suppressAutoHyphens/>
        <w:ind w:left="720" w:hanging="720"/>
        <w:rPr>
          <w:rFonts w:ascii="Arial" w:hAnsi="Arial"/>
          <w:sz w:val="22"/>
        </w:rPr>
      </w:pPr>
    </w:p>
    <w:p w14:paraId="7B4384C1" w14:textId="77777777" w:rsidR="004957B5" w:rsidRDefault="004957B5">
      <w:pPr>
        <w:tabs>
          <w:tab w:val="left" w:pos="-720"/>
        </w:tabs>
        <w:suppressAutoHyphens/>
        <w:ind w:left="720" w:hanging="720"/>
        <w:rPr>
          <w:rFonts w:ascii="Arial" w:hAnsi="Arial"/>
          <w:sz w:val="22"/>
        </w:rPr>
      </w:pPr>
    </w:p>
    <w:p w14:paraId="6848CABC" w14:textId="77777777" w:rsidR="004957B5" w:rsidRDefault="004957B5">
      <w:pPr>
        <w:tabs>
          <w:tab w:val="left" w:pos="-720"/>
          <w:tab w:val="left" w:pos="0"/>
          <w:tab w:val="left" w:pos="720"/>
        </w:tabs>
        <w:suppressAutoHyphens/>
        <w:ind w:left="720" w:hanging="720"/>
        <w:rPr>
          <w:rFonts w:ascii="Arial" w:hAnsi="Arial"/>
          <w:sz w:val="22"/>
        </w:rPr>
      </w:pPr>
      <w:r>
        <w:rPr>
          <w:rFonts w:ascii="Arial" w:hAnsi="Arial"/>
          <w:sz w:val="22"/>
        </w:rPr>
        <w:t>____4.</w:t>
      </w:r>
      <w:r>
        <w:rPr>
          <w:rFonts w:ascii="Arial" w:hAnsi="Arial"/>
          <w:sz w:val="22"/>
        </w:rPr>
        <w:tab/>
        <w:t>When I asked, provided me with assistance and support in dealing with the CMT.</w:t>
      </w:r>
    </w:p>
    <w:p w14:paraId="4B967A6B" w14:textId="77777777" w:rsidR="004957B5" w:rsidRDefault="004957B5">
      <w:pPr>
        <w:tabs>
          <w:tab w:val="left" w:pos="-720"/>
          <w:tab w:val="left" w:pos="0"/>
          <w:tab w:val="left" w:pos="720"/>
        </w:tabs>
        <w:suppressAutoHyphens/>
        <w:ind w:left="720" w:hanging="720"/>
        <w:rPr>
          <w:rFonts w:ascii="Arial" w:hAnsi="Arial"/>
          <w:sz w:val="22"/>
        </w:rPr>
      </w:pPr>
    </w:p>
    <w:p w14:paraId="66E338D4" w14:textId="77777777" w:rsidR="004957B5" w:rsidRDefault="004957B5">
      <w:pPr>
        <w:tabs>
          <w:tab w:val="left" w:pos="-720"/>
          <w:tab w:val="left" w:pos="0"/>
          <w:tab w:val="left" w:pos="720"/>
        </w:tabs>
        <w:suppressAutoHyphens/>
        <w:ind w:left="720" w:hanging="720"/>
        <w:rPr>
          <w:rFonts w:ascii="Arial" w:hAnsi="Arial"/>
          <w:sz w:val="22"/>
        </w:rPr>
      </w:pPr>
    </w:p>
    <w:p w14:paraId="360814AD" w14:textId="77777777" w:rsidR="004957B5" w:rsidRDefault="004957B5">
      <w:pPr>
        <w:tabs>
          <w:tab w:val="left" w:pos="-720"/>
          <w:tab w:val="left" w:pos="0"/>
          <w:tab w:val="left" w:pos="720"/>
        </w:tabs>
        <w:suppressAutoHyphens/>
        <w:ind w:left="720" w:hanging="720"/>
        <w:rPr>
          <w:rFonts w:ascii="Arial" w:hAnsi="Arial"/>
          <w:sz w:val="22"/>
        </w:rPr>
      </w:pPr>
      <w:r>
        <w:rPr>
          <w:rFonts w:ascii="Arial" w:hAnsi="Arial"/>
          <w:sz w:val="22"/>
        </w:rPr>
        <w:t>____5.  Completed at least the minimum number of visits</w:t>
      </w:r>
    </w:p>
    <w:p w14:paraId="6F0E0DC2" w14:textId="77777777" w:rsidR="004957B5" w:rsidRDefault="004957B5">
      <w:pPr>
        <w:tabs>
          <w:tab w:val="left" w:pos="-720"/>
          <w:tab w:val="left" w:pos="0"/>
          <w:tab w:val="left" w:pos="720"/>
        </w:tabs>
        <w:suppressAutoHyphens/>
        <w:ind w:left="720"/>
        <w:rPr>
          <w:rFonts w:ascii="Arial" w:hAnsi="Arial"/>
          <w:i/>
          <w:sz w:val="22"/>
        </w:rPr>
      </w:pPr>
      <w:r>
        <w:rPr>
          <w:rFonts w:ascii="Arial" w:hAnsi="Arial"/>
          <w:i/>
          <w:sz w:val="22"/>
        </w:rPr>
        <w:t xml:space="preserve">NOTE: </w:t>
      </w:r>
      <w:r>
        <w:rPr>
          <w:rFonts w:ascii="Arial" w:hAnsi="Arial"/>
          <w:sz w:val="22"/>
        </w:rPr>
        <w:t xml:space="preserve"> </w:t>
      </w:r>
      <w:r>
        <w:rPr>
          <w:rFonts w:ascii="Arial" w:hAnsi="Arial"/>
          <w:i/>
          <w:sz w:val="22"/>
        </w:rPr>
        <w:t>The College Supervisor of an elementary level student teacher should make three visits, of which two include observation of teaching.</w:t>
      </w:r>
    </w:p>
    <w:p w14:paraId="0932AE50" w14:textId="77777777" w:rsidR="004957B5" w:rsidRDefault="004957B5">
      <w:pPr>
        <w:tabs>
          <w:tab w:val="left" w:pos="-810"/>
          <w:tab w:val="left" w:pos="-720"/>
          <w:tab w:val="left" w:pos="0"/>
        </w:tabs>
        <w:suppressAutoHyphens/>
        <w:rPr>
          <w:rFonts w:ascii="Arial" w:hAnsi="Arial"/>
          <w:i/>
          <w:sz w:val="22"/>
        </w:rPr>
      </w:pPr>
    </w:p>
    <w:p w14:paraId="7855D6A6" w14:textId="77777777" w:rsidR="004957B5" w:rsidRDefault="004957B5">
      <w:pPr>
        <w:tabs>
          <w:tab w:val="left" w:pos="-810"/>
          <w:tab w:val="left" w:pos="-720"/>
          <w:tab w:val="left" w:pos="0"/>
        </w:tabs>
        <w:suppressAutoHyphens/>
        <w:rPr>
          <w:rFonts w:ascii="Arial" w:hAnsi="Arial"/>
          <w:i/>
          <w:sz w:val="22"/>
        </w:rPr>
      </w:pPr>
    </w:p>
    <w:p w14:paraId="1018A93A" w14:textId="77777777" w:rsidR="004957B5" w:rsidRDefault="004957B5">
      <w:pPr>
        <w:tabs>
          <w:tab w:val="left" w:pos="-810"/>
          <w:tab w:val="left" w:pos="-720"/>
          <w:tab w:val="left" w:pos="0"/>
        </w:tabs>
        <w:suppressAutoHyphens/>
        <w:rPr>
          <w:rFonts w:ascii="Arial" w:hAnsi="Arial"/>
          <w:sz w:val="22"/>
        </w:rPr>
      </w:pPr>
      <w:r>
        <w:rPr>
          <w:rFonts w:ascii="Arial" w:hAnsi="Arial"/>
          <w:sz w:val="22"/>
        </w:rPr>
        <w:t xml:space="preserve">____6. Interacted with </w:t>
      </w:r>
      <w:proofErr w:type="gramStart"/>
      <w:r>
        <w:rPr>
          <w:rFonts w:ascii="Arial" w:hAnsi="Arial"/>
          <w:sz w:val="22"/>
        </w:rPr>
        <w:t>myself and the CMT</w:t>
      </w:r>
      <w:proofErr w:type="gramEnd"/>
      <w:r>
        <w:rPr>
          <w:rFonts w:ascii="Arial" w:hAnsi="Arial"/>
          <w:sz w:val="22"/>
        </w:rPr>
        <w:t xml:space="preserve"> in a respectful and encouraging manner.</w:t>
      </w:r>
    </w:p>
    <w:p w14:paraId="1D20C08F" w14:textId="77777777" w:rsidR="004957B5" w:rsidRDefault="004957B5">
      <w:pPr>
        <w:tabs>
          <w:tab w:val="left" w:pos="-720"/>
        </w:tabs>
        <w:suppressAutoHyphens/>
        <w:rPr>
          <w:rFonts w:ascii="Arial" w:hAnsi="Arial"/>
          <w:sz w:val="22"/>
        </w:rPr>
      </w:pPr>
    </w:p>
    <w:p w14:paraId="0C87E10E" w14:textId="77777777" w:rsidR="004957B5" w:rsidRDefault="004957B5">
      <w:pPr>
        <w:tabs>
          <w:tab w:val="left" w:pos="-720"/>
        </w:tabs>
        <w:suppressAutoHyphens/>
        <w:rPr>
          <w:rFonts w:ascii="Arial" w:hAnsi="Arial"/>
          <w:sz w:val="22"/>
        </w:rPr>
      </w:pPr>
    </w:p>
    <w:p w14:paraId="53D184EA" w14:textId="77777777" w:rsidR="004957B5" w:rsidRDefault="004957B5">
      <w:pPr>
        <w:tabs>
          <w:tab w:val="left" w:pos="-720"/>
        </w:tabs>
        <w:suppressAutoHyphens/>
        <w:rPr>
          <w:rFonts w:ascii="Arial" w:hAnsi="Arial"/>
          <w:sz w:val="22"/>
        </w:rPr>
      </w:pPr>
      <w:r>
        <w:rPr>
          <w:rFonts w:ascii="Arial" w:hAnsi="Arial"/>
          <w:sz w:val="22"/>
        </w:rPr>
        <w:t xml:space="preserve">____7. Responded to my questions and dilemmas about such matters as management techniques, </w:t>
      </w:r>
    </w:p>
    <w:p w14:paraId="27E4F301" w14:textId="77777777" w:rsidR="004957B5" w:rsidRDefault="004957B5">
      <w:pPr>
        <w:tabs>
          <w:tab w:val="left" w:pos="-720"/>
        </w:tabs>
        <w:suppressAutoHyphens/>
        <w:rPr>
          <w:rFonts w:ascii="Arial" w:hAnsi="Arial"/>
          <w:sz w:val="22"/>
        </w:rPr>
      </w:pPr>
      <w:r>
        <w:rPr>
          <w:rFonts w:ascii="Arial" w:hAnsi="Arial"/>
          <w:sz w:val="22"/>
        </w:rPr>
        <w:tab/>
      </w:r>
      <w:proofErr w:type="gramStart"/>
      <w:r>
        <w:rPr>
          <w:rFonts w:ascii="Arial" w:hAnsi="Arial"/>
          <w:sz w:val="22"/>
        </w:rPr>
        <w:t>classroom</w:t>
      </w:r>
      <w:proofErr w:type="gramEnd"/>
      <w:r>
        <w:rPr>
          <w:rFonts w:ascii="Arial" w:hAnsi="Arial"/>
          <w:sz w:val="22"/>
        </w:rPr>
        <w:t xml:space="preserve"> supervision, methods of presenting subject matter, assessment techniques, teaching </w:t>
      </w:r>
    </w:p>
    <w:p w14:paraId="154B39B8" w14:textId="77777777" w:rsidR="004957B5" w:rsidRDefault="004957B5">
      <w:pPr>
        <w:tabs>
          <w:tab w:val="left" w:pos="-720"/>
        </w:tabs>
        <w:suppressAutoHyphens/>
        <w:rPr>
          <w:rFonts w:ascii="Arial" w:hAnsi="Arial"/>
          <w:sz w:val="22"/>
        </w:rPr>
      </w:pPr>
      <w:r>
        <w:rPr>
          <w:rFonts w:ascii="Arial" w:hAnsi="Arial"/>
          <w:sz w:val="22"/>
        </w:rPr>
        <w:tab/>
      </w:r>
      <w:proofErr w:type="gramStart"/>
      <w:r>
        <w:rPr>
          <w:rFonts w:ascii="Arial" w:hAnsi="Arial"/>
          <w:sz w:val="22"/>
        </w:rPr>
        <w:t>strategies</w:t>
      </w:r>
      <w:proofErr w:type="gramEnd"/>
      <w:r>
        <w:rPr>
          <w:rFonts w:ascii="Arial" w:hAnsi="Arial"/>
          <w:sz w:val="22"/>
        </w:rPr>
        <w:t xml:space="preserve"> appropriate for the diverse needs of learners, and student teaching assignments.</w:t>
      </w:r>
    </w:p>
    <w:p w14:paraId="01F1FED8" w14:textId="77777777" w:rsidR="004957B5" w:rsidRDefault="004957B5">
      <w:pPr>
        <w:tabs>
          <w:tab w:val="left" w:pos="-720"/>
        </w:tabs>
        <w:suppressAutoHyphens/>
        <w:rPr>
          <w:rFonts w:ascii="Arial" w:hAnsi="Arial"/>
          <w:sz w:val="22"/>
        </w:rPr>
      </w:pPr>
    </w:p>
    <w:p w14:paraId="3BCA6462" w14:textId="77777777" w:rsidR="004957B5" w:rsidRDefault="004957B5">
      <w:pPr>
        <w:tabs>
          <w:tab w:val="left" w:pos="-720"/>
          <w:tab w:val="left" w:pos="0"/>
        </w:tabs>
        <w:suppressAutoHyphens/>
        <w:rPr>
          <w:rFonts w:ascii="Arial" w:hAnsi="Arial"/>
          <w:sz w:val="22"/>
        </w:rPr>
      </w:pPr>
    </w:p>
    <w:p w14:paraId="5E79DB1E" w14:textId="77777777" w:rsidR="004957B5" w:rsidRDefault="004957B5">
      <w:pPr>
        <w:tabs>
          <w:tab w:val="left" w:pos="-720"/>
          <w:tab w:val="left" w:pos="0"/>
        </w:tabs>
        <w:suppressAutoHyphens/>
        <w:ind w:left="720" w:hanging="720"/>
        <w:rPr>
          <w:rFonts w:ascii="Arial" w:hAnsi="Arial"/>
          <w:sz w:val="22"/>
        </w:rPr>
      </w:pPr>
      <w:r>
        <w:rPr>
          <w:rFonts w:ascii="Arial" w:hAnsi="Arial"/>
          <w:sz w:val="22"/>
        </w:rPr>
        <w:t xml:space="preserve">B.   </w:t>
      </w:r>
      <w:r>
        <w:rPr>
          <w:rFonts w:ascii="Arial" w:hAnsi="Arial"/>
          <w:i/>
          <w:iCs/>
          <w:sz w:val="22"/>
        </w:rPr>
        <w:t>Answer the following questions completely and candidly.</w:t>
      </w:r>
    </w:p>
    <w:p w14:paraId="03D804BD" w14:textId="77777777" w:rsidR="004957B5" w:rsidRDefault="004957B5">
      <w:pPr>
        <w:tabs>
          <w:tab w:val="left" w:pos="-720"/>
          <w:tab w:val="left" w:pos="0"/>
        </w:tabs>
        <w:suppressAutoHyphens/>
        <w:ind w:left="720" w:hanging="720"/>
        <w:rPr>
          <w:rFonts w:ascii="Arial" w:hAnsi="Arial"/>
          <w:sz w:val="22"/>
        </w:rPr>
      </w:pPr>
    </w:p>
    <w:p w14:paraId="113A7D49" w14:textId="77777777" w:rsidR="004957B5" w:rsidRDefault="004957B5">
      <w:pPr>
        <w:tabs>
          <w:tab w:val="left" w:pos="-720"/>
          <w:tab w:val="left" w:pos="0"/>
        </w:tabs>
        <w:suppressAutoHyphens/>
        <w:rPr>
          <w:rFonts w:ascii="Arial" w:hAnsi="Arial"/>
          <w:sz w:val="22"/>
        </w:rPr>
      </w:pPr>
      <w:r>
        <w:rPr>
          <w:rFonts w:ascii="Arial" w:hAnsi="Arial"/>
          <w:sz w:val="22"/>
        </w:rPr>
        <w:t xml:space="preserve">    8. In what additional ways (not indicated above) did the College Supervisor assist you or the </w:t>
      </w:r>
    </w:p>
    <w:p w14:paraId="0BE51CF5" w14:textId="77777777" w:rsidR="004957B5" w:rsidRDefault="004957B5">
      <w:pPr>
        <w:tabs>
          <w:tab w:val="left" w:pos="-720"/>
          <w:tab w:val="left" w:pos="0"/>
        </w:tabs>
        <w:suppressAutoHyphens/>
        <w:rPr>
          <w:rFonts w:ascii="Arial" w:hAnsi="Arial"/>
          <w:sz w:val="22"/>
        </w:rPr>
      </w:pPr>
      <w:r>
        <w:rPr>
          <w:rFonts w:ascii="Arial" w:hAnsi="Arial"/>
          <w:sz w:val="22"/>
        </w:rPr>
        <w:t xml:space="preserve">        CMT?</w:t>
      </w:r>
    </w:p>
    <w:p w14:paraId="6F94A8C2" w14:textId="77777777" w:rsidR="004957B5" w:rsidRDefault="004957B5">
      <w:pPr>
        <w:tabs>
          <w:tab w:val="left" w:pos="-720"/>
          <w:tab w:val="left" w:pos="0"/>
        </w:tabs>
        <w:suppressAutoHyphens/>
        <w:rPr>
          <w:rFonts w:ascii="Arial" w:hAnsi="Arial"/>
          <w:sz w:val="22"/>
        </w:rPr>
      </w:pPr>
    </w:p>
    <w:p w14:paraId="351B1ECD"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54144" behindDoc="0" locked="0" layoutInCell="1" allowOverlap="1" wp14:anchorId="47838F0D" wp14:editId="1D13BD77">
                <wp:simplePos x="0" y="0"/>
                <wp:positionH relativeFrom="column">
                  <wp:posOffset>280035</wp:posOffset>
                </wp:positionH>
                <wp:positionV relativeFrom="paragraph">
                  <wp:posOffset>110490</wp:posOffset>
                </wp:positionV>
                <wp:extent cx="5829300" cy="0"/>
                <wp:effectExtent l="0" t="0" r="0" b="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7pt" to="481.0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WVGx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"/>
            </w:pict>
          </mc:Fallback>
        </mc:AlternateContent>
      </w:r>
    </w:p>
    <w:p w14:paraId="6C796FEB" w14:textId="77777777" w:rsidR="004957B5" w:rsidRDefault="004957B5">
      <w:pPr>
        <w:tabs>
          <w:tab w:val="left" w:pos="-720"/>
          <w:tab w:val="left" w:pos="0"/>
        </w:tabs>
        <w:suppressAutoHyphens/>
        <w:rPr>
          <w:rFonts w:ascii="Arial" w:hAnsi="Arial"/>
          <w:sz w:val="22"/>
        </w:rPr>
      </w:pPr>
    </w:p>
    <w:p w14:paraId="09C77539"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55168" behindDoc="0" locked="0" layoutInCell="1" allowOverlap="1" wp14:anchorId="19584C9C" wp14:editId="6B7FAFFF">
                <wp:simplePos x="0" y="0"/>
                <wp:positionH relativeFrom="column">
                  <wp:posOffset>280035</wp:posOffset>
                </wp:positionH>
                <wp:positionV relativeFrom="paragraph">
                  <wp:posOffset>130810</wp:posOffset>
                </wp:positionV>
                <wp:extent cx="5829300" cy="0"/>
                <wp:effectExtent l="0" t="0" r="0" b="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3pt" to="481.0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LR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"/>
            </w:pict>
          </mc:Fallback>
        </mc:AlternateContent>
      </w:r>
    </w:p>
    <w:p w14:paraId="43E8C015" w14:textId="77777777" w:rsidR="004957B5" w:rsidRDefault="004957B5">
      <w:pPr>
        <w:tabs>
          <w:tab w:val="left" w:pos="-720"/>
          <w:tab w:val="left" w:pos="0"/>
        </w:tabs>
        <w:suppressAutoHyphens/>
        <w:rPr>
          <w:rFonts w:ascii="Arial" w:hAnsi="Arial"/>
          <w:sz w:val="22"/>
        </w:rPr>
      </w:pPr>
    </w:p>
    <w:p w14:paraId="531DBE31"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56192" behindDoc="0" locked="0" layoutInCell="1" allowOverlap="1" wp14:anchorId="1C8FB3BD" wp14:editId="4FEF14EE">
                <wp:simplePos x="0" y="0"/>
                <wp:positionH relativeFrom="column">
                  <wp:posOffset>280035</wp:posOffset>
                </wp:positionH>
                <wp:positionV relativeFrom="paragraph">
                  <wp:posOffset>150495</wp:posOffset>
                </wp:positionV>
                <wp:extent cx="5829300" cy="0"/>
                <wp:effectExtent l="0" t="0" r="0" b="0"/>
                <wp:wrapNone/>
                <wp:docPr id="2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85pt" to="481.0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pQRQ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"/>
            </w:pict>
          </mc:Fallback>
        </mc:AlternateContent>
      </w:r>
    </w:p>
    <w:p w14:paraId="37165277" w14:textId="77777777" w:rsidR="004957B5" w:rsidRDefault="004957B5">
      <w:pPr>
        <w:tabs>
          <w:tab w:val="left" w:pos="-720"/>
          <w:tab w:val="left" w:pos="0"/>
        </w:tabs>
        <w:suppressAutoHyphens/>
        <w:rPr>
          <w:rFonts w:ascii="Arial" w:hAnsi="Arial"/>
          <w:sz w:val="22"/>
        </w:rPr>
      </w:pPr>
    </w:p>
    <w:p w14:paraId="6E6671F3" w14:textId="77777777" w:rsidR="004957B5" w:rsidRDefault="004957B5">
      <w:pPr>
        <w:tabs>
          <w:tab w:val="left" w:pos="-720"/>
          <w:tab w:val="left" w:pos="0"/>
        </w:tabs>
        <w:suppressAutoHyphens/>
        <w:rPr>
          <w:rFonts w:ascii="Arial" w:hAnsi="Arial"/>
          <w:sz w:val="22"/>
        </w:rPr>
      </w:pPr>
    </w:p>
    <w:p w14:paraId="6B2E657F"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57216" behindDoc="0" locked="0" layoutInCell="1" allowOverlap="1" wp14:anchorId="2202BBF0" wp14:editId="5DF0B8FB">
                <wp:simplePos x="0" y="0"/>
                <wp:positionH relativeFrom="column">
                  <wp:posOffset>280035</wp:posOffset>
                </wp:positionH>
                <wp:positionV relativeFrom="paragraph">
                  <wp:posOffset>8890</wp:posOffset>
                </wp:positionV>
                <wp:extent cx="5829300" cy="0"/>
                <wp:effectExtent l="0" t="0" r="0" b="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7pt" to="481.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jWB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"/>
            </w:pict>
          </mc:Fallback>
        </mc:AlternateContent>
      </w:r>
    </w:p>
    <w:p w14:paraId="6DF89A77" w14:textId="77777777" w:rsidR="004957B5" w:rsidRDefault="004957B5">
      <w:pPr>
        <w:tabs>
          <w:tab w:val="left" w:pos="-720"/>
          <w:tab w:val="left" w:pos="0"/>
        </w:tabs>
        <w:suppressAutoHyphens/>
        <w:rPr>
          <w:rFonts w:ascii="Arial" w:hAnsi="Arial"/>
          <w:sz w:val="22"/>
        </w:rPr>
      </w:pPr>
    </w:p>
    <w:p w14:paraId="754AC5A2" w14:textId="77777777" w:rsidR="004957B5" w:rsidRDefault="004957B5">
      <w:pPr>
        <w:tabs>
          <w:tab w:val="left" w:pos="-720"/>
          <w:tab w:val="left" w:pos="0"/>
        </w:tabs>
        <w:suppressAutoHyphens/>
        <w:rPr>
          <w:rFonts w:ascii="Arial" w:hAnsi="Arial"/>
          <w:sz w:val="22"/>
        </w:rPr>
      </w:pPr>
    </w:p>
    <w:p w14:paraId="508CC22D" w14:textId="77777777" w:rsidR="004957B5" w:rsidRDefault="004957B5">
      <w:pPr>
        <w:tabs>
          <w:tab w:val="left" w:pos="-720"/>
          <w:tab w:val="left" w:pos="0"/>
        </w:tabs>
        <w:suppressAutoHyphens/>
        <w:rPr>
          <w:rFonts w:ascii="Arial" w:hAnsi="Arial"/>
          <w:sz w:val="22"/>
        </w:rPr>
      </w:pPr>
    </w:p>
    <w:p w14:paraId="43020899" w14:textId="77777777" w:rsidR="004957B5" w:rsidRDefault="004957B5">
      <w:pPr>
        <w:numPr>
          <w:ilvl w:val="0"/>
          <w:numId w:val="31"/>
        </w:numPr>
        <w:tabs>
          <w:tab w:val="left" w:pos="-720"/>
          <w:tab w:val="left" w:pos="0"/>
        </w:tabs>
        <w:suppressAutoHyphens/>
        <w:rPr>
          <w:rFonts w:ascii="Arial" w:hAnsi="Arial"/>
          <w:sz w:val="22"/>
        </w:rPr>
      </w:pPr>
      <w:r>
        <w:rPr>
          <w:rFonts w:ascii="Arial" w:hAnsi="Arial"/>
          <w:sz w:val="22"/>
        </w:rPr>
        <w:t>What assistance did you request of the College Supervisor that was not provided?</w:t>
      </w:r>
    </w:p>
    <w:p w14:paraId="40109DAA" w14:textId="77777777" w:rsidR="004957B5" w:rsidRDefault="004957B5">
      <w:pPr>
        <w:tabs>
          <w:tab w:val="left" w:pos="-720"/>
          <w:tab w:val="left" w:pos="0"/>
        </w:tabs>
        <w:suppressAutoHyphens/>
        <w:rPr>
          <w:rFonts w:ascii="Arial" w:hAnsi="Arial"/>
          <w:sz w:val="22"/>
        </w:rPr>
      </w:pPr>
    </w:p>
    <w:p w14:paraId="587D528E" w14:textId="77777777" w:rsidR="004957B5" w:rsidRDefault="004957B5">
      <w:pPr>
        <w:tabs>
          <w:tab w:val="left" w:pos="-720"/>
          <w:tab w:val="left" w:pos="0"/>
        </w:tabs>
        <w:suppressAutoHyphens/>
        <w:rPr>
          <w:rFonts w:ascii="Arial" w:hAnsi="Arial"/>
          <w:sz w:val="22"/>
        </w:rPr>
      </w:pPr>
    </w:p>
    <w:p w14:paraId="5AD4FC95"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61312" behindDoc="0" locked="0" layoutInCell="1" allowOverlap="1" wp14:anchorId="76F56A5E" wp14:editId="3FFE9BA6">
                <wp:simplePos x="0" y="0"/>
                <wp:positionH relativeFrom="column">
                  <wp:posOffset>280035</wp:posOffset>
                </wp:positionH>
                <wp:positionV relativeFrom="paragraph">
                  <wp:posOffset>1029970</wp:posOffset>
                </wp:positionV>
                <wp:extent cx="5829300" cy="0"/>
                <wp:effectExtent l="0" t="0" r="0" b="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1.1pt" to="481.05pt,8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288" behindDoc="0" locked="0" layoutInCell="1" allowOverlap="1" wp14:anchorId="25A600C1" wp14:editId="6C77B098">
                <wp:simplePos x="0" y="0"/>
                <wp:positionH relativeFrom="column">
                  <wp:posOffset>280035</wp:posOffset>
                </wp:positionH>
                <wp:positionV relativeFrom="paragraph">
                  <wp:posOffset>687070</wp:posOffset>
                </wp:positionV>
                <wp:extent cx="5829300" cy="0"/>
                <wp:effectExtent l="0" t="0" r="0" b="0"/>
                <wp:wrapNone/>
                <wp:docPr id="2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4.1pt" to="481.05pt,5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MBQ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264" behindDoc="0" locked="0" layoutInCell="1" allowOverlap="1" wp14:anchorId="46BEB82C" wp14:editId="1DAC3AB1">
                <wp:simplePos x="0" y="0"/>
                <wp:positionH relativeFrom="column">
                  <wp:posOffset>280035</wp:posOffset>
                </wp:positionH>
                <wp:positionV relativeFrom="paragraph">
                  <wp:posOffset>344170</wp:posOffset>
                </wp:positionV>
                <wp:extent cx="5829300" cy="0"/>
                <wp:effectExtent l="0" t="0" r="0" b="0"/>
                <wp:wrapNone/>
                <wp:docPr id="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7.1pt" to="481.05pt,2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"/>
            </w:pict>
          </mc:Fallback>
        </mc:AlternateContent>
      </w:r>
      <w:r>
        <w:rPr>
          <w:rFonts w:ascii="Arial" w:hAnsi="Arial"/>
          <w:noProof/>
          <w:sz w:val="20"/>
        </w:rPr>
        <mc:AlternateContent>
          <mc:Choice Requires="wps">
            <w:drawing>
              <wp:anchor distT="0" distB="0" distL="114300" distR="114300" simplePos="0" relativeHeight="251658240" behindDoc="0" locked="0" layoutInCell="1" allowOverlap="1" wp14:anchorId="73544F72" wp14:editId="0478BCA2">
                <wp:simplePos x="0" y="0"/>
                <wp:positionH relativeFrom="column">
                  <wp:posOffset>280035</wp:posOffset>
                </wp:positionH>
                <wp:positionV relativeFrom="paragraph">
                  <wp:posOffset>1270</wp:posOffset>
                </wp:positionV>
                <wp:extent cx="5829300" cy="0"/>
                <wp:effectExtent l="0" t="0" r="0" b="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pt" to="481.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PzjBQ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"/>
            </w:pict>
          </mc:Fallback>
        </mc:AlternateContent>
      </w:r>
    </w:p>
    <w:p w14:paraId="37EAC8A8" w14:textId="77777777" w:rsidR="004957B5" w:rsidRDefault="004957B5">
      <w:pPr>
        <w:tabs>
          <w:tab w:val="left" w:pos="-720"/>
          <w:tab w:val="left" w:pos="0"/>
        </w:tabs>
        <w:suppressAutoHyphens/>
        <w:rPr>
          <w:rFonts w:ascii="Arial" w:hAnsi="Arial"/>
          <w:sz w:val="22"/>
        </w:rPr>
      </w:pPr>
    </w:p>
    <w:p w14:paraId="4520976B" w14:textId="77777777" w:rsidR="004957B5" w:rsidRDefault="004957B5">
      <w:pPr>
        <w:tabs>
          <w:tab w:val="left" w:pos="-720"/>
          <w:tab w:val="left" w:pos="0"/>
        </w:tabs>
        <w:suppressAutoHyphens/>
        <w:rPr>
          <w:rFonts w:ascii="Arial" w:hAnsi="Arial"/>
          <w:sz w:val="22"/>
        </w:rPr>
      </w:pPr>
    </w:p>
    <w:p w14:paraId="0E5DBB2A" w14:textId="77777777" w:rsidR="004957B5" w:rsidRDefault="004957B5">
      <w:pPr>
        <w:tabs>
          <w:tab w:val="left" w:pos="-720"/>
          <w:tab w:val="left" w:pos="0"/>
        </w:tabs>
        <w:suppressAutoHyphens/>
        <w:rPr>
          <w:rFonts w:ascii="Arial" w:hAnsi="Arial"/>
          <w:sz w:val="22"/>
        </w:rPr>
      </w:pPr>
    </w:p>
    <w:p w14:paraId="3CE20530" w14:textId="77777777" w:rsidR="004957B5" w:rsidRDefault="004957B5">
      <w:pPr>
        <w:tabs>
          <w:tab w:val="left" w:pos="-720"/>
          <w:tab w:val="left" w:pos="0"/>
        </w:tabs>
        <w:suppressAutoHyphens/>
        <w:rPr>
          <w:rFonts w:ascii="Arial" w:hAnsi="Arial"/>
          <w:sz w:val="22"/>
        </w:rPr>
      </w:pPr>
    </w:p>
    <w:p w14:paraId="45EDCE7D" w14:textId="77777777" w:rsidR="004957B5" w:rsidRDefault="004957B5">
      <w:pPr>
        <w:tabs>
          <w:tab w:val="left" w:pos="-720"/>
          <w:tab w:val="left" w:pos="0"/>
        </w:tabs>
        <w:suppressAutoHyphens/>
        <w:rPr>
          <w:rFonts w:ascii="Arial" w:hAnsi="Arial"/>
          <w:sz w:val="22"/>
        </w:rPr>
      </w:pPr>
    </w:p>
    <w:p w14:paraId="4F177943" w14:textId="77777777" w:rsidR="004957B5" w:rsidRDefault="004957B5">
      <w:pPr>
        <w:tabs>
          <w:tab w:val="left" w:pos="-720"/>
          <w:tab w:val="left" w:pos="0"/>
        </w:tabs>
        <w:suppressAutoHyphens/>
        <w:rPr>
          <w:rFonts w:ascii="Arial" w:hAnsi="Arial"/>
          <w:sz w:val="22"/>
        </w:rPr>
      </w:pPr>
    </w:p>
    <w:p w14:paraId="5293CFBD" w14:textId="77777777" w:rsidR="004957B5" w:rsidRDefault="004957B5">
      <w:pPr>
        <w:tabs>
          <w:tab w:val="left" w:pos="-720"/>
          <w:tab w:val="left" w:pos="0"/>
        </w:tabs>
        <w:suppressAutoHyphens/>
        <w:rPr>
          <w:rFonts w:ascii="Arial" w:hAnsi="Arial"/>
          <w:sz w:val="22"/>
        </w:rPr>
      </w:pPr>
    </w:p>
    <w:p w14:paraId="0B955BAE" w14:textId="77777777" w:rsidR="004957B5" w:rsidRDefault="004957B5">
      <w:pPr>
        <w:tabs>
          <w:tab w:val="left" w:pos="-720"/>
          <w:tab w:val="left" w:pos="0"/>
        </w:tabs>
        <w:suppressAutoHyphens/>
        <w:rPr>
          <w:rFonts w:ascii="Arial" w:hAnsi="Arial"/>
          <w:sz w:val="22"/>
        </w:rPr>
      </w:pPr>
    </w:p>
    <w:p w14:paraId="7BEAE9C4" w14:textId="77777777" w:rsidR="004957B5" w:rsidRDefault="004957B5">
      <w:pPr>
        <w:tabs>
          <w:tab w:val="left" w:pos="-720"/>
          <w:tab w:val="left" w:pos="0"/>
        </w:tabs>
        <w:suppressAutoHyphens/>
        <w:rPr>
          <w:rFonts w:ascii="Arial" w:hAnsi="Arial"/>
          <w:sz w:val="22"/>
        </w:rPr>
      </w:pPr>
    </w:p>
    <w:p w14:paraId="7E16EFF2" w14:textId="77777777" w:rsidR="004957B5" w:rsidRDefault="004957B5">
      <w:pPr>
        <w:numPr>
          <w:ilvl w:val="0"/>
          <w:numId w:val="31"/>
        </w:numPr>
        <w:tabs>
          <w:tab w:val="left" w:pos="-720"/>
          <w:tab w:val="left" w:pos="0"/>
        </w:tabs>
        <w:suppressAutoHyphens/>
        <w:rPr>
          <w:rFonts w:ascii="Arial" w:hAnsi="Arial"/>
          <w:sz w:val="22"/>
        </w:rPr>
      </w:pPr>
      <w:r>
        <w:rPr>
          <w:rFonts w:ascii="Arial" w:hAnsi="Arial"/>
          <w:sz w:val="22"/>
        </w:rPr>
        <w:t xml:space="preserve">In order to improve the teacher education program at Salish Kootenai College, please identify any area in which you feel you were inadequately prepared.  </w:t>
      </w:r>
    </w:p>
    <w:p w14:paraId="51001EE8" w14:textId="77777777" w:rsidR="004957B5" w:rsidRDefault="004957B5">
      <w:pPr>
        <w:tabs>
          <w:tab w:val="left" w:pos="-720"/>
          <w:tab w:val="left" w:pos="0"/>
        </w:tabs>
        <w:suppressAutoHyphens/>
        <w:rPr>
          <w:rFonts w:ascii="Arial" w:hAnsi="Arial"/>
          <w:sz w:val="22"/>
        </w:rPr>
      </w:pPr>
    </w:p>
    <w:p w14:paraId="0CAE9E33" w14:textId="77777777" w:rsidR="004957B5" w:rsidRDefault="004957B5">
      <w:pPr>
        <w:tabs>
          <w:tab w:val="left" w:pos="-720"/>
          <w:tab w:val="left" w:pos="0"/>
        </w:tabs>
        <w:suppressAutoHyphens/>
        <w:rPr>
          <w:rFonts w:ascii="Arial" w:hAnsi="Arial"/>
          <w:sz w:val="22"/>
        </w:rPr>
      </w:pPr>
    </w:p>
    <w:p w14:paraId="21F7BDEE" w14:textId="77777777" w:rsidR="004957B5" w:rsidRDefault="00CA2560">
      <w:pPr>
        <w:tabs>
          <w:tab w:val="left" w:pos="-720"/>
          <w:tab w:val="left" w:pos="0"/>
        </w:tabs>
        <w:suppressAutoHyphens/>
        <w:rPr>
          <w:rFonts w:ascii="Arial" w:hAnsi="Arial"/>
          <w:sz w:val="22"/>
        </w:rPr>
      </w:pPr>
      <w:r>
        <w:rPr>
          <w:rFonts w:ascii="Arial" w:hAnsi="Arial"/>
          <w:noProof/>
          <w:sz w:val="20"/>
        </w:rPr>
        <mc:AlternateContent>
          <mc:Choice Requires="wps">
            <w:drawing>
              <wp:anchor distT="0" distB="0" distL="114300" distR="114300" simplePos="0" relativeHeight="251665408" behindDoc="0" locked="0" layoutInCell="1" allowOverlap="1" wp14:anchorId="26E93BD7" wp14:editId="5CA9684B">
                <wp:simplePos x="0" y="0"/>
                <wp:positionH relativeFrom="column">
                  <wp:posOffset>280035</wp:posOffset>
                </wp:positionH>
                <wp:positionV relativeFrom="paragraph">
                  <wp:posOffset>1034415</wp:posOffset>
                </wp:positionV>
                <wp:extent cx="5829300" cy="0"/>
                <wp:effectExtent l="0" t="0" r="0" b="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1.45pt" to="481.05pt,8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KGDhQCAAAq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4384" behindDoc="0" locked="0" layoutInCell="1" allowOverlap="1" wp14:anchorId="6A12E022" wp14:editId="712D5EDA">
                <wp:simplePos x="0" y="0"/>
                <wp:positionH relativeFrom="column">
                  <wp:posOffset>280035</wp:posOffset>
                </wp:positionH>
                <wp:positionV relativeFrom="paragraph">
                  <wp:posOffset>691515</wp:posOffset>
                </wp:positionV>
                <wp:extent cx="5829300" cy="0"/>
                <wp:effectExtent l="0" t="0" r="0" b="0"/>
                <wp:wrapNone/>
                <wp:docPr id="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4.45pt" to="481.05pt,5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YUBQCAAAq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63360" behindDoc="0" locked="0" layoutInCell="1" allowOverlap="1" wp14:anchorId="749CBD9D" wp14:editId="3C2329F2">
                <wp:simplePos x="0" y="0"/>
                <wp:positionH relativeFrom="column">
                  <wp:posOffset>280035</wp:posOffset>
                </wp:positionH>
                <wp:positionV relativeFrom="paragraph">
                  <wp:posOffset>348615</wp:posOffset>
                </wp:positionV>
                <wp:extent cx="5829300" cy="0"/>
                <wp:effectExtent l="0" t="0" r="0" b="0"/>
                <wp:wrapNone/>
                <wp:docPr id="2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7.45pt" to="481.05pt,2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GSPRQ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2336" behindDoc="0" locked="0" layoutInCell="1" allowOverlap="1" wp14:anchorId="2C0CF0C6" wp14:editId="077D96D4">
                <wp:simplePos x="0" y="0"/>
                <wp:positionH relativeFrom="column">
                  <wp:posOffset>280035</wp:posOffset>
                </wp:positionH>
                <wp:positionV relativeFrom="paragraph">
                  <wp:posOffset>5715</wp:posOffset>
                </wp:positionV>
                <wp:extent cx="5829300" cy="0"/>
                <wp:effectExtent l="0" t="0" r="0" b="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5pt" to="481.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"/>
            </w:pict>
          </mc:Fallback>
        </mc:AlternateContent>
      </w:r>
    </w:p>
    <w:p w14:paraId="383E1E2A" w14:textId="77777777" w:rsidR="004957B5" w:rsidRDefault="004957B5">
      <w:pPr>
        <w:tabs>
          <w:tab w:val="left" w:pos="-720"/>
          <w:tab w:val="left" w:pos="0"/>
        </w:tabs>
        <w:suppressAutoHyphens/>
        <w:rPr>
          <w:rFonts w:ascii="Arial" w:hAnsi="Arial"/>
          <w:sz w:val="22"/>
        </w:rPr>
      </w:pPr>
    </w:p>
    <w:p w14:paraId="42180EC5" w14:textId="77777777" w:rsidR="004957B5" w:rsidRDefault="004957B5">
      <w:pPr>
        <w:tabs>
          <w:tab w:val="left" w:pos="-720"/>
          <w:tab w:val="left" w:pos="0"/>
        </w:tabs>
        <w:suppressAutoHyphens/>
        <w:rPr>
          <w:rFonts w:ascii="Arial" w:hAnsi="Arial"/>
          <w:sz w:val="22"/>
        </w:rPr>
      </w:pPr>
    </w:p>
    <w:p w14:paraId="2FFB696B" w14:textId="77777777" w:rsidR="004957B5" w:rsidRDefault="004957B5">
      <w:pPr>
        <w:tabs>
          <w:tab w:val="left" w:pos="-720"/>
          <w:tab w:val="left" w:pos="0"/>
        </w:tabs>
        <w:suppressAutoHyphens/>
        <w:rPr>
          <w:rFonts w:ascii="Arial" w:hAnsi="Arial"/>
          <w:sz w:val="22"/>
        </w:rPr>
      </w:pPr>
    </w:p>
    <w:p w14:paraId="5B07FD25" w14:textId="77777777" w:rsidR="004957B5" w:rsidRDefault="004957B5">
      <w:pPr>
        <w:tabs>
          <w:tab w:val="left" w:pos="-720"/>
          <w:tab w:val="left" w:pos="0"/>
        </w:tabs>
        <w:suppressAutoHyphens/>
        <w:rPr>
          <w:rFonts w:ascii="Arial" w:hAnsi="Arial"/>
          <w:sz w:val="22"/>
        </w:rPr>
      </w:pPr>
    </w:p>
    <w:p w14:paraId="5C875506" w14:textId="77777777" w:rsidR="004957B5" w:rsidRDefault="004957B5">
      <w:pPr>
        <w:tabs>
          <w:tab w:val="left" w:pos="-720"/>
          <w:tab w:val="left" w:pos="0"/>
        </w:tabs>
        <w:suppressAutoHyphens/>
        <w:rPr>
          <w:rFonts w:ascii="Arial" w:hAnsi="Arial"/>
          <w:sz w:val="22"/>
        </w:rPr>
      </w:pPr>
    </w:p>
    <w:p w14:paraId="4ED5A630" w14:textId="77777777" w:rsidR="004957B5" w:rsidRDefault="004957B5">
      <w:pPr>
        <w:tabs>
          <w:tab w:val="left" w:pos="-720"/>
          <w:tab w:val="left" w:pos="0"/>
        </w:tabs>
        <w:suppressAutoHyphens/>
        <w:rPr>
          <w:rFonts w:ascii="Arial" w:hAnsi="Arial"/>
          <w:sz w:val="22"/>
        </w:rPr>
      </w:pPr>
    </w:p>
    <w:p w14:paraId="75556590" w14:textId="77777777" w:rsidR="004957B5" w:rsidRDefault="004957B5">
      <w:pPr>
        <w:tabs>
          <w:tab w:val="left" w:pos="-720"/>
          <w:tab w:val="left" w:pos="0"/>
        </w:tabs>
        <w:suppressAutoHyphens/>
        <w:rPr>
          <w:rFonts w:ascii="Arial" w:hAnsi="Arial"/>
          <w:sz w:val="22"/>
        </w:rPr>
      </w:pPr>
    </w:p>
    <w:p w14:paraId="68263541" w14:textId="77777777" w:rsidR="004957B5" w:rsidRDefault="004957B5">
      <w:pPr>
        <w:pStyle w:val="Heading4"/>
        <w:rPr>
          <w:rFonts w:ascii="Arial" w:hAnsi="Arial"/>
          <w:sz w:val="22"/>
        </w:rPr>
      </w:pPr>
    </w:p>
    <w:p w14:paraId="1CD5E6D7" w14:textId="77777777" w:rsidR="004957B5" w:rsidRDefault="004957B5">
      <w:pPr>
        <w:pStyle w:val="Heading4"/>
        <w:jc w:val="center"/>
        <w:rPr>
          <w:rFonts w:ascii="Arial" w:hAnsi="Arial"/>
          <w:sz w:val="22"/>
        </w:rPr>
      </w:pPr>
      <w:r>
        <w:rPr>
          <w:rFonts w:ascii="Arial" w:hAnsi="Arial"/>
          <w:sz w:val="22"/>
        </w:rPr>
        <w:t xml:space="preserve">Note: This form is intended for program review </w:t>
      </w:r>
      <w:proofErr w:type="spellStart"/>
      <w:r>
        <w:rPr>
          <w:rFonts w:ascii="Arial" w:hAnsi="Arial"/>
          <w:sz w:val="22"/>
        </w:rPr>
        <w:t>puposes</w:t>
      </w:r>
      <w:proofErr w:type="spellEnd"/>
      <w:r>
        <w:rPr>
          <w:rFonts w:ascii="Arial" w:hAnsi="Arial"/>
          <w:sz w:val="22"/>
        </w:rPr>
        <w:t xml:space="preserve"> only and will not affect your grade.</w:t>
      </w:r>
    </w:p>
    <w:p w14:paraId="550592FB" w14:textId="77777777" w:rsidR="004957B5" w:rsidRDefault="004957B5">
      <w:pPr>
        <w:pStyle w:val="Heading4"/>
        <w:rPr>
          <w:rFonts w:ascii="Arial" w:hAnsi="Arial"/>
          <w:sz w:val="22"/>
        </w:rPr>
      </w:pPr>
    </w:p>
    <w:p w14:paraId="51E48EF5" w14:textId="77777777" w:rsidR="004957B5" w:rsidRDefault="004957B5">
      <w:pPr>
        <w:pStyle w:val="Heading4"/>
        <w:jc w:val="center"/>
        <w:rPr>
          <w:rFonts w:ascii="Arial" w:hAnsi="Arial"/>
          <w:color w:val="FF0000"/>
          <w:sz w:val="22"/>
        </w:rPr>
      </w:pPr>
    </w:p>
    <w:p w14:paraId="484D3CCC" w14:textId="77777777" w:rsidR="004957B5" w:rsidRDefault="004957B5">
      <w:pPr>
        <w:pStyle w:val="Heading4"/>
        <w:rPr>
          <w:rFonts w:ascii="Arial" w:hAnsi="Arial"/>
          <w:sz w:val="22"/>
        </w:rPr>
      </w:pPr>
    </w:p>
    <w:p w14:paraId="5622383F" w14:textId="77777777" w:rsidR="004957B5" w:rsidRDefault="004957B5">
      <w:pPr>
        <w:pStyle w:val="Heading4"/>
        <w:jc w:val="center"/>
        <w:rPr>
          <w:rFonts w:ascii="Arial" w:hAnsi="Arial"/>
          <w:sz w:val="22"/>
        </w:rPr>
      </w:pPr>
    </w:p>
    <w:p w14:paraId="79D4B66E" w14:textId="77777777" w:rsidR="004957B5" w:rsidRDefault="004957B5">
      <w:pPr>
        <w:pStyle w:val="Heading4"/>
        <w:jc w:val="center"/>
        <w:rPr>
          <w:rFonts w:ascii="Arial" w:hAnsi="Arial"/>
          <w:sz w:val="22"/>
        </w:rPr>
      </w:pPr>
      <w:r>
        <w:rPr>
          <w:rFonts w:ascii="Arial" w:hAnsi="Arial"/>
          <w:sz w:val="22"/>
        </w:rPr>
        <w:t>Thank you for completing and returning this evaluation to the SKC Education Dept.</w:t>
      </w:r>
    </w:p>
    <w:p w14:paraId="7067893A" w14:textId="77777777" w:rsidR="004957B5" w:rsidRDefault="004957B5">
      <w:pPr>
        <w:pStyle w:val="Heading4"/>
        <w:rPr>
          <w:rFonts w:ascii="Arial" w:hAnsi="Arial"/>
          <w:sz w:val="22"/>
        </w:rPr>
      </w:pPr>
    </w:p>
    <w:p w14:paraId="4F086C3B" w14:textId="77777777" w:rsidR="004957B5" w:rsidRDefault="004957B5">
      <w:pPr>
        <w:pStyle w:val="Heading4"/>
        <w:jc w:val="center"/>
        <w:rPr>
          <w:rFonts w:ascii="Arial" w:hAnsi="Arial"/>
          <w:sz w:val="22"/>
        </w:rPr>
      </w:pPr>
    </w:p>
    <w:p w14:paraId="112CFE82" w14:textId="77777777" w:rsidR="004957B5" w:rsidRDefault="004957B5">
      <w:pPr>
        <w:ind w:left="720"/>
        <w:rPr>
          <w:rFonts w:ascii="Arial" w:hAnsi="Arial"/>
          <w:color w:val="FF0000"/>
          <w:sz w:val="20"/>
        </w:rPr>
      </w:pPr>
      <w:r>
        <w:rPr>
          <w:rFonts w:ascii="Arial" w:hAnsi="Arial"/>
          <w:sz w:val="22"/>
        </w:rPr>
        <w:t xml:space="preserve">  </w:t>
      </w:r>
    </w:p>
    <w:bookmarkEnd w:id="52"/>
    <w:p w14:paraId="062C8A5C" w14:textId="77777777" w:rsidR="004957B5" w:rsidRDefault="004957B5">
      <w:pPr>
        <w:tabs>
          <w:tab w:val="left" w:pos="-720"/>
          <w:tab w:val="left" w:pos="0"/>
        </w:tabs>
        <w:suppressAutoHyphens/>
        <w:rPr>
          <w:rFonts w:ascii="Arial" w:hAnsi="Arial"/>
          <w:sz w:val="22"/>
        </w:rPr>
      </w:pPr>
    </w:p>
    <w:p w14:paraId="75C4A9AF" w14:textId="77777777" w:rsidR="004957B5" w:rsidRDefault="004957B5">
      <w:pPr>
        <w:pStyle w:val="Heading3"/>
        <w:jc w:val="center"/>
        <w:rPr>
          <w:rFonts w:ascii="Arial" w:hAnsi="Arial"/>
          <w:i w:val="0"/>
          <w:sz w:val="22"/>
        </w:rPr>
      </w:pPr>
      <w:bookmarkStart w:id="53" w:name="_Toc56333251"/>
      <w:r>
        <w:rPr>
          <w:rFonts w:ascii="Arial" w:hAnsi="Arial"/>
          <w:i w:val="0"/>
          <w:sz w:val="22"/>
        </w:rPr>
        <w:lastRenderedPageBreak/>
        <w:t>EVALUATION OF COOPERATING TEACHERS ABILITY TO MENTOR A STUDENT TEACHER</w:t>
      </w:r>
      <w:bookmarkEnd w:id="53"/>
    </w:p>
    <w:p w14:paraId="14AE9C9B" w14:textId="77777777" w:rsidR="004957B5" w:rsidRDefault="004957B5">
      <w:pPr>
        <w:rPr>
          <w:rFonts w:ascii="Arial" w:hAnsi="Arial"/>
          <w:sz w:val="22"/>
        </w:rPr>
      </w:pPr>
    </w:p>
    <w:p w14:paraId="09BAADDE" w14:textId="77777777" w:rsidR="004957B5" w:rsidRDefault="004957B5">
      <w:pPr>
        <w:jc w:val="center"/>
        <w:rPr>
          <w:rFonts w:ascii="Arial" w:hAnsi="Arial"/>
          <w:b/>
          <w:sz w:val="22"/>
        </w:rPr>
      </w:pPr>
      <w:r>
        <w:rPr>
          <w:rFonts w:ascii="Arial" w:hAnsi="Arial"/>
          <w:b/>
          <w:sz w:val="22"/>
        </w:rPr>
        <w:t>(TO BE COMPLETED BY STUDENT TEACHER)</w:t>
      </w:r>
    </w:p>
    <w:p w14:paraId="59ACE308" w14:textId="77777777" w:rsidR="004957B5" w:rsidRDefault="004957B5">
      <w:pPr>
        <w:jc w:val="center"/>
        <w:rPr>
          <w:rFonts w:ascii="Arial" w:hAnsi="Arial"/>
          <w:b/>
          <w:sz w:val="22"/>
        </w:rPr>
      </w:pPr>
    </w:p>
    <w:p w14:paraId="588E8B63" w14:textId="77777777" w:rsidR="004957B5" w:rsidRDefault="004957B5">
      <w:pPr>
        <w:rPr>
          <w:rFonts w:ascii="Arial" w:hAnsi="Arial"/>
          <w:sz w:val="20"/>
        </w:rPr>
      </w:pPr>
      <w:r>
        <w:rPr>
          <w:rFonts w:ascii="Arial" w:hAnsi="Arial"/>
          <w:sz w:val="20"/>
        </w:rPr>
        <w:t>Cooperating Teacher (s) ________________________________________</w:t>
      </w:r>
      <w:proofErr w:type="gramStart"/>
      <w:r>
        <w:rPr>
          <w:rFonts w:ascii="Arial" w:hAnsi="Arial"/>
          <w:sz w:val="20"/>
        </w:rPr>
        <w:t>_  Date</w:t>
      </w:r>
      <w:proofErr w:type="gramEnd"/>
      <w:r>
        <w:rPr>
          <w:rFonts w:ascii="Arial" w:hAnsi="Arial"/>
          <w:sz w:val="20"/>
        </w:rPr>
        <w:t xml:space="preserve"> ______________</w:t>
      </w:r>
    </w:p>
    <w:p w14:paraId="6F863ADD" w14:textId="77777777" w:rsidR="004957B5" w:rsidRDefault="004957B5">
      <w:pPr>
        <w:rPr>
          <w:rFonts w:ascii="Arial" w:hAnsi="Arial"/>
          <w:sz w:val="20"/>
        </w:rPr>
      </w:pPr>
    </w:p>
    <w:p w14:paraId="0B8D31B1" w14:textId="77777777" w:rsidR="004957B5" w:rsidRDefault="004957B5">
      <w:pPr>
        <w:rPr>
          <w:rFonts w:ascii="Arial" w:hAnsi="Arial"/>
          <w:sz w:val="20"/>
        </w:rPr>
      </w:pPr>
      <w:r>
        <w:rPr>
          <w:rFonts w:ascii="Arial" w:hAnsi="Arial"/>
          <w:sz w:val="20"/>
        </w:rPr>
        <w:t xml:space="preserve">Circle the </w:t>
      </w:r>
      <w:proofErr w:type="gramStart"/>
      <w:r>
        <w:rPr>
          <w:rFonts w:ascii="Arial" w:hAnsi="Arial"/>
          <w:sz w:val="20"/>
        </w:rPr>
        <w:t>numeral which</w:t>
      </w:r>
      <w:proofErr w:type="gramEnd"/>
      <w:r>
        <w:rPr>
          <w:rFonts w:ascii="Arial" w:hAnsi="Arial"/>
          <w:sz w:val="20"/>
        </w:rPr>
        <w:t xml:space="preserve"> indicates the degree to which your cooperating teacher was helpful as s/he exhibited each of the following behaviors.  Please comment on both high-rated items and low-rated items.  Mark "NA" if an item is not applicable.</w:t>
      </w:r>
    </w:p>
    <w:p w14:paraId="42B7FB16" w14:textId="77777777" w:rsidR="004957B5" w:rsidRDefault="004957B5">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5907"/>
        <w:gridCol w:w="670"/>
        <w:gridCol w:w="670"/>
        <w:gridCol w:w="670"/>
        <w:gridCol w:w="670"/>
        <w:gridCol w:w="670"/>
        <w:gridCol w:w="664"/>
      </w:tblGrid>
      <w:tr w:rsidR="004957B5" w14:paraId="7DA8AA99" w14:textId="77777777">
        <w:tc>
          <w:tcPr>
            <w:tcW w:w="5000" w:type="pct"/>
            <w:gridSpan w:val="8"/>
          </w:tcPr>
          <w:p w14:paraId="27286624" w14:textId="77777777" w:rsidR="004957B5" w:rsidRDefault="004957B5">
            <w:pPr>
              <w:rPr>
                <w:rFonts w:ascii="Arial" w:hAnsi="Arial"/>
                <w:b/>
                <w:sz w:val="20"/>
              </w:rPr>
            </w:pPr>
            <w:r>
              <w:rPr>
                <w:rFonts w:ascii="Arial" w:hAnsi="Arial"/>
                <w:sz w:val="20"/>
              </w:rPr>
              <w:t xml:space="preserve">                                                                                                                              </w:t>
            </w:r>
            <w:r>
              <w:rPr>
                <w:rFonts w:ascii="Arial" w:hAnsi="Arial"/>
                <w:b/>
                <w:sz w:val="20"/>
              </w:rPr>
              <w:t>GREATEST                   LEAST</w:t>
            </w:r>
          </w:p>
          <w:p w14:paraId="53E3432D" w14:textId="77777777" w:rsidR="004957B5" w:rsidRDefault="004957B5">
            <w:pPr>
              <w:pStyle w:val="Heading1"/>
              <w:rPr>
                <w:rFonts w:ascii="Arial" w:hAnsi="Arial"/>
                <w:sz w:val="20"/>
              </w:rPr>
            </w:pPr>
            <w:r>
              <w:rPr>
                <w:rFonts w:ascii="Arial" w:hAnsi="Arial"/>
                <w:sz w:val="20"/>
              </w:rPr>
              <w:t xml:space="preserve">                                                                                                                      </w:t>
            </w:r>
            <w:bookmarkStart w:id="54" w:name="_Toc56333252"/>
            <w:r>
              <w:rPr>
                <w:rFonts w:ascii="Arial" w:hAnsi="Arial"/>
                <w:sz w:val="20"/>
              </w:rPr>
              <w:t xml:space="preserve">HELP                            </w:t>
            </w:r>
            <w:proofErr w:type="spellStart"/>
            <w:r>
              <w:rPr>
                <w:rFonts w:ascii="Arial" w:hAnsi="Arial"/>
                <w:sz w:val="20"/>
              </w:rPr>
              <w:t>HELP</w:t>
            </w:r>
            <w:bookmarkEnd w:id="54"/>
            <w:proofErr w:type="spellEnd"/>
          </w:p>
          <w:p w14:paraId="5094F5DB" w14:textId="77777777" w:rsidR="004957B5" w:rsidRDefault="004957B5">
            <w:pPr>
              <w:rPr>
                <w:rFonts w:ascii="Arial" w:hAnsi="Arial"/>
                <w:sz w:val="20"/>
              </w:rPr>
            </w:pPr>
          </w:p>
        </w:tc>
      </w:tr>
      <w:tr w:rsidR="004957B5" w14:paraId="543D40EA" w14:textId="77777777">
        <w:tc>
          <w:tcPr>
            <w:tcW w:w="248" w:type="pct"/>
          </w:tcPr>
          <w:p w14:paraId="4AA599D4" w14:textId="77777777" w:rsidR="004957B5" w:rsidRDefault="004957B5">
            <w:pPr>
              <w:rPr>
                <w:rFonts w:ascii="Arial" w:hAnsi="Arial"/>
                <w:sz w:val="20"/>
              </w:rPr>
            </w:pPr>
            <w:r>
              <w:rPr>
                <w:rFonts w:ascii="Arial" w:hAnsi="Arial"/>
                <w:sz w:val="20"/>
              </w:rPr>
              <w:t>1.</w:t>
            </w:r>
          </w:p>
        </w:tc>
        <w:tc>
          <w:tcPr>
            <w:tcW w:w="2829" w:type="pct"/>
          </w:tcPr>
          <w:p w14:paraId="4E0B49BC" w14:textId="77777777" w:rsidR="004957B5" w:rsidRDefault="004957B5">
            <w:pPr>
              <w:rPr>
                <w:rFonts w:ascii="Arial" w:hAnsi="Arial"/>
                <w:sz w:val="20"/>
              </w:rPr>
            </w:pPr>
            <w:r>
              <w:rPr>
                <w:rFonts w:ascii="Arial" w:hAnsi="Arial"/>
                <w:sz w:val="20"/>
              </w:rPr>
              <w:t>Listing specific expectations at the beginning of student teaching.</w:t>
            </w:r>
          </w:p>
        </w:tc>
        <w:tc>
          <w:tcPr>
            <w:tcW w:w="321" w:type="pct"/>
          </w:tcPr>
          <w:p w14:paraId="22188478" w14:textId="77777777" w:rsidR="004957B5" w:rsidRDefault="004957B5">
            <w:pPr>
              <w:rPr>
                <w:rFonts w:ascii="Arial" w:hAnsi="Arial"/>
                <w:sz w:val="20"/>
              </w:rPr>
            </w:pPr>
            <w:r>
              <w:rPr>
                <w:rFonts w:ascii="Arial" w:hAnsi="Arial"/>
                <w:sz w:val="20"/>
              </w:rPr>
              <w:t>NA</w:t>
            </w:r>
          </w:p>
        </w:tc>
        <w:tc>
          <w:tcPr>
            <w:tcW w:w="321" w:type="pct"/>
          </w:tcPr>
          <w:p w14:paraId="219EBAE6" w14:textId="77777777" w:rsidR="004957B5" w:rsidRDefault="004957B5">
            <w:pPr>
              <w:rPr>
                <w:rFonts w:ascii="Arial" w:hAnsi="Arial"/>
                <w:sz w:val="20"/>
              </w:rPr>
            </w:pPr>
            <w:r>
              <w:rPr>
                <w:rFonts w:ascii="Arial" w:hAnsi="Arial"/>
                <w:sz w:val="20"/>
              </w:rPr>
              <w:t>5</w:t>
            </w:r>
          </w:p>
        </w:tc>
        <w:tc>
          <w:tcPr>
            <w:tcW w:w="321" w:type="pct"/>
          </w:tcPr>
          <w:p w14:paraId="6174D215" w14:textId="77777777" w:rsidR="004957B5" w:rsidRDefault="004957B5">
            <w:pPr>
              <w:rPr>
                <w:rFonts w:ascii="Arial" w:hAnsi="Arial"/>
                <w:sz w:val="20"/>
              </w:rPr>
            </w:pPr>
            <w:r>
              <w:rPr>
                <w:rFonts w:ascii="Arial" w:hAnsi="Arial"/>
                <w:sz w:val="20"/>
              </w:rPr>
              <w:t>4</w:t>
            </w:r>
          </w:p>
        </w:tc>
        <w:tc>
          <w:tcPr>
            <w:tcW w:w="321" w:type="pct"/>
          </w:tcPr>
          <w:p w14:paraId="59AC693C" w14:textId="77777777" w:rsidR="004957B5" w:rsidRDefault="004957B5">
            <w:pPr>
              <w:rPr>
                <w:rFonts w:ascii="Arial" w:hAnsi="Arial"/>
                <w:sz w:val="20"/>
              </w:rPr>
            </w:pPr>
            <w:r>
              <w:rPr>
                <w:rFonts w:ascii="Arial" w:hAnsi="Arial"/>
                <w:sz w:val="20"/>
              </w:rPr>
              <w:t>3</w:t>
            </w:r>
          </w:p>
        </w:tc>
        <w:tc>
          <w:tcPr>
            <w:tcW w:w="321" w:type="pct"/>
          </w:tcPr>
          <w:p w14:paraId="464E1B6E" w14:textId="77777777" w:rsidR="004957B5" w:rsidRDefault="004957B5">
            <w:pPr>
              <w:rPr>
                <w:rFonts w:ascii="Arial" w:hAnsi="Arial"/>
                <w:sz w:val="20"/>
              </w:rPr>
            </w:pPr>
            <w:r>
              <w:rPr>
                <w:rFonts w:ascii="Arial" w:hAnsi="Arial"/>
                <w:sz w:val="20"/>
              </w:rPr>
              <w:t>2</w:t>
            </w:r>
          </w:p>
        </w:tc>
        <w:tc>
          <w:tcPr>
            <w:tcW w:w="321" w:type="pct"/>
          </w:tcPr>
          <w:p w14:paraId="3D7F35BC" w14:textId="77777777" w:rsidR="004957B5" w:rsidRDefault="004957B5">
            <w:pPr>
              <w:rPr>
                <w:rFonts w:ascii="Arial" w:hAnsi="Arial"/>
                <w:sz w:val="20"/>
              </w:rPr>
            </w:pPr>
            <w:r>
              <w:rPr>
                <w:rFonts w:ascii="Arial" w:hAnsi="Arial"/>
                <w:sz w:val="20"/>
              </w:rPr>
              <w:t>1</w:t>
            </w:r>
          </w:p>
        </w:tc>
      </w:tr>
      <w:tr w:rsidR="004957B5" w14:paraId="45C48D4F" w14:textId="77777777">
        <w:tc>
          <w:tcPr>
            <w:tcW w:w="248" w:type="pct"/>
          </w:tcPr>
          <w:p w14:paraId="4CF0461F" w14:textId="77777777" w:rsidR="004957B5" w:rsidRDefault="004957B5">
            <w:pPr>
              <w:rPr>
                <w:rFonts w:ascii="Arial" w:hAnsi="Arial"/>
                <w:sz w:val="20"/>
              </w:rPr>
            </w:pPr>
            <w:r>
              <w:rPr>
                <w:rFonts w:ascii="Arial" w:hAnsi="Arial"/>
                <w:sz w:val="20"/>
              </w:rPr>
              <w:t>2.</w:t>
            </w:r>
          </w:p>
        </w:tc>
        <w:tc>
          <w:tcPr>
            <w:tcW w:w="2829" w:type="pct"/>
          </w:tcPr>
          <w:p w14:paraId="38BEE96E" w14:textId="77777777" w:rsidR="004957B5" w:rsidRDefault="004957B5">
            <w:pPr>
              <w:rPr>
                <w:rFonts w:ascii="Arial" w:hAnsi="Arial"/>
                <w:sz w:val="20"/>
              </w:rPr>
            </w:pPr>
            <w:r>
              <w:rPr>
                <w:rFonts w:ascii="Arial" w:hAnsi="Arial"/>
                <w:sz w:val="20"/>
              </w:rPr>
              <w:t>Holding conferences.</w:t>
            </w:r>
          </w:p>
        </w:tc>
        <w:tc>
          <w:tcPr>
            <w:tcW w:w="321" w:type="pct"/>
          </w:tcPr>
          <w:p w14:paraId="0F0DF675" w14:textId="77777777" w:rsidR="004957B5" w:rsidRDefault="004957B5">
            <w:pPr>
              <w:rPr>
                <w:rFonts w:ascii="Arial" w:hAnsi="Arial"/>
                <w:sz w:val="20"/>
              </w:rPr>
            </w:pPr>
            <w:r>
              <w:rPr>
                <w:rFonts w:ascii="Arial" w:hAnsi="Arial"/>
                <w:sz w:val="20"/>
              </w:rPr>
              <w:t>NA</w:t>
            </w:r>
          </w:p>
        </w:tc>
        <w:tc>
          <w:tcPr>
            <w:tcW w:w="321" w:type="pct"/>
          </w:tcPr>
          <w:p w14:paraId="25B4A3A6" w14:textId="77777777" w:rsidR="004957B5" w:rsidRDefault="004957B5">
            <w:pPr>
              <w:rPr>
                <w:rFonts w:ascii="Arial" w:hAnsi="Arial"/>
                <w:sz w:val="20"/>
              </w:rPr>
            </w:pPr>
            <w:r>
              <w:rPr>
                <w:rFonts w:ascii="Arial" w:hAnsi="Arial"/>
                <w:sz w:val="20"/>
              </w:rPr>
              <w:t>5</w:t>
            </w:r>
          </w:p>
        </w:tc>
        <w:tc>
          <w:tcPr>
            <w:tcW w:w="321" w:type="pct"/>
          </w:tcPr>
          <w:p w14:paraId="1DF6D32D" w14:textId="77777777" w:rsidR="004957B5" w:rsidRDefault="004957B5">
            <w:pPr>
              <w:rPr>
                <w:rFonts w:ascii="Arial" w:hAnsi="Arial"/>
                <w:sz w:val="20"/>
              </w:rPr>
            </w:pPr>
            <w:r>
              <w:rPr>
                <w:rFonts w:ascii="Arial" w:hAnsi="Arial"/>
                <w:sz w:val="20"/>
              </w:rPr>
              <w:t>4</w:t>
            </w:r>
          </w:p>
        </w:tc>
        <w:tc>
          <w:tcPr>
            <w:tcW w:w="321" w:type="pct"/>
          </w:tcPr>
          <w:p w14:paraId="21101DD9" w14:textId="77777777" w:rsidR="004957B5" w:rsidRDefault="004957B5">
            <w:pPr>
              <w:rPr>
                <w:rFonts w:ascii="Arial" w:hAnsi="Arial"/>
                <w:sz w:val="20"/>
              </w:rPr>
            </w:pPr>
            <w:r>
              <w:rPr>
                <w:rFonts w:ascii="Arial" w:hAnsi="Arial"/>
                <w:sz w:val="20"/>
              </w:rPr>
              <w:t>3</w:t>
            </w:r>
          </w:p>
        </w:tc>
        <w:tc>
          <w:tcPr>
            <w:tcW w:w="321" w:type="pct"/>
          </w:tcPr>
          <w:p w14:paraId="0255BFAA" w14:textId="77777777" w:rsidR="004957B5" w:rsidRDefault="004957B5">
            <w:pPr>
              <w:rPr>
                <w:rFonts w:ascii="Arial" w:hAnsi="Arial"/>
                <w:sz w:val="20"/>
              </w:rPr>
            </w:pPr>
            <w:r>
              <w:rPr>
                <w:rFonts w:ascii="Arial" w:hAnsi="Arial"/>
                <w:sz w:val="20"/>
              </w:rPr>
              <w:t>2</w:t>
            </w:r>
          </w:p>
        </w:tc>
        <w:tc>
          <w:tcPr>
            <w:tcW w:w="321" w:type="pct"/>
          </w:tcPr>
          <w:p w14:paraId="2EA68838" w14:textId="77777777" w:rsidR="004957B5" w:rsidRDefault="004957B5">
            <w:pPr>
              <w:rPr>
                <w:rFonts w:ascii="Arial" w:hAnsi="Arial"/>
                <w:sz w:val="20"/>
              </w:rPr>
            </w:pPr>
            <w:r>
              <w:rPr>
                <w:rFonts w:ascii="Arial" w:hAnsi="Arial"/>
                <w:sz w:val="20"/>
              </w:rPr>
              <w:t>1</w:t>
            </w:r>
          </w:p>
        </w:tc>
      </w:tr>
      <w:tr w:rsidR="004957B5" w14:paraId="03B07677" w14:textId="77777777">
        <w:tc>
          <w:tcPr>
            <w:tcW w:w="248" w:type="pct"/>
          </w:tcPr>
          <w:p w14:paraId="206DECB0" w14:textId="77777777" w:rsidR="004957B5" w:rsidRDefault="004957B5">
            <w:pPr>
              <w:rPr>
                <w:rFonts w:ascii="Arial" w:hAnsi="Arial"/>
                <w:sz w:val="20"/>
              </w:rPr>
            </w:pPr>
            <w:r>
              <w:rPr>
                <w:rFonts w:ascii="Arial" w:hAnsi="Arial"/>
                <w:sz w:val="20"/>
              </w:rPr>
              <w:t>3.</w:t>
            </w:r>
          </w:p>
        </w:tc>
        <w:tc>
          <w:tcPr>
            <w:tcW w:w="2829" w:type="pct"/>
          </w:tcPr>
          <w:p w14:paraId="341DDF60" w14:textId="77777777" w:rsidR="004957B5" w:rsidRDefault="004957B5">
            <w:pPr>
              <w:rPr>
                <w:rFonts w:ascii="Arial" w:hAnsi="Arial"/>
                <w:sz w:val="20"/>
              </w:rPr>
            </w:pPr>
            <w:r>
              <w:rPr>
                <w:rFonts w:ascii="Arial" w:hAnsi="Arial"/>
                <w:sz w:val="20"/>
              </w:rPr>
              <w:t>Giving honest but balanced feedback.</w:t>
            </w:r>
          </w:p>
        </w:tc>
        <w:tc>
          <w:tcPr>
            <w:tcW w:w="321" w:type="pct"/>
          </w:tcPr>
          <w:p w14:paraId="790F2BA1" w14:textId="77777777" w:rsidR="004957B5" w:rsidRDefault="004957B5">
            <w:pPr>
              <w:rPr>
                <w:rFonts w:ascii="Arial" w:hAnsi="Arial"/>
                <w:sz w:val="20"/>
              </w:rPr>
            </w:pPr>
            <w:r>
              <w:rPr>
                <w:rFonts w:ascii="Arial" w:hAnsi="Arial"/>
                <w:sz w:val="20"/>
              </w:rPr>
              <w:t>NA</w:t>
            </w:r>
          </w:p>
        </w:tc>
        <w:tc>
          <w:tcPr>
            <w:tcW w:w="321" w:type="pct"/>
          </w:tcPr>
          <w:p w14:paraId="5609C3D0" w14:textId="77777777" w:rsidR="004957B5" w:rsidRDefault="004957B5">
            <w:pPr>
              <w:rPr>
                <w:rFonts w:ascii="Arial" w:hAnsi="Arial"/>
                <w:sz w:val="20"/>
              </w:rPr>
            </w:pPr>
            <w:r>
              <w:rPr>
                <w:rFonts w:ascii="Arial" w:hAnsi="Arial"/>
                <w:sz w:val="20"/>
              </w:rPr>
              <w:t>5</w:t>
            </w:r>
          </w:p>
        </w:tc>
        <w:tc>
          <w:tcPr>
            <w:tcW w:w="321" w:type="pct"/>
          </w:tcPr>
          <w:p w14:paraId="4FA9D402" w14:textId="77777777" w:rsidR="004957B5" w:rsidRDefault="004957B5">
            <w:pPr>
              <w:rPr>
                <w:rFonts w:ascii="Arial" w:hAnsi="Arial"/>
                <w:sz w:val="20"/>
              </w:rPr>
            </w:pPr>
            <w:r>
              <w:rPr>
                <w:rFonts w:ascii="Arial" w:hAnsi="Arial"/>
                <w:sz w:val="20"/>
              </w:rPr>
              <w:t>4</w:t>
            </w:r>
          </w:p>
        </w:tc>
        <w:tc>
          <w:tcPr>
            <w:tcW w:w="321" w:type="pct"/>
          </w:tcPr>
          <w:p w14:paraId="41373B93" w14:textId="77777777" w:rsidR="004957B5" w:rsidRDefault="004957B5">
            <w:pPr>
              <w:rPr>
                <w:rFonts w:ascii="Arial" w:hAnsi="Arial"/>
                <w:sz w:val="20"/>
              </w:rPr>
            </w:pPr>
            <w:r>
              <w:rPr>
                <w:rFonts w:ascii="Arial" w:hAnsi="Arial"/>
                <w:sz w:val="20"/>
              </w:rPr>
              <w:t>3</w:t>
            </w:r>
          </w:p>
        </w:tc>
        <w:tc>
          <w:tcPr>
            <w:tcW w:w="321" w:type="pct"/>
          </w:tcPr>
          <w:p w14:paraId="7EF550FD" w14:textId="77777777" w:rsidR="004957B5" w:rsidRDefault="004957B5">
            <w:pPr>
              <w:rPr>
                <w:rFonts w:ascii="Arial" w:hAnsi="Arial"/>
                <w:sz w:val="20"/>
              </w:rPr>
            </w:pPr>
            <w:r>
              <w:rPr>
                <w:rFonts w:ascii="Arial" w:hAnsi="Arial"/>
                <w:sz w:val="20"/>
              </w:rPr>
              <w:t>2</w:t>
            </w:r>
          </w:p>
        </w:tc>
        <w:tc>
          <w:tcPr>
            <w:tcW w:w="321" w:type="pct"/>
          </w:tcPr>
          <w:p w14:paraId="2430EAE7" w14:textId="77777777" w:rsidR="004957B5" w:rsidRDefault="004957B5">
            <w:pPr>
              <w:rPr>
                <w:rFonts w:ascii="Arial" w:hAnsi="Arial"/>
                <w:sz w:val="20"/>
              </w:rPr>
            </w:pPr>
            <w:r>
              <w:rPr>
                <w:rFonts w:ascii="Arial" w:hAnsi="Arial"/>
                <w:sz w:val="20"/>
              </w:rPr>
              <w:t>1</w:t>
            </w:r>
          </w:p>
        </w:tc>
      </w:tr>
      <w:tr w:rsidR="004957B5" w14:paraId="46EA3D60" w14:textId="77777777">
        <w:tc>
          <w:tcPr>
            <w:tcW w:w="248" w:type="pct"/>
          </w:tcPr>
          <w:p w14:paraId="23BD5ED7" w14:textId="77777777" w:rsidR="004957B5" w:rsidRDefault="004957B5">
            <w:pPr>
              <w:rPr>
                <w:rFonts w:ascii="Arial" w:hAnsi="Arial"/>
                <w:sz w:val="20"/>
              </w:rPr>
            </w:pPr>
            <w:r>
              <w:rPr>
                <w:rFonts w:ascii="Arial" w:hAnsi="Arial"/>
                <w:sz w:val="20"/>
              </w:rPr>
              <w:t>4.</w:t>
            </w:r>
          </w:p>
        </w:tc>
        <w:tc>
          <w:tcPr>
            <w:tcW w:w="2829" w:type="pct"/>
          </w:tcPr>
          <w:p w14:paraId="32EC2D02" w14:textId="77777777" w:rsidR="004957B5" w:rsidRDefault="004957B5">
            <w:pPr>
              <w:rPr>
                <w:rFonts w:ascii="Arial" w:hAnsi="Arial"/>
                <w:sz w:val="20"/>
              </w:rPr>
            </w:pPr>
            <w:r>
              <w:rPr>
                <w:rFonts w:ascii="Arial" w:hAnsi="Arial"/>
                <w:sz w:val="20"/>
              </w:rPr>
              <w:t>Showing an obvious desire to work with student teachers.</w:t>
            </w:r>
          </w:p>
        </w:tc>
        <w:tc>
          <w:tcPr>
            <w:tcW w:w="321" w:type="pct"/>
          </w:tcPr>
          <w:p w14:paraId="29876378" w14:textId="77777777" w:rsidR="004957B5" w:rsidRDefault="004957B5">
            <w:pPr>
              <w:rPr>
                <w:rFonts w:ascii="Arial" w:hAnsi="Arial"/>
                <w:sz w:val="20"/>
              </w:rPr>
            </w:pPr>
            <w:r>
              <w:rPr>
                <w:rFonts w:ascii="Arial" w:hAnsi="Arial"/>
                <w:sz w:val="20"/>
              </w:rPr>
              <w:t>NA</w:t>
            </w:r>
          </w:p>
        </w:tc>
        <w:tc>
          <w:tcPr>
            <w:tcW w:w="321" w:type="pct"/>
          </w:tcPr>
          <w:p w14:paraId="49FFBFD8" w14:textId="77777777" w:rsidR="004957B5" w:rsidRDefault="004957B5">
            <w:pPr>
              <w:rPr>
                <w:rFonts w:ascii="Arial" w:hAnsi="Arial"/>
                <w:sz w:val="20"/>
              </w:rPr>
            </w:pPr>
            <w:r>
              <w:rPr>
                <w:rFonts w:ascii="Arial" w:hAnsi="Arial"/>
                <w:sz w:val="20"/>
              </w:rPr>
              <w:t>5</w:t>
            </w:r>
          </w:p>
        </w:tc>
        <w:tc>
          <w:tcPr>
            <w:tcW w:w="321" w:type="pct"/>
          </w:tcPr>
          <w:p w14:paraId="736FA5B8" w14:textId="77777777" w:rsidR="004957B5" w:rsidRDefault="004957B5">
            <w:pPr>
              <w:rPr>
                <w:rFonts w:ascii="Arial" w:hAnsi="Arial"/>
                <w:sz w:val="20"/>
              </w:rPr>
            </w:pPr>
            <w:r>
              <w:rPr>
                <w:rFonts w:ascii="Arial" w:hAnsi="Arial"/>
                <w:sz w:val="20"/>
              </w:rPr>
              <w:t>4</w:t>
            </w:r>
          </w:p>
        </w:tc>
        <w:tc>
          <w:tcPr>
            <w:tcW w:w="321" w:type="pct"/>
          </w:tcPr>
          <w:p w14:paraId="1D358566" w14:textId="77777777" w:rsidR="004957B5" w:rsidRDefault="004957B5">
            <w:pPr>
              <w:rPr>
                <w:rFonts w:ascii="Arial" w:hAnsi="Arial"/>
                <w:sz w:val="20"/>
              </w:rPr>
            </w:pPr>
            <w:r>
              <w:rPr>
                <w:rFonts w:ascii="Arial" w:hAnsi="Arial"/>
                <w:sz w:val="20"/>
              </w:rPr>
              <w:t>3</w:t>
            </w:r>
          </w:p>
        </w:tc>
        <w:tc>
          <w:tcPr>
            <w:tcW w:w="321" w:type="pct"/>
          </w:tcPr>
          <w:p w14:paraId="294B4FC8" w14:textId="77777777" w:rsidR="004957B5" w:rsidRDefault="004957B5">
            <w:pPr>
              <w:rPr>
                <w:rFonts w:ascii="Arial" w:hAnsi="Arial"/>
                <w:sz w:val="20"/>
              </w:rPr>
            </w:pPr>
            <w:r>
              <w:rPr>
                <w:rFonts w:ascii="Arial" w:hAnsi="Arial"/>
                <w:sz w:val="20"/>
              </w:rPr>
              <w:t>2</w:t>
            </w:r>
          </w:p>
        </w:tc>
        <w:tc>
          <w:tcPr>
            <w:tcW w:w="321" w:type="pct"/>
          </w:tcPr>
          <w:p w14:paraId="49406833" w14:textId="77777777" w:rsidR="004957B5" w:rsidRDefault="004957B5">
            <w:pPr>
              <w:rPr>
                <w:rFonts w:ascii="Arial" w:hAnsi="Arial"/>
                <w:sz w:val="20"/>
              </w:rPr>
            </w:pPr>
            <w:r>
              <w:rPr>
                <w:rFonts w:ascii="Arial" w:hAnsi="Arial"/>
                <w:sz w:val="20"/>
              </w:rPr>
              <w:t>1</w:t>
            </w:r>
          </w:p>
        </w:tc>
      </w:tr>
      <w:tr w:rsidR="004957B5" w14:paraId="5A6547EE" w14:textId="77777777">
        <w:tc>
          <w:tcPr>
            <w:tcW w:w="248" w:type="pct"/>
          </w:tcPr>
          <w:p w14:paraId="23416557" w14:textId="77777777" w:rsidR="004957B5" w:rsidRDefault="004957B5">
            <w:pPr>
              <w:rPr>
                <w:rFonts w:ascii="Arial" w:hAnsi="Arial"/>
                <w:sz w:val="20"/>
              </w:rPr>
            </w:pPr>
            <w:r>
              <w:rPr>
                <w:rFonts w:ascii="Arial" w:hAnsi="Arial"/>
                <w:sz w:val="20"/>
              </w:rPr>
              <w:t>5.</w:t>
            </w:r>
          </w:p>
        </w:tc>
        <w:tc>
          <w:tcPr>
            <w:tcW w:w="2829" w:type="pct"/>
          </w:tcPr>
          <w:p w14:paraId="1ED98FCD" w14:textId="77777777" w:rsidR="004957B5" w:rsidRDefault="004957B5">
            <w:pPr>
              <w:rPr>
                <w:rFonts w:ascii="Arial" w:hAnsi="Arial"/>
                <w:sz w:val="20"/>
              </w:rPr>
            </w:pPr>
            <w:r>
              <w:rPr>
                <w:rFonts w:ascii="Arial" w:hAnsi="Arial"/>
                <w:sz w:val="20"/>
              </w:rPr>
              <w:t>Helping me to develop confidence based on my strengths.</w:t>
            </w:r>
          </w:p>
        </w:tc>
        <w:tc>
          <w:tcPr>
            <w:tcW w:w="321" w:type="pct"/>
          </w:tcPr>
          <w:p w14:paraId="1B6E731B" w14:textId="77777777" w:rsidR="004957B5" w:rsidRDefault="004957B5">
            <w:pPr>
              <w:rPr>
                <w:rFonts w:ascii="Arial" w:hAnsi="Arial"/>
                <w:sz w:val="20"/>
              </w:rPr>
            </w:pPr>
            <w:r>
              <w:rPr>
                <w:rFonts w:ascii="Arial" w:hAnsi="Arial"/>
                <w:sz w:val="20"/>
              </w:rPr>
              <w:t>NA</w:t>
            </w:r>
          </w:p>
        </w:tc>
        <w:tc>
          <w:tcPr>
            <w:tcW w:w="321" w:type="pct"/>
          </w:tcPr>
          <w:p w14:paraId="77429F28" w14:textId="77777777" w:rsidR="004957B5" w:rsidRDefault="004957B5">
            <w:pPr>
              <w:rPr>
                <w:rFonts w:ascii="Arial" w:hAnsi="Arial"/>
                <w:sz w:val="20"/>
              </w:rPr>
            </w:pPr>
            <w:r>
              <w:rPr>
                <w:rFonts w:ascii="Arial" w:hAnsi="Arial"/>
                <w:sz w:val="20"/>
              </w:rPr>
              <w:t>5</w:t>
            </w:r>
          </w:p>
        </w:tc>
        <w:tc>
          <w:tcPr>
            <w:tcW w:w="321" w:type="pct"/>
          </w:tcPr>
          <w:p w14:paraId="51E0C541" w14:textId="77777777" w:rsidR="004957B5" w:rsidRDefault="004957B5">
            <w:pPr>
              <w:rPr>
                <w:rFonts w:ascii="Arial" w:hAnsi="Arial"/>
                <w:sz w:val="20"/>
              </w:rPr>
            </w:pPr>
            <w:r>
              <w:rPr>
                <w:rFonts w:ascii="Arial" w:hAnsi="Arial"/>
                <w:sz w:val="20"/>
              </w:rPr>
              <w:t>4</w:t>
            </w:r>
          </w:p>
        </w:tc>
        <w:tc>
          <w:tcPr>
            <w:tcW w:w="321" w:type="pct"/>
          </w:tcPr>
          <w:p w14:paraId="36FC350B" w14:textId="77777777" w:rsidR="004957B5" w:rsidRDefault="004957B5">
            <w:pPr>
              <w:rPr>
                <w:rFonts w:ascii="Arial" w:hAnsi="Arial"/>
                <w:sz w:val="20"/>
              </w:rPr>
            </w:pPr>
            <w:r>
              <w:rPr>
                <w:rFonts w:ascii="Arial" w:hAnsi="Arial"/>
                <w:sz w:val="20"/>
              </w:rPr>
              <w:t>3</w:t>
            </w:r>
          </w:p>
        </w:tc>
        <w:tc>
          <w:tcPr>
            <w:tcW w:w="321" w:type="pct"/>
          </w:tcPr>
          <w:p w14:paraId="048BA617" w14:textId="77777777" w:rsidR="004957B5" w:rsidRDefault="004957B5">
            <w:pPr>
              <w:rPr>
                <w:rFonts w:ascii="Arial" w:hAnsi="Arial"/>
                <w:sz w:val="20"/>
              </w:rPr>
            </w:pPr>
            <w:r>
              <w:rPr>
                <w:rFonts w:ascii="Arial" w:hAnsi="Arial"/>
                <w:sz w:val="20"/>
              </w:rPr>
              <w:t>2</w:t>
            </w:r>
          </w:p>
        </w:tc>
        <w:tc>
          <w:tcPr>
            <w:tcW w:w="321" w:type="pct"/>
          </w:tcPr>
          <w:p w14:paraId="7C6F7194" w14:textId="77777777" w:rsidR="004957B5" w:rsidRDefault="004957B5">
            <w:pPr>
              <w:rPr>
                <w:rFonts w:ascii="Arial" w:hAnsi="Arial"/>
                <w:sz w:val="20"/>
              </w:rPr>
            </w:pPr>
            <w:r>
              <w:rPr>
                <w:rFonts w:ascii="Arial" w:hAnsi="Arial"/>
                <w:sz w:val="20"/>
              </w:rPr>
              <w:t>1</w:t>
            </w:r>
          </w:p>
        </w:tc>
      </w:tr>
      <w:tr w:rsidR="004957B5" w14:paraId="18EA0E7A" w14:textId="77777777">
        <w:tc>
          <w:tcPr>
            <w:tcW w:w="248" w:type="pct"/>
          </w:tcPr>
          <w:p w14:paraId="7A855764" w14:textId="77777777" w:rsidR="004957B5" w:rsidRDefault="004957B5">
            <w:pPr>
              <w:rPr>
                <w:rFonts w:ascii="Arial" w:hAnsi="Arial"/>
                <w:sz w:val="20"/>
              </w:rPr>
            </w:pPr>
            <w:r>
              <w:rPr>
                <w:rFonts w:ascii="Arial" w:hAnsi="Arial"/>
                <w:sz w:val="20"/>
              </w:rPr>
              <w:t>6.</w:t>
            </w:r>
          </w:p>
        </w:tc>
        <w:tc>
          <w:tcPr>
            <w:tcW w:w="2829" w:type="pct"/>
          </w:tcPr>
          <w:p w14:paraId="687680AD" w14:textId="77777777" w:rsidR="004957B5" w:rsidRDefault="004957B5">
            <w:pPr>
              <w:rPr>
                <w:rFonts w:ascii="Arial" w:hAnsi="Arial"/>
                <w:sz w:val="20"/>
              </w:rPr>
            </w:pPr>
            <w:r>
              <w:rPr>
                <w:rFonts w:ascii="Arial" w:hAnsi="Arial"/>
                <w:sz w:val="20"/>
              </w:rPr>
              <w:t>Helping me to see relationships between theory and practice.</w:t>
            </w:r>
          </w:p>
        </w:tc>
        <w:tc>
          <w:tcPr>
            <w:tcW w:w="321" w:type="pct"/>
          </w:tcPr>
          <w:p w14:paraId="253355AD" w14:textId="77777777" w:rsidR="004957B5" w:rsidRDefault="004957B5">
            <w:pPr>
              <w:rPr>
                <w:rFonts w:ascii="Arial" w:hAnsi="Arial"/>
                <w:sz w:val="20"/>
              </w:rPr>
            </w:pPr>
            <w:r>
              <w:rPr>
                <w:rFonts w:ascii="Arial" w:hAnsi="Arial"/>
                <w:sz w:val="20"/>
              </w:rPr>
              <w:t>NA</w:t>
            </w:r>
          </w:p>
        </w:tc>
        <w:tc>
          <w:tcPr>
            <w:tcW w:w="321" w:type="pct"/>
          </w:tcPr>
          <w:p w14:paraId="3D6A85BF" w14:textId="77777777" w:rsidR="004957B5" w:rsidRDefault="004957B5">
            <w:pPr>
              <w:rPr>
                <w:rFonts w:ascii="Arial" w:hAnsi="Arial"/>
                <w:sz w:val="20"/>
              </w:rPr>
            </w:pPr>
            <w:r>
              <w:rPr>
                <w:rFonts w:ascii="Arial" w:hAnsi="Arial"/>
                <w:sz w:val="20"/>
              </w:rPr>
              <w:t>5</w:t>
            </w:r>
          </w:p>
        </w:tc>
        <w:tc>
          <w:tcPr>
            <w:tcW w:w="321" w:type="pct"/>
          </w:tcPr>
          <w:p w14:paraId="3A99B732" w14:textId="77777777" w:rsidR="004957B5" w:rsidRDefault="004957B5">
            <w:pPr>
              <w:rPr>
                <w:rFonts w:ascii="Arial" w:hAnsi="Arial"/>
                <w:sz w:val="20"/>
              </w:rPr>
            </w:pPr>
            <w:r>
              <w:rPr>
                <w:rFonts w:ascii="Arial" w:hAnsi="Arial"/>
                <w:sz w:val="20"/>
              </w:rPr>
              <w:t>4</w:t>
            </w:r>
          </w:p>
        </w:tc>
        <w:tc>
          <w:tcPr>
            <w:tcW w:w="321" w:type="pct"/>
          </w:tcPr>
          <w:p w14:paraId="3615C598" w14:textId="77777777" w:rsidR="004957B5" w:rsidRDefault="004957B5">
            <w:pPr>
              <w:rPr>
                <w:rFonts w:ascii="Arial" w:hAnsi="Arial"/>
                <w:sz w:val="20"/>
              </w:rPr>
            </w:pPr>
            <w:r>
              <w:rPr>
                <w:rFonts w:ascii="Arial" w:hAnsi="Arial"/>
                <w:sz w:val="20"/>
              </w:rPr>
              <w:t>3</w:t>
            </w:r>
          </w:p>
        </w:tc>
        <w:tc>
          <w:tcPr>
            <w:tcW w:w="321" w:type="pct"/>
          </w:tcPr>
          <w:p w14:paraId="7C4A162E" w14:textId="77777777" w:rsidR="004957B5" w:rsidRDefault="004957B5">
            <w:pPr>
              <w:rPr>
                <w:rFonts w:ascii="Arial" w:hAnsi="Arial"/>
                <w:sz w:val="20"/>
              </w:rPr>
            </w:pPr>
            <w:r>
              <w:rPr>
                <w:rFonts w:ascii="Arial" w:hAnsi="Arial"/>
                <w:sz w:val="20"/>
              </w:rPr>
              <w:t>2</w:t>
            </w:r>
          </w:p>
        </w:tc>
        <w:tc>
          <w:tcPr>
            <w:tcW w:w="321" w:type="pct"/>
          </w:tcPr>
          <w:p w14:paraId="4141EB3B" w14:textId="77777777" w:rsidR="004957B5" w:rsidRDefault="004957B5">
            <w:pPr>
              <w:rPr>
                <w:rFonts w:ascii="Arial" w:hAnsi="Arial"/>
                <w:sz w:val="20"/>
              </w:rPr>
            </w:pPr>
            <w:r>
              <w:rPr>
                <w:rFonts w:ascii="Arial" w:hAnsi="Arial"/>
                <w:sz w:val="20"/>
              </w:rPr>
              <w:t>1</w:t>
            </w:r>
          </w:p>
        </w:tc>
      </w:tr>
      <w:tr w:rsidR="004957B5" w14:paraId="72F8AB85" w14:textId="77777777">
        <w:tc>
          <w:tcPr>
            <w:tcW w:w="248" w:type="pct"/>
          </w:tcPr>
          <w:p w14:paraId="663A2234" w14:textId="77777777" w:rsidR="004957B5" w:rsidRDefault="004957B5">
            <w:pPr>
              <w:rPr>
                <w:rFonts w:ascii="Arial" w:hAnsi="Arial"/>
                <w:sz w:val="20"/>
              </w:rPr>
            </w:pPr>
            <w:r>
              <w:rPr>
                <w:rFonts w:ascii="Arial" w:hAnsi="Arial"/>
                <w:sz w:val="20"/>
              </w:rPr>
              <w:t>7.</w:t>
            </w:r>
          </w:p>
        </w:tc>
        <w:tc>
          <w:tcPr>
            <w:tcW w:w="2829" w:type="pct"/>
          </w:tcPr>
          <w:p w14:paraId="5F3F1475" w14:textId="77777777" w:rsidR="004957B5" w:rsidRDefault="004957B5">
            <w:pPr>
              <w:rPr>
                <w:rFonts w:ascii="Arial" w:hAnsi="Arial"/>
                <w:sz w:val="20"/>
              </w:rPr>
            </w:pPr>
            <w:r>
              <w:rPr>
                <w:rFonts w:ascii="Arial" w:hAnsi="Arial"/>
                <w:sz w:val="20"/>
              </w:rPr>
              <w:t>Offering specific suggestions to develop my teaching techniques.</w:t>
            </w:r>
          </w:p>
        </w:tc>
        <w:tc>
          <w:tcPr>
            <w:tcW w:w="321" w:type="pct"/>
          </w:tcPr>
          <w:p w14:paraId="1200B81B" w14:textId="77777777" w:rsidR="004957B5" w:rsidRDefault="004957B5">
            <w:pPr>
              <w:rPr>
                <w:rFonts w:ascii="Arial" w:hAnsi="Arial"/>
                <w:sz w:val="20"/>
              </w:rPr>
            </w:pPr>
            <w:r>
              <w:rPr>
                <w:rFonts w:ascii="Arial" w:hAnsi="Arial"/>
                <w:sz w:val="20"/>
              </w:rPr>
              <w:t>NA</w:t>
            </w:r>
          </w:p>
        </w:tc>
        <w:tc>
          <w:tcPr>
            <w:tcW w:w="321" w:type="pct"/>
          </w:tcPr>
          <w:p w14:paraId="40A390FE" w14:textId="77777777" w:rsidR="004957B5" w:rsidRDefault="004957B5">
            <w:pPr>
              <w:rPr>
                <w:rFonts w:ascii="Arial" w:hAnsi="Arial"/>
                <w:sz w:val="20"/>
              </w:rPr>
            </w:pPr>
            <w:r>
              <w:rPr>
                <w:rFonts w:ascii="Arial" w:hAnsi="Arial"/>
                <w:sz w:val="20"/>
              </w:rPr>
              <w:t>5</w:t>
            </w:r>
          </w:p>
        </w:tc>
        <w:tc>
          <w:tcPr>
            <w:tcW w:w="321" w:type="pct"/>
          </w:tcPr>
          <w:p w14:paraId="5DFE280E" w14:textId="77777777" w:rsidR="004957B5" w:rsidRDefault="004957B5">
            <w:pPr>
              <w:rPr>
                <w:rFonts w:ascii="Arial" w:hAnsi="Arial"/>
                <w:sz w:val="20"/>
              </w:rPr>
            </w:pPr>
            <w:r>
              <w:rPr>
                <w:rFonts w:ascii="Arial" w:hAnsi="Arial"/>
                <w:sz w:val="20"/>
              </w:rPr>
              <w:t>4</w:t>
            </w:r>
          </w:p>
        </w:tc>
        <w:tc>
          <w:tcPr>
            <w:tcW w:w="321" w:type="pct"/>
          </w:tcPr>
          <w:p w14:paraId="7A537B5F" w14:textId="77777777" w:rsidR="004957B5" w:rsidRDefault="004957B5">
            <w:pPr>
              <w:rPr>
                <w:rFonts w:ascii="Arial" w:hAnsi="Arial"/>
                <w:sz w:val="20"/>
              </w:rPr>
            </w:pPr>
            <w:r>
              <w:rPr>
                <w:rFonts w:ascii="Arial" w:hAnsi="Arial"/>
                <w:sz w:val="20"/>
              </w:rPr>
              <w:t>3</w:t>
            </w:r>
          </w:p>
        </w:tc>
        <w:tc>
          <w:tcPr>
            <w:tcW w:w="321" w:type="pct"/>
          </w:tcPr>
          <w:p w14:paraId="6FB0E6FE" w14:textId="77777777" w:rsidR="004957B5" w:rsidRDefault="004957B5">
            <w:pPr>
              <w:rPr>
                <w:rFonts w:ascii="Arial" w:hAnsi="Arial"/>
                <w:sz w:val="20"/>
              </w:rPr>
            </w:pPr>
            <w:r>
              <w:rPr>
                <w:rFonts w:ascii="Arial" w:hAnsi="Arial"/>
                <w:sz w:val="20"/>
              </w:rPr>
              <w:t>2</w:t>
            </w:r>
          </w:p>
        </w:tc>
        <w:tc>
          <w:tcPr>
            <w:tcW w:w="321" w:type="pct"/>
          </w:tcPr>
          <w:p w14:paraId="709A854C" w14:textId="77777777" w:rsidR="004957B5" w:rsidRDefault="004957B5">
            <w:pPr>
              <w:rPr>
                <w:rFonts w:ascii="Arial" w:hAnsi="Arial"/>
                <w:sz w:val="20"/>
              </w:rPr>
            </w:pPr>
            <w:r>
              <w:rPr>
                <w:rFonts w:ascii="Arial" w:hAnsi="Arial"/>
                <w:sz w:val="20"/>
              </w:rPr>
              <w:t>1</w:t>
            </w:r>
          </w:p>
        </w:tc>
      </w:tr>
      <w:tr w:rsidR="004957B5" w14:paraId="39707D61" w14:textId="77777777">
        <w:tc>
          <w:tcPr>
            <w:tcW w:w="248" w:type="pct"/>
          </w:tcPr>
          <w:p w14:paraId="48D8F158" w14:textId="77777777" w:rsidR="004957B5" w:rsidRDefault="004957B5">
            <w:pPr>
              <w:rPr>
                <w:rFonts w:ascii="Arial" w:hAnsi="Arial"/>
                <w:sz w:val="20"/>
              </w:rPr>
            </w:pPr>
            <w:r>
              <w:rPr>
                <w:rFonts w:ascii="Arial" w:hAnsi="Arial"/>
                <w:sz w:val="20"/>
              </w:rPr>
              <w:t>8.</w:t>
            </w:r>
          </w:p>
        </w:tc>
        <w:tc>
          <w:tcPr>
            <w:tcW w:w="2829" w:type="pct"/>
          </w:tcPr>
          <w:p w14:paraId="45AFA9B1" w14:textId="77777777" w:rsidR="004957B5" w:rsidRDefault="004957B5">
            <w:pPr>
              <w:rPr>
                <w:rFonts w:ascii="Arial" w:hAnsi="Arial"/>
                <w:sz w:val="20"/>
              </w:rPr>
            </w:pPr>
            <w:r>
              <w:rPr>
                <w:rFonts w:ascii="Arial" w:hAnsi="Arial"/>
                <w:sz w:val="20"/>
              </w:rPr>
              <w:t>Establishing a comfortable working relationship.</w:t>
            </w:r>
          </w:p>
        </w:tc>
        <w:tc>
          <w:tcPr>
            <w:tcW w:w="321" w:type="pct"/>
          </w:tcPr>
          <w:p w14:paraId="7F0DB447" w14:textId="77777777" w:rsidR="004957B5" w:rsidRDefault="004957B5">
            <w:pPr>
              <w:rPr>
                <w:rFonts w:ascii="Arial" w:hAnsi="Arial"/>
                <w:sz w:val="20"/>
              </w:rPr>
            </w:pPr>
            <w:r>
              <w:rPr>
                <w:rFonts w:ascii="Arial" w:hAnsi="Arial"/>
                <w:sz w:val="20"/>
              </w:rPr>
              <w:t>NA</w:t>
            </w:r>
          </w:p>
        </w:tc>
        <w:tc>
          <w:tcPr>
            <w:tcW w:w="321" w:type="pct"/>
          </w:tcPr>
          <w:p w14:paraId="4BCA04D9" w14:textId="77777777" w:rsidR="004957B5" w:rsidRDefault="004957B5">
            <w:pPr>
              <w:rPr>
                <w:rFonts w:ascii="Arial" w:hAnsi="Arial"/>
                <w:sz w:val="20"/>
              </w:rPr>
            </w:pPr>
            <w:r>
              <w:rPr>
                <w:rFonts w:ascii="Arial" w:hAnsi="Arial"/>
                <w:sz w:val="20"/>
              </w:rPr>
              <w:t>5</w:t>
            </w:r>
          </w:p>
        </w:tc>
        <w:tc>
          <w:tcPr>
            <w:tcW w:w="321" w:type="pct"/>
          </w:tcPr>
          <w:p w14:paraId="2028D8D1" w14:textId="77777777" w:rsidR="004957B5" w:rsidRDefault="004957B5">
            <w:pPr>
              <w:rPr>
                <w:rFonts w:ascii="Arial" w:hAnsi="Arial"/>
                <w:sz w:val="20"/>
              </w:rPr>
            </w:pPr>
            <w:r>
              <w:rPr>
                <w:rFonts w:ascii="Arial" w:hAnsi="Arial"/>
                <w:sz w:val="20"/>
              </w:rPr>
              <w:t>4</w:t>
            </w:r>
          </w:p>
        </w:tc>
        <w:tc>
          <w:tcPr>
            <w:tcW w:w="321" w:type="pct"/>
          </w:tcPr>
          <w:p w14:paraId="5A12978D" w14:textId="77777777" w:rsidR="004957B5" w:rsidRDefault="004957B5">
            <w:pPr>
              <w:rPr>
                <w:rFonts w:ascii="Arial" w:hAnsi="Arial"/>
                <w:sz w:val="20"/>
              </w:rPr>
            </w:pPr>
            <w:r>
              <w:rPr>
                <w:rFonts w:ascii="Arial" w:hAnsi="Arial"/>
                <w:sz w:val="20"/>
              </w:rPr>
              <w:t>3</w:t>
            </w:r>
          </w:p>
        </w:tc>
        <w:tc>
          <w:tcPr>
            <w:tcW w:w="321" w:type="pct"/>
          </w:tcPr>
          <w:p w14:paraId="164CDCF5" w14:textId="77777777" w:rsidR="004957B5" w:rsidRDefault="004957B5">
            <w:pPr>
              <w:rPr>
                <w:rFonts w:ascii="Arial" w:hAnsi="Arial"/>
                <w:sz w:val="20"/>
              </w:rPr>
            </w:pPr>
            <w:r>
              <w:rPr>
                <w:rFonts w:ascii="Arial" w:hAnsi="Arial"/>
                <w:sz w:val="20"/>
              </w:rPr>
              <w:t>2</w:t>
            </w:r>
          </w:p>
        </w:tc>
        <w:tc>
          <w:tcPr>
            <w:tcW w:w="321" w:type="pct"/>
          </w:tcPr>
          <w:p w14:paraId="1DC56997" w14:textId="77777777" w:rsidR="004957B5" w:rsidRDefault="004957B5">
            <w:pPr>
              <w:rPr>
                <w:rFonts w:ascii="Arial" w:hAnsi="Arial"/>
                <w:sz w:val="20"/>
              </w:rPr>
            </w:pPr>
            <w:r>
              <w:rPr>
                <w:rFonts w:ascii="Arial" w:hAnsi="Arial"/>
                <w:sz w:val="20"/>
              </w:rPr>
              <w:t>1</w:t>
            </w:r>
          </w:p>
        </w:tc>
      </w:tr>
      <w:tr w:rsidR="004957B5" w14:paraId="2CBB9B02" w14:textId="77777777">
        <w:tc>
          <w:tcPr>
            <w:tcW w:w="248" w:type="pct"/>
          </w:tcPr>
          <w:p w14:paraId="2B86BC92" w14:textId="77777777" w:rsidR="004957B5" w:rsidRDefault="004957B5">
            <w:pPr>
              <w:rPr>
                <w:rFonts w:ascii="Arial" w:hAnsi="Arial"/>
                <w:sz w:val="20"/>
              </w:rPr>
            </w:pPr>
            <w:r>
              <w:rPr>
                <w:rFonts w:ascii="Arial" w:hAnsi="Arial"/>
                <w:sz w:val="20"/>
              </w:rPr>
              <w:t>9.</w:t>
            </w:r>
          </w:p>
        </w:tc>
        <w:tc>
          <w:tcPr>
            <w:tcW w:w="2829" w:type="pct"/>
          </w:tcPr>
          <w:p w14:paraId="6AFCE7B5" w14:textId="77777777" w:rsidR="004957B5" w:rsidRDefault="004957B5">
            <w:pPr>
              <w:rPr>
                <w:rFonts w:ascii="Arial" w:hAnsi="Arial"/>
                <w:sz w:val="20"/>
              </w:rPr>
            </w:pPr>
            <w:r>
              <w:rPr>
                <w:rFonts w:ascii="Arial" w:hAnsi="Arial"/>
                <w:sz w:val="20"/>
              </w:rPr>
              <w:t>Making suggestions but not dictating.</w:t>
            </w:r>
          </w:p>
        </w:tc>
        <w:tc>
          <w:tcPr>
            <w:tcW w:w="321" w:type="pct"/>
          </w:tcPr>
          <w:p w14:paraId="0351ED37" w14:textId="77777777" w:rsidR="004957B5" w:rsidRDefault="004957B5">
            <w:pPr>
              <w:rPr>
                <w:rFonts w:ascii="Arial" w:hAnsi="Arial"/>
                <w:sz w:val="20"/>
              </w:rPr>
            </w:pPr>
            <w:r>
              <w:rPr>
                <w:rFonts w:ascii="Arial" w:hAnsi="Arial"/>
                <w:sz w:val="20"/>
              </w:rPr>
              <w:t>NA</w:t>
            </w:r>
          </w:p>
        </w:tc>
        <w:tc>
          <w:tcPr>
            <w:tcW w:w="321" w:type="pct"/>
          </w:tcPr>
          <w:p w14:paraId="7905FE2A" w14:textId="77777777" w:rsidR="004957B5" w:rsidRDefault="004957B5">
            <w:pPr>
              <w:rPr>
                <w:rFonts w:ascii="Arial" w:hAnsi="Arial"/>
                <w:sz w:val="20"/>
              </w:rPr>
            </w:pPr>
            <w:r>
              <w:rPr>
                <w:rFonts w:ascii="Arial" w:hAnsi="Arial"/>
                <w:sz w:val="20"/>
              </w:rPr>
              <w:t>5</w:t>
            </w:r>
          </w:p>
        </w:tc>
        <w:tc>
          <w:tcPr>
            <w:tcW w:w="321" w:type="pct"/>
          </w:tcPr>
          <w:p w14:paraId="75F49162" w14:textId="77777777" w:rsidR="004957B5" w:rsidRDefault="004957B5">
            <w:pPr>
              <w:rPr>
                <w:rFonts w:ascii="Arial" w:hAnsi="Arial"/>
                <w:sz w:val="20"/>
              </w:rPr>
            </w:pPr>
            <w:r>
              <w:rPr>
                <w:rFonts w:ascii="Arial" w:hAnsi="Arial"/>
                <w:sz w:val="20"/>
              </w:rPr>
              <w:t>4</w:t>
            </w:r>
          </w:p>
        </w:tc>
        <w:tc>
          <w:tcPr>
            <w:tcW w:w="321" w:type="pct"/>
          </w:tcPr>
          <w:p w14:paraId="427A64BF" w14:textId="77777777" w:rsidR="004957B5" w:rsidRDefault="004957B5">
            <w:pPr>
              <w:rPr>
                <w:rFonts w:ascii="Arial" w:hAnsi="Arial"/>
                <w:sz w:val="20"/>
              </w:rPr>
            </w:pPr>
            <w:r>
              <w:rPr>
                <w:rFonts w:ascii="Arial" w:hAnsi="Arial"/>
                <w:sz w:val="20"/>
              </w:rPr>
              <w:t>3</w:t>
            </w:r>
          </w:p>
        </w:tc>
        <w:tc>
          <w:tcPr>
            <w:tcW w:w="321" w:type="pct"/>
          </w:tcPr>
          <w:p w14:paraId="6C77CEDF" w14:textId="77777777" w:rsidR="004957B5" w:rsidRDefault="004957B5">
            <w:pPr>
              <w:rPr>
                <w:rFonts w:ascii="Arial" w:hAnsi="Arial"/>
                <w:sz w:val="20"/>
              </w:rPr>
            </w:pPr>
            <w:r>
              <w:rPr>
                <w:rFonts w:ascii="Arial" w:hAnsi="Arial"/>
                <w:sz w:val="20"/>
              </w:rPr>
              <w:t>2</w:t>
            </w:r>
          </w:p>
        </w:tc>
        <w:tc>
          <w:tcPr>
            <w:tcW w:w="321" w:type="pct"/>
          </w:tcPr>
          <w:p w14:paraId="4B4838E6" w14:textId="77777777" w:rsidR="004957B5" w:rsidRDefault="004957B5">
            <w:pPr>
              <w:rPr>
                <w:rFonts w:ascii="Arial" w:hAnsi="Arial"/>
                <w:sz w:val="20"/>
              </w:rPr>
            </w:pPr>
            <w:r>
              <w:rPr>
                <w:rFonts w:ascii="Arial" w:hAnsi="Arial"/>
                <w:sz w:val="20"/>
              </w:rPr>
              <w:t>1</w:t>
            </w:r>
          </w:p>
        </w:tc>
      </w:tr>
      <w:tr w:rsidR="004957B5" w14:paraId="5D91A7B7" w14:textId="77777777">
        <w:tc>
          <w:tcPr>
            <w:tcW w:w="248" w:type="pct"/>
          </w:tcPr>
          <w:p w14:paraId="34367232" w14:textId="77777777" w:rsidR="004957B5" w:rsidRDefault="004957B5">
            <w:pPr>
              <w:rPr>
                <w:rFonts w:ascii="Arial" w:hAnsi="Arial"/>
                <w:sz w:val="20"/>
              </w:rPr>
            </w:pPr>
            <w:r>
              <w:rPr>
                <w:rFonts w:ascii="Arial" w:hAnsi="Arial"/>
                <w:sz w:val="20"/>
              </w:rPr>
              <w:t>10.</w:t>
            </w:r>
          </w:p>
        </w:tc>
        <w:tc>
          <w:tcPr>
            <w:tcW w:w="2829" w:type="pct"/>
          </w:tcPr>
          <w:p w14:paraId="27C7B32B" w14:textId="77777777" w:rsidR="004957B5" w:rsidRDefault="004957B5">
            <w:pPr>
              <w:rPr>
                <w:rFonts w:ascii="Arial" w:hAnsi="Arial"/>
                <w:sz w:val="20"/>
              </w:rPr>
            </w:pPr>
            <w:r>
              <w:rPr>
                <w:rFonts w:ascii="Arial" w:hAnsi="Arial"/>
                <w:sz w:val="20"/>
              </w:rPr>
              <w:t>Observing in a way that is not unsettling.</w:t>
            </w:r>
          </w:p>
        </w:tc>
        <w:tc>
          <w:tcPr>
            <w:tcW w:w="321" w:type="pct"/>
          </w:tcPr>
          <w:p w14:paraId="33314BA5" w14:textId="77777777" w:rsidR="004957B5" w:rsidRDefault="004957B5">
            <w:pPr>
              <w:rPr>
                <w:rFonts w:ascii="Arial" w:hAnsi="Arial"/>
                <w:sz w:val="20"/>
              </w:rPr>
            </w:pPr>
            <w:r>
              <w:rPr>
                <w:rFonts w:ascii="Arial" w:hAnsi="Arial"/>
                <w:sz w:val="20"/>
              </w:rPr>
              <w:t>NA</w:t>
            </w:r>
          </w:p>
        </w:tc>
        <w:tc>
          <w:tcPr>
            <w:tcW w:w="321" w:type="pct"/>
          </w:tcPr>
          <w:p w14:paraId="052FB650" w14:textId="77777777" w:rsidR="004957B5" w:rsidRDefault="004957B5">
            <w:pPr>
              <w:rPr>
                <w:rFonts w:ascii="Arial" w:hAnsi="Arial"/>
                <w:sz w:val="20"/>
              </w:rPr>
            </w:pPr>
            <w:r>
              <w:rPr>
                <w:rFonts w:ascii="Arial" w:hAnsi="Arial"/>
                <w:sz w:val="20"/>
              </w:rPr>
              <w:t>5</w:t>
            </w:r>
          </w:p>
        </w:tc>
        <w:tc>
          <w:tcPr>
            <w:tcW w:w="321" w:type="pct"/>
          </w:tcPr>
          <w:p w14:paraId="1271C57A" w14:textId="77777777" w:rsidR="004957B5" w:rsidRDefault="004957B5">
            <w:pPr>
              <w:rPr>
                <w:rFonts w:ascii="Arial" w:hAnsi="Arial"/>
                <w:sz w:val="20"/>
              </w:rPr>
            </w:pPr>
            <w:r>
              <w:rPr>
                <w:rFonts w:ascii="Arial" w:hAnsi="Arial"/>
                <w:sz w:val="20"/>
              </w:rPr>
              <w:t>4</w:t>
            </w:r>
          </w:p>
        </w:tc>
        <w:tc>
          <w:tcPr>
            <w:tcW w:w="321" w:type="pct"/>
          </w:tcPr>
          <w:p w14:paraId="31B18574" w14:textId="77777777" w:rsidR="004957B5" w:rsidRDefault="004957B5">
            <w:pPr>
              <w:rPr>
                <w:rFonts w:ascii="Arial" w:hAnsi="Arial"/>
                <w:sz w:val="20"/>
              </w:rPr>
            </w:pPr>
            <w:r>
              <w:rPr>
                <w:rFonts w:ascii="Arial" w:hAnsi="Arial"/>
                <w:sz w:val="20"/>
              </w:rPr>
              <w:t>3</w:t>
            </w:r>
          </w:p>
        </w:tc>
        <w:tc>
          <w:tcPr>
            <w:tcW w:w="321" w:type="pct"/>
          </w:tcPr>
          <w:p w14:paraId="02598C76" w14:textId="77777777" w:rsidR="004957B5" w:rsidRDefault="004957B5">
            <w:pPr>
              <w:rPr>
                <w:rFonts w:ascii="Arial" w:hAnsi="Arial"/>
                <w:sz w:val="20"/>
              </w:rPr>
            </w:pPr>
            <w:r>
              <w:rPr>
                <w:rFonts w:ascii="Arial" w:hAnsi="Arial"/>
                <w:sz w:val="20"/>
              </w:rPr>
              <w:t>2</w:t>
            </w:r>
          </w:p>
        </w:tc>
        <w:tc>
          <w:tcPr>
            <w:tcW w:w="321" w:type="pct"/>
          </w:tcPr>
          <w:p w14:paraId="406E2BC3" w14:textId="77777777" w:rsidR="004957B5" w:rsidRDefault="004957B5">
            <w:pPr>
              <w:rPr>
                <w:rFonts w:ascii="Arial" w:hAnsi="Arial"/>
                <w:sz w:val="20"/>
              </w:rPr>
            </w:pPr>
            <w:r>
              <w:rPr>
                <w:rFonts w:ascii="Arial" w:hAnsi="Arial"/>
                <w:sz w:val="20"/>
              </w:rPr>
              <w:t>1</w:t>
            </w:r>
          </w:p>
        </w:tc>
      </w:tr>
      <w:tr w:rsidR="004957B5" w14:paraId="5762BBC6" w14:textId="77777777">
        <w:tc>
          <w:tcPr>
            <w:tcW w:w="248" w:type="pct"/>
          </w:tcPr>
          <w:p w14:paraId="37DBFA16" w14:textId="77777777" w:rsidR="004957B5" w:rsidRDefault="004957B5">
            <w:pPr>
              <w:rPr>
                <w:rFonts w:ascii="Arial" w:hAnsi="Arial"/>
                <w:sz w:val="20"/>
              </w:rPr>
            </w:pPr>
            <w:r>
              <w:rPr>
                <w:rFonts w:ascii="Arial" w:hAnsi="Arial"/>
                <w:sz w:val="20"/>
              </w:rPr>
              <w:t>11.</w:t>
            </w:r>
          </w:p>
        </w:tc>
        <w:tc>
          <w:tcPr>
            <w:tcW w:w="2829" w:type="pct"/>
          </w:tcPr>
          <w:p w14:paraId="0D15F955" w14:textId="77777777" w:rsidR="004957B5" w:rsidRDefault="004957B5">
            <w:pPr>
              <w:rPr>
                <w:rFonts w:ascii="Arial" w:hAnsi="Arial"/>
                <w:sz w:val="20"/>
              </w:rPr>
            </w:pPr>
            <w:r>
              <w:rPr>
                <w:rFonts w:ascii="Arial" w:hAnsi="Arial"/>
                <w:sz w:val="20"/>
              </w:rPr>
              <w:t>Trying to be aware of and alleviate my frustrations.</w:t>
            </w:r>
          </w:p>
        </w:tc>
        <w:tc>
          <w:tcPr>
            <w:tcW w:w="321" w:type="pct"/>
          </w:tcPr>
          <w:p w14:paraId="1F0AF577" w14:textId="77777777" w:rsidR="004957B5" w:rsidRDefault="004957B5">
            <w:pPr>
              <w:rPr>
                <w:rFonts w:ascii="Arial" w:hAnsi="Arial"/>
                <w:sz w:val="20"/>
              </w:rPr>
            </w:pPr>
            <w:r>
              <w:rPr>
                <w:rFonts w:ascii="Arial" w:hAnsi="Arial"/>
                <w:sz w:val="20"/>
              </w:rPr>
              <w:t>NA</w:t>
            </w:r>
          </w:p>
        </w:tc>
        <w:tc>
          <w:tcPr>
            <w:tcW w:w="321" w:type="pct"/>
          </w:tcPr>
          <w:p w14:paraId="0277A9EE" w14:textId="77777777" w:rsidR="004957B5" w:rsidRDefault="004957B5">
            <w:pPr>
              <w:rPr>
                <w:rFonts w:ascii="Arial" w:hAnsi="Arial"/>
                <w:sz w:val="20"/>
              </w:rPr>
            </w:pPr>
            <w:r>
              <w:rPr>
                <w:rFonts w:ascii="Arial" w:hAnsi="Arial"/>
                <w:sz w:val="20"/>
              </w:rPr>
              <w:t>5</w:t>
            </w:r>
          </w:p>
        </w:tc>
        <w:tc>
          <w:tcPr>
            <w:tcW w:w="321" w:type="pct"/>
          </w:tcPr>
          <w:p w14:paraId="43BEBED1" w14:textId="77777777" w:rsidR="004957B5" w:rsidRDefault="004957B5">
            <w:pPr>
              <w:rPr>
                <w:rFonts w:ascii="Arial" w:hAnsi="Arial"/>
                <w:sz w:val="20"/>
              </w:rPr>
            </w:pPr>
            <w:r>
              <w:rPr>
                <w:rFonts w:ascii="Arial" w:hAnsi="Arial"/>
                <w:sz w:val="20"/>
              </w:rPr>
              <w:t>4</w:t>
            </w:r>
          </w:p>
        </w:tc>
        <w:tc>
          <w:tcPr>
            <w:tcW w:w="321" w:type="pct"/>
          </w:tcPr>
          <w:p w14:paraId="07AB29FA" w14:textId="77777777" w:rsidR="004957B5" w:rsidRDefault="004957B5">
            <w:pPr>
              <w:rPr>
                <w:rFonts w:ascii="Arial" w:hAnsi="Arial"/>
                <w:sz w:val="20"/>
              </w:rPr>
            </w:pPr>
            <w:r>
              <w:rPr>
                <w:rFonts w:ascii="Arial" w:hAnsi="Arial"/>
                <w:sz w:val="20"/>
              </w:rPr>
              <w:t>3</w:t>
            </w:r>
          </w:p>
        </w:tc>
        <w:tc>
          <w:tcPr>
            <w:tcW w:w="321" w:type="pct"/>
          </w:tcPr>
          <w:p w14:paraId="4C762254" w14:textId="77777777" w:rsidR="004957B5" w:rsidRDefault="004957B5">
            <w:pPr>
              <w:rPr>
                <w:rFonts w:ascii="Arial" w:hAnsi="Arial"/>
                <w:sz w:val="20"/>
              </w:rPr>
            </w:pPr>
            <w:r>
              <w:rPr>
                <w:rFonts w:ascii="Arial" w:hAnsi="Arial"/>
                <w:sz w:val="20"/>
              </w:rPr>
              <w:t>2</w:t>
            </w:r>
          </w:p>
        </w:tc>
        <w:tc>
          <w:tcPr>
            <w:tcW w:w="321" w:type="pct"/>
          </w:tcPr>
          <w:p w14:paraId="6B0FC76E" w14:textId="77777777" w:rsidR="004957B5" w:rsidRDefault="004957B5">
            <w:pPr>
              <w:rPr>
                <w:rFonts w:ascii="Arial" w:hAnsi="Arial"/>
                <w:sz w:val="20"/>
              </w:rPr>
            </w:pPr>
            <w:r>
              <w:rPr>
                <w:rFonts w:ascii="Arial" w:hAnsi="Arial"/>
                <w:sz w:val="20"/>
              </w:rPr>
              <w:t>1</w:t>
            </w:r>
          </w:p>
        </w:tc>
      </w:tr>
      <w:tr w:rsidR="004957B5" w14:paraId="68663DFF" w14:textId="77777777">
        <w:tc>
          <w:tcPr>
            <w:tcW w:w="248" w:type="pct"/>
          </w:tcPr>
          <w:p w14:paraId="01CA7BAB" w14:textId="77777777" w:rsidR="004957B5" w:rsidRDefault="004957B5">
            <w:pPr>
              <w:rPr>
                <w:rFonts w:ascii="Arial" w:hAnsi="Arial"/>
                <w:sz w:val="20"/>
              </w:rPr>
            </w:pPr>
            <w:r>
              <w:rPr>
                <w:rFonts w:ascii="Arial" w:hAnsi="Arial"/>
                <w:sz w:val="20"/>
              </w:rPr>
              <w:t>12.</w:t>
            </w:r>
          </w:p>
        </w:tc>
        <w:tc>
          <w:tcPr>
            <w:tcW w:w="2829" w:type="pct"/>
          </w:tcPr>
          <w:p w14:paraId="4FF6EF57" w14:textId="77777777" w:rsidR="004957B5" w:rsidRDefault="004957B5">
            <w:pPr>
              <w:rPr>
                <w:rFonts w:ascii="Arial" w:hAnsi="Arial"/>
                <w:sz w:val="20"/>
              </w:rPr>
            </w:pPr>
            <w:r>
              <w:rPr>
                <w:rFonts w:ascii="Arial" w:hAnsi="Arial"/>
                <w:sz w:val="20"/>
              </w:rPr>
              <w:t>Showing interest in me as a person.</w:t>
            </w:r>
          </w:p>
        </w:tc>
        <w:tc>
          <w:tcPr>
            <w:tcW w:w="321" w:type="pct"/>
          </w:tcPr>
          <w:p w14:paraId="4F48BA7E" w14:textId="77777777" w:rsidR="004957B5" w:rsidRDefault="004957B5">
            <w:pPr>
              <w:rPr>
                <w:rFonts w:ascii="Arial" w:hAnsi="Arial"/>
                <w:sz w:val="20"/>
              </w:rPr>
            </w:pPr>
            <w:r>
              <w:rPr>
                <w:rFonts w:ascii="Arial" w:hAnsi="Arial"/>
                <w:sz w:val="20"/>
              </w:rPr>
              <w:t>NA</w:t>
            </w:r>
          </w:p>
        </w:tc>
        <w:tc>
          <w:tcPr>
            <w:tcW w:w="321" w:type="pct"/>
          </w:tcPr>
          <w:p w14:paraId="3427551B" w14:textId="77777777" w:rsidR="004957B5" w:rsidRDefault="004957B5">
            <w:pPr>
              <w:rPr>
                <w:rFonts w:ascii="Arial" w:hAnsi="Arial"/>
                <w:sz w:val="20"/>
              </w:rPr>
            </w:pPr>
            <w:r>
              <w:rPr>
                <w:rFonts w:ascii="Arial" w:hAnsi="Arial"/>
                <w:sz w:val="20"/>
              </w:rPr>
              <w:t>5</w:t>
            </w:r>
          </w:p>
        </w:tc>
        <w:tc>
          <w:tcPr>
            <w:tcW w:w="321" w:type="pct"/>
          </w:tcPr>
          <w:p w14:paraId="63F8C4C6" w14:textId="77777777" w:rsidR="004957B5" w:rsidRDefault="004957B5">
            <w:pPr>
              <w:rPr>
                <w:rFonts w:ascii="Arial" w:hAnsi="Arial"/>
                <w:sz w:val="20"/>
              </w:rPr>
            </w:pPr>
            <w:r>
              <w:rPr>
                <w:rFonts w:ascii="Arial" w:hAnsi="Arial"/>
                <w:sz w:val="20"/>
              </w:rPr>
              <w:t>4</w:t>
            </w:r>
          </w:p>
        </w:tc>
        <w:tc>
          <w:tcPr>
            <w:tcW w:w="321" w:type="pct"/>
          </w:tcPr>
          <w:p w14:paraId="59A1C335" w14:textId="77777777" w:rsidR="004957B5" w:rsidRDefault="004957B5">
            <w:pPr>
              <w:rPr>
                <w:rFonts w:ascii="Arial" w:hAnsi="Arial"/>
                <w:sz w:val="20"/>
              </w:rPr>
            </w:pPr>
            <w:r>
              <w:rPr>
                <w:rFonts w:ascii="Arial" w:hAnsi="Arial"/>
                <w:sz w:val="20"/>
              </w:rPr>
              <w:t>3</w:t>
            </w:r>
          </w:p>
        </w:tc>
        <w:tc>
          <w:tcPr>
            <w:tcW w:w="321" w:type="pct"/>
          </w:tcPr>
          <w:p w14:paraId="2DCABBF2" w14:textId="77777777" w:rsidR="004957B5" w:rsidRDefault="004957B5">
            <w:pPr>
              <w:rPr>
                <w:rFonts w:ascii="Arial" w:hAnsi="Arial"/>
                <w:sz w:val="20"/>
              </w:rPr>
            </w:pPr>
            <w:r>
              <w:rPr>
                <w:rFonts w:ascii="Arial" w:hAnsi="Arial"/>
                <w:sz w:val="20"/>
              </w:rPr>
              <w:t>2</w:t>
            </w:r>
          </w:p>
        </w:tc>
        <w:tc>
          <w:tcPr>
            <w:tcW w:w="321" w:type="pct"/>
          </w:tcPr>
          <w:p w14:paraId="5598F7C6" w14:textId="77777777" w:rsidR="004957B5" w:rsidRDefault="004957B5">
            <w:pPr>
              <w:rPr>
                <w:rFonts w:ascii="Arial" w:hAnsi="Arial"/>
                <w:sz w:val="20"/>
              </w:rPr>
            </w:pPr>
            <w:r>
              <w:rPr>
                <w:rFonts w:ascii="Arial" w:hAnsi="Arial"/>
                <w:sz w:val="20"/>
              </w:rPr>
              <w:t>1</w:t>
            </w:r>
          </w:p>
        </w:tc>
      </w:tr>
      <w:tr w:rsidR="004957B5" w14:paraId="6C3FAF7A" w14:textId="77777777">
        <w:tc>
          <w:tcPr>
            <w:tcW w:w="248" w:type="pct"/>
          </w:tcPr>
          <w:p w14:paraId="35653C06" w14:textId="77777777" w:rsidR="004957B5" w:rsidRDefault="004957B5">
            <w:pPr>
              <w:rPr>
                <w:rFonts w:ascii="Arial" w:hAnsi="Arial"/>
                <w:sz w:val="20"/>
              </w:rPr>
            </w:pPr>
            <w:r>
              <w:rPr>
                <w:rFonts w:ascii="Arial" w:hAnsi="Arial"/>
                <w:sz w:val="20"/>
              </w:rPr>
              <w:t>13.</w:t>
            </w:r>
          </w:p>
        </w:tc>
        <w:tc>
          <w:tcPr>
            <w:tcW w:w="2829" w:type="pct"/>
          </w:tcPr>
          <w:p w14:paraId="07BC8A99" w14:textId="77777777" w:rsidR="004957B5" w:rsidRDefault="004957B5">
            <w:pPr>
              <w:rPr>
                <w:rFonts w:ascii="Arial" w:hAnsi="Arial"/>
                <w:sz w:val="20"/>
              </w:rPr>
            </w:pPr>
            <w:r>
              <w:rPr>
                <w:rFonts w:ascii="Arial" w:hAnsi="Arial"/>
                <w:sz w:val="20"/>
              </w:rPr>
              <w:t>Showing consideration of my feelings.</w:t>
            </w:r>
          </w:p>
        </w:tc>
        <w:tc>
          <w:tcPr>
            <w:tcW w:w="321" w:type="pct"/>
          </w:tcPr>
          <w:p w14:paraId="671DCFF2" w14:textId="77777777" w:rsidR="004957B5" w:rsidRDefault="004957B5">
            <w:pPr>
              <w:rPr>
                <w:rFonts w:ascii="Arial" w:hAnsi="Arial"/>
                <w:sz w:val="20"/>
              </w:rPr>
            </w:pPr>
            <w:r>
              <w:rPr>
                <w:rFonts w:ascii="Arial" w:hAnsi="Arial"/>
                <w:sz w:val="20"/>
              </w:rPr>
              <w:t>NA</w:t>
            </w:r>
          </w:p>
        </w:tc>
        <w:tc>
          <w:tcPr>
            <w:tcW w:w="321" w:type="pct"/>
          </w:tcPr>
          <w:p w14:paraId="7DBF51E0" w14:textId="77777777" w:rsidR="004957B5" w:rsidRDefault="004957B5">
            <w:pPr>
              <w:rPr>
                <w:rFonts w:ascii="Arial" w:hAnsi="Arial"/>
                <w:sz w:val="20"/>
              </w:rPr>
            </w:pPr>
            <w:r>
              <w:rPr>
                <w:rFonts w:ascii="Arial" w:hAnsi="Arial"/>
                <w:sz w:val="20"/>
              </w:rPr>
              <w:t>5</w:t>
            </w:r>
          </w:p>
        </w:tc>
        <w:tc>
          <w:tcPr>
            <w:tcW w:w="321" w:type="pct"/>
          </w:tcPr>
          <w:p w14:paraId="2FB4EBD9" w14:textId="77777777" w:rsidR="004957B5" w:rsidRDefault="004957B5">
            <w:pPr>
              <w:rPr>
                <w:rFonts w:ascii="Arial" w:hAnsi="Arial"/>
                <w:sz w:val="20"/>
              </w:rPr>
            </w:pPr>
            <w:r>
              <w:rPr>
                <w:rFonts w:ascii="Arial" w:hAnsi="Arial"/>
                <w:sz w:val="20"/>
              </w:rPr>
              <w:t>4</w:t>
            </w:r>
          </w:p>
        </w:tc>
        <w:tc>
          <w:tcPr>
            <w:tcW w:w="321" w:type="pct"/>
          </w:tcPr>
          <w:p w14:paraId="4AC8A5D8" w14:textId="77777777" w:rsidR="004957B5" w:rsidRDefault="004957B5">
            <w:pPr>
              <w:rPr>
                <w:rFonts w:ascii="Arial" w:hAnsi="Arial"/>
                <w:sz w:val="20"/>
              </w:rPr>
            </w:pPr>
            <w:r>
              <w:rPr>
                <w:rFonts w:ascii="Arial" w:hAnsi="Arial"/>
                <w:sz w:val="20"/>
              </w:rPr>
              <w:t>3</w:t>
            </w:r>
          </w:p>
        </w:tc>
        <w:tc>
          <w:tcPr>
            <w:tcW w:w="321" w:type="pct"/>
          </w:tcPr>
          <w:p w14:paraId="0E8F2A49" w14:textId="77777777" w:rsidR="004957B5" w:rsidRDefault="004957B5">
            <w:pPr>
              <w:rPr>
                <w:rFonts w:ascii="Arial" w:hAnsi="Arial"/>
                <w:sz w:val="20"/>
              </w:rPr>
            </w:pPr>
            <w:r>
              <w:rPr>
                <w:rFonts w:ascii="Arial" w:hAnsi="Arial"/>
                <w:sz w:val="20"/>
              </w:rPr>
              <w:t>2</w:t>
            </w:r>
          </w:p>
        </w:tc>
        <w:tc>
          <w:tcPr>
            <w:tcW w:w="321" w:type="pct"/>
          </w:tcPr>
          <w:p w14:paraId="2555EBB1" w14:textId="77777777" w:rsidR="004957B5" w:rsidRDefault="004957B5">
            <w:pPr>
              <w:rPr>
                <w:rFonts w:ascii="Arial" w:hAnsi="Arial"/>
                <w:sz w:val="20"/>
              </w:rPr>
            </w:pPr>
            <w:r>
              <w:rPr>
                <w:rFonts w:ascii="Arial" w:hAnsi="Arial"/>
                <w:sz w:val="20"/>
              </w:rPr>
              <w:t>1</w:t>
            </w:r>
          </w:p>
        </w:tc>
      </w:tr>
      <w:tr w:rsidR="004957B5" w14:paraId="3B56C340" w14:textId="77777777">
        <w:tc>
          <w:tcPr>
            <w:tcW w:w="248" w:type="pct"/>
          </w:tcPr>
          <w:p w14:paraId="623BD4C7" w14:textId="77777777" w:rsidR="004957B5" w:rsidRDefault="004957B5">
            <w:pPr>
              <w:rPr>
                <w:rFonts w:ascii="Arial" w:hAnsi="Arial"/>
                <w:sz w:val="20"/>
              </w:rPr>
            </w:pPr>
            <w:r>
              <w:rPr>
                <w:rFonts w:ascii="Arial" w:hAnsi="Arial"/>
                <w:sz w:val="20"/>
              </w:rPr>
              <w:t>14.</w:t>
            </w:r>
          </w:p>
        </w:tc>
        <w:tc>
          <w:tcPr>
            <w:tcW w:w="2829" w:type="pct"/>
          </w:tcPr>
          <w:p w14:paraId="2C5EC111" w14:textId="77777777" w:rsidR="004957B5" w:rsidRDefault="004957B5">
            <w:pPr>
              <w:rPr>
                <w:rFonts w:ascii="Arial" w:hAnsi="Arial"/>
                <w:sz w:val="20"/>
              </w:rPr>
            </w:pPr>
            <w:r>
              <w:rPr>
                <w:rFonts w:ascii="Arial" w:hAnsi="Arial"/>
                <w:sz w:val="20"/>
              </w:rPr>
              <w:t>Exhibiting confidence in me.</w:t>
            </w:r>
          </w:p>
        </w:tc>
        <w:tc>
          <w:tcPr>
            <w:tcW w:w="321" w:type="pct"/>
          </w:tcPr>
          <w:p w14:paraId="4A217CCC" w14:textId="77777777" w:rsidR="004957B5" w:rsidRDefault="004957B5">
            <w:pPr>
              <w:rPr>
                <w:rFonts w:ascii="Arial" w:hAnsi="Arial"/>
                <w:sz w:val="20"/>
              </w:rPr>
            </w:pPr>
            <w:r>
              <w:rPr>
                <w:rFonts w:ascii="Arial" w:hAnsi="Arial"/>
                <w:sz w:val="20"/>
              </w:rPr>
              <w:t>NA</w:t>
            </w:r>
          </w:p>
        </w:tc>
        <w:tc>
          <w:tcPr>
            <w:tcW w:w="321" w:type="pct"/>
          </w:tcPr>
          <w:p w14:paraId="01BD6CDD" w14:textId="77777777" w:rsidR="004957B5" w:rsidRDefault="004957B5">
            <w:pPr>
              <w:rPr>
                <w:rFonts w:ascii="Arial" w:hAnsi="Arial"/>
                <w:sz w:val="20"/>
              </w:rPr>
            </w:pPr>
            <w:r>
              <w:rPr>
                <w:rFonts w:ascii="Arial" w:hAnsi="Arial"/>
                <w:sz w:val="20"/>
              </w:rPr>
              <w:t>5</w:t>
            </w:r>
          </w:p>
        </w:tc>
        <w:tc>
          <w:tcPr>
            <w:tcW w:w="321" w:type="pct"/>
          </w:tcPr>
          <w:p w14:paraId="5B060A17" w14:textId="77777777" w:rsidR="004957B5" w:rsidRDefault="004957B5">
            <w:pPr>
              <w:rPr>
                <w:rFonts w:ascii="Arial" w:hAnsi="Arial"/>
                <w:sz w:val="20"/>
              </w:rPr>
            </w:pPr>
            <w:r>
              <w:rPr>
                <w:rFonts w:ascii="Arial" w:hAnsi="Arial"/>
                <w:sz w:val="20"/>
              </w:rPr>
              <w:t>4</w:t>
            </w:r>
          </w:p>
        </w:tc>
        <w:tc>
          <w:tcPr>
            <w:tcW w:w="321" w:type="pct"/>
          </w:tcPr>
          <w:p w14:paraId="11BDE9DB" w14:textId="77777777" w:rsidR="004957B5" w:rsidRDefault="004957B5">
            <w:pPr>
              <w:rPr>
                <w:rFonts w:ascii="Arial" w:hAnsi="Arial"/>
                <w:sz w:val="20"/>
              </w:rPr>
            </w:pPr>
            <w:r>
              <w:rPr>
                <w:rFonts w:ascii="Arial" w:hAnsi="Arial"/>
                <w:sz w:val="20"/>
              </w:rPr>
              <w:t>3</w:t>
            </w:r>
          </w:p>
        </w:tc>
        <w:tc>
          <w:tcPr>
            <w:tcW w:w="321" w:type="pct"/>
          </w:tcPr>
          <w:p w14:paraId="3DC12457" w14:textId="77777777" w:rsidR="004957B5" w:rsidRDefault="004957B5">
            <w:pPr>
              <w:rPr>
                <w:rFonts w:ascii="Arial" w:hAnsi="Arial"/>
                <w:sz w:val="20"/>
              </w:rPr>
            </w:pPr>
            <w:r>
              <w:rPr>
                <w:rFonts w:ascii="Arial" w:hAnsi="Arial"/>
                <w:sz w:val="20"/>
              </w:rPr>
              <w:t>2</w:t>
            </w:r>
          </w:p>
        </w:tc>
        <w:tc>
          <w:tcPr>
            <w:tcW w:w="321" w:type="pct"/>
          </w:tcPr>
          <w:p w14:paraId="359BF6C5" w14:textId="77777777" w:rsidR="004957B5" w:rsidRDefault="004957B5">
            <w:pPr>
              <w:rPr>
                <w:rFonts w:ascii="Arial" w:hAnsi="Arial"/>
                <w:sz w:val="20"/>
              </w:rPr>
            </w:pPr>
            <w:r>
              <w:rPr>
                <w:rFonts w:ascii="Arial" w:hAnsi="Arial"/>
                <w:sz w:val="20"/>
              </w:rPr>
              <w:t>1</w:t>
            </w:r>
          </w:p>
        </w:tc>
      </w:tr>
      <w:tr w:rsidR="004957B5" w14:paraId="4865D0F9" w14:textId="77777777">
        <w:tc>
          <w:tcPr>
            <w:tcW w:w="248" w:type="pct"/>
          </w:tcPr>
          <w:p w14:paraId="0A8D465F" w14:textId="77777777" w:rsidR="004957B5" w:rsidRDefault="004957B5">
            <w:pPr>
              <w:rPr>
                <w:rFonts w:ascii="Arial" w:hAnsi="Arial"/>
                <w:sz w:val="20"/>
              </w:rPr>
            </w:pPr>
            <w:r>
              <w:rPr>
                <w:rFonts w:ascii="Arial" w:hAnsi="Arial"/>
                <w:sz w:val="20"/>
              </w:rPr>
              <w:t>15.</w:t>
            </w:r>
          </w:p>
        </w:tc>
        <w:tc>
          <w:tcPr>
            <w:tcW w:w="2829" w:type="pct"/>
          </w:tcPr>
          <w:p w14:paraId="68D14F00" w14:textId="77777777" w:rsidR="004957B5" w:rsidRDefault="004957B5">
            <w:pPr>
              <w:rPr>
                <w:rFonts w:ascii="Arial" w:hAnsi="Arial"/>
                <w:sz w:val="20"/>
              </w:rPr>
            </w:pPr>
            <w:r>
              <w:rPr>
                <w:rFonts w:ascii="Arial" w:hAnsi="Arial"/>
                <w:sz w:val="20"/>
              </w:rPr>
              <w:t xml:space="preserve">Being generous in giving help and time above and beyond the </w:t>
            </w:r>
          </w:p>
          <w:p w14:paraId="40D09E73" w14:textId="77777777" w:rsidR="004957B5" w:rsidRDefault="004957B5">
            <w:pPr>
              <w:rPr>
                <w:rFonts w:ascii="Arial" w:hAnsi="Arial"/>
                <w:sz w:val="20"/>
              </w:rPr>
            </w:pPr>
            <w:proofErr w:type="gramStart"/>
            <w:r>
              <w:rPr>
                <w:rFonts w:ascii="Arial" w:hAnsi="Arial"/>
                <w:sz w:val="20"/>
              </w:rPr>
              <w:t>ordinary</w:t>
            </w:r>
            <w:proofErr w:type="gramEnd"/>
            <w:r>
              <w:rPr>
                <w:rFonts w:ascii="Arial" w:hAnsi="Arial"/>
                <w:sz w:val="20"/>
              </w:rPr>
              <w:t>.</w:t>
            </w:r>
          </w:p>
        </w:tc>
        <w:tc>
          <w:tcPr>
            <w:tcW w:w="321" w:type="pct"/>
          </w:tcPr>
          <w:p w14:paraId="1E5B6763" w14:textId="77777777" w:rsidR="004957B5" w:rsidRDefault="004957B5">
            <w:pPr>
              <w:rPr>
                <w:rFonts w:ascii="Arial" w:hAnsi="Arial"/>
                <w:sz w:val="20"/>
              </w:rPr>
            </w:pPr>
            <w:r>
              <w:rPr>
                <w:rFonts w:ascii="Arial" w:hAnsi="Arial"/>
                <w:sz w:val="20"/>
              </w:rPr>
              <w:t>NA</w:t>
            </w:r>
          </w:p>
        </w:tc>
        <w:tc>
          <w:tcPr>
            <w:tcW w:w="321" w:type="pct"/>
          </w:tcPr>
          <w:p w14:paraId="339A10FD" w14:textId="77777777" w:rsidR="004957B5" w:rsidRDefault="004957B5">
            <w:pPr>
              <w:rPr>
                <w:rFonts w:ascii="Arial" w:hAnsi="Arial"/>
                <w:sz w:val="20"/>
              </w:rPr>
            </w:pPr>
            <w:r>
              <w:rPr>
                <w:rFonts w:ascii="Arial" w:hAnsi="Arial"/>
                <w:sz w:val="20"/>
              </w:rPr>
              <w:t>5</w:t>
            </w:r>
          </w:p>
        </w:tc>
        <w:tc>
          <w:tcPr>
            <w:tcW w:w="321" w:type="pct"/>
          </w:tcPr>
          <w:p w14:paraId="388A9373" w14:textId="77777777" w:rsidR="004957B5" w:rsidRDefault="004957B5">
            <w:pPr>
              <w:rPr>
                <w:rFonts w:ascii="Arial" w:hAnsi="Arial"/>
                <w:sz w:val="20"/>
              </w:rPr>
            </w:pPr>
            <w:r>
              <w:rPr>
                <w:rFonts w:ascii="Arial" w:hAnsi="Arial"/>
                <w:sz w:val="20"/>
              </w:rPr>
              <w:t>4</w:t>
            </w:r>
          </w:p>
        </w:tc>
        <w:tc>
          <w:tcPr>
            <w:tcW w:w="321" w:type="pct"/>
          </w:tcPr>
          <w:p w14:paraId="37477EF1" w14:textId="77777777" w:rsidR="004957B5" w:rsidRDefault="004957B5">
            <w:pPr>
              <w:rPr>
                <w:rFonts w:ascii="Arial" w:hAnsi="Arial"/>
                <w:sz w:val="20"/>
              </w:rPr>
            </w:pPr>
            <w:r>
              <w:rPr>
                <w:rFonts w:ascii="Arial" w:hAnsi="Arial"/>
                <w:sz w:val="20"/>
              </w:rPr>
              <w:t>3</w:t>
            </w:r>
          </w:p>
        </w:tc>
        <w:tc>
          <w:tcPr>
            <w:tcW w:w="321" w:type="pct"/>
          </w:tcPr>
          <w:p w14:paraId="4CDDA710" w14:textId="77777777" w:rsidR="004957B5" w:rsidRDefault="004957B5">
            <w:pPr>
              <w:rPr>
                <w:rFonts w:ascii="Arial" w:hAnsi="Arial"/>
                <w:sz w:val="20"/>
              </w:rPr>
            </w:pPr>
            <w:r>
              <w:rPr>
                <w:rFonts w:ascii="Arial" w:hAnsi="Arial"/>
                <w:sz w:val="20"/>
              </w:rPr>
              <w:t>2</w:t>
            </w:r>
          </w:p>
        </w:tc>
        <w:tc>
          <w:tcPr>
            <w:tcW w:w="321" w:type="pct"/>
          </w:tcPr>
          <w:p w14:paraId="6E5EDD89" w14:textId="77777777" w:rsidR="004957B5" w:rsidRDefault="004957B5">
            <w:pPr>
              <w:rPr>
                <w:rFonts w:ascii="Arial" w:hAnsi="Arial"/>
                <w:sz w:val="20"/>
              </w:rPr>
            </w:pPr>
            <w:r>
              <w:rPr>
                <w:rFonts w:ascii="Arial" w:hAnsi="Arial"/>
                <w:sz w:val="20"/>
              </w:rPr>
              <w:t>1</w:t>
            </w:r>
          </w:p>
        </w:tc>
      </w:tr>
      <w:tr w:rsidR="004957B5" w14:paraId="1745EFD7" w14:textId="77777777">
        <w:tc>
          <w:tcPr>
            <w:tcW w:w="248" w:type="pct"/>
          </w:tcPr>
          <w:p w14:paraId="050EB235" w14:textId="77777777" w:rsidR="004957B5" w:rsidRDefault="004957B5">
            <w:pPr>
              <w:rPr>
                <w:rFonts w:ascii="Arial" w:hAnsi="Arial"/>
                <w:sz w:val="20"/>
              </w:rPr>
            </w:pPr>
            <w:r>
              <w:rPr>
                <w:rFonts w:ascii="Arial" w:hAnsi="Arial"/>
                <w:sz w:val="20"/>
              </w:rPr>
              <w:t>16.</w:t>
            </w:r>
          </w:p>
        </w:tc>
        <w:tc>
          <w:tcPr>
            <w:tcW w:w="2829" w:type="pct"/>
          </w:tcPr>
          <w:p w14:paraId="1FD75540" w14:textId="77777777" w:rsidR="004957B5" w:rsidRDefault="004957B5">
            <w:pPr>
              <w:rPr>
                <w:rFonts w:ascii="Arial" w:hAnsi="Arial"/>
                <w:sz w:val="20"/>
              </w:rPr>
            </w:pPr>
            <w:r>
              <w:rPr>
                <w:rFonts w:ascii="Arial" w:hAnsi="Arial"/>
                <w:sz w:val="20"/>
              </w:rPr>
              <w:t>Giving specific suggestions for classroom management.</w:t>
            </w:r>
          </w:p>
        </w:tc>
        <w:tc>
          <w:tcPr>
            <w:tcW w:w="321" w:type="pct"/>
          </w:tcPr>
          <w:p w14:paraId="22EE425B" w14:textId="77777777" w:rsidR="004957B5" w:rsidRDefault="004957B5">
            <w:pPr>
              <w:rPr>
                <w:rFonts w:ascii="Arial" w:hAnsi="Arial"/>
                <w:sz w:val="20"/>
              </w:rPr>
            </w:pPr>
            <w:r>
              <w:rPr>
                <w:rFonts w:ascii="Arial" w:hAnsi="Arial"/>
                <w:sz w:val="20"/>
              </w:rPr>
              <w:t>NA</w:t>
            </w:r>
          </w:p>
        </w:tc>
        <w:tc>
          <w:tcPr>
            <w:tcW w:w="321" w:type="pct"/>
          </w:tcPr>
          <w:p w14:paraId="29746930" w14:textId="77777777" w:rsidR="004957B5" w:rsidRDefault="004957B5">
            <w:pPr>
              <w:rPr>
                <w:rFonts w:ascii="Arial" w:hAnsi="Arial"/>
                <w:sz w:val="20"/>
              </w:rPr>
            </w:pPr>
            <w:r>
              <w:rPr>
                <w:rFonts w:ascii="Arial" w:hAnsi="Arial"/>
                <w:sz w:val="20"/>
              </w:rPr>
              <w:t>5</w:t>
            </w:r>
          </w:p>
        </w:tc>
        <w:tc>
          <w:tcPr>
            <w:tcW w:w="321" w:type="pct"/>
          </w:tcPr>
          <w:p w14:paraId="71F41EE4" w14:textId="77777777" w:rsidR="004957B5" w:rsidRDefault="004957B5">
            <w:pPr>
              <w:rPr>
                <w:rFonts w:ascii="Arial" w:hAnsi="Arial"/>
                <w:sz w:val="20"/>
              </w:rPr>
            </w:pPr>
            <w:r>
              <w:rPr>
                <w:rFonts w:ascii="Arial" w:hAnsi="Arial"/>
                <w:sz w:val="20"/>
              </w:rPr>
              <w:t>4</w:t>
            </w:r>
          </w:p>
        </w:tc>
        <w:tc>
          <w:tcPr>
            <w:tcW w:w="321" w:type="pct"/>
          </w:tcPr>
          <w:p w14:paraId="3D520378" w14:textId="77777777" w:rsidR="004957B5" w:rsidRDefault="004957B5">
            <w:pPr>
              <w:rPr>
                <w:rFonts w:ascii="Arial" w:hAnsi="Arial"/>
                <w:sz w:val="20"/>
              </w:rPr>
            </w:pPr>
            <w:r>
              <w:rPr>
                <w:rFonts w:ascii="Arial" w:hAnsi="Arial"/>
                <w:sz w:val="20"/>
              </w:rPr>
              <w:t>3</w:t>
            </w:r>
          </w:p>
        </w:tc>
        <w:tc>
          <w:tcPr>
            <w:tcW w:w="321" w:type="pct"/>
          </w:tcPr>
          <w:p w14:paraId="0E5BE924" w14:textId="77777777" w:rsidR="004957B5" w:rsidRDefault="004957B5">
            <w:pPr>
              <w:rPr>
                <w:rFonts w:ascii="Arial" w:hAnsi="Arial"/>
                <w:sz w:val="20"/>
              </w:rPr>
            </w:pPr>
            <w:r>
              <w:rPr>
                <w:rFonts w:ascii="Arial" w:hAnsi="Arial"/>
                <w:sz w:val="20"/>
              </w:rPr>
              <w:t>2</w:t>
            </w:r>
          </w:p>
        </w:tc>
        <w:tc>
          <w:tcPr>
            <w:tcW w:w="321" w:type="pct"/>
          </w:tcPr>
          <w:p w14:paraId="770BB5AF" w14:textId="77777777" w:rsidR="004957B5" w:rsidRDefault="004957B5">
            <w:pPr>
              <w:rPr>
                <w:rFonts w:ascii="Arial" w:hAnsi="Arial"/>
                <w:sz w:val="20"/>
              </w:rPr>
            </w:pPr>
            <w:r>
              <w:rPr>
                <w:rFonts w:ascii="Arial" w:hAnsi="Arial"/>
                <w:sz w:val="20"/>
              </w:rPr>
              <w:t>1</w:t>
            </w:r>
          </w:p>
        </w:tc>
      </w:tr>
      <w:tr w:rsidR="004957B5" w14:paraId="67FF383B" w14:textId="77777777">
        <w:tc>
          <w:tcPr>
            <w:tcW w:w="248" w:type="pct"/>
          </w:tcPr>
          <w:p w14:paraId="710EC8EB" w14:textId="77777777" w:rsidR="004957B5" w:rsidRDefault="004957B5">
            <w:pPr>
              <w:rPr>
                <w:rFonts w:ascii="Arial" w:hAnsi="Arial"/>
                <w:sz w:val="20"/>
              </w:rPr>
            </w:pPr>
            <w:r>
              <w:rPr>
                <w:rFonts w:ascii="Arial" w:hAnsi="Arial"/>
                <w:sz w:val="20"/>
              </w:rPr>
              <w:t>17.</w:t>
            </w:r>
          </w:p>
        </w:tc>
        <w:tc>
          <w:tcPr>
            <w:tcW w:w="2829" w:type="pct"/>
          </w:tcPr>
          <w:p w14:paraId="5F3ED9F4" w14:textId="77777777" w:rsidR="004957B5" w:rsidRDefault="004957B5">
            <w:pPr>
              <w:rPr>
                <w:rFonts w:ascii="Arial" w:hAnsi="Arial"/>
                <w:sz w:val="20"/>
              </w:rPr>
            </w:pPr>
            <w:r>
              <w:rPr>
                <w:rFonts w:ascii="Arial" w:hAnsi="Arial"/>
                <w:sz w:val="20"/>
              </w:rPr>
              <w:t>Helping me to develop realistic expectations for children.</w:t>
            </w:r>
          </w:p>
        </w:tc>
        <w:tc>
          <w:tcPr>
            <w:tcW w:w="321" w:type="pct"/>
          </w:tcPr>
          <w:p w14:paraId="093C45C7" w14:textId="77777777" w:rsidR="004957B5" w:rsidRDefault="004957B5">
            <w:pPr>
              <w:rPr>
                <w:rFonts w:ascii="Arial" w:hAnsi="Arial"/>
                <w:sz w:val="20"/>
              </w:rPr>
            </w:pPr>
            <w:r>
              <w:rPr>
                <w:rFonts w:ascii="Arial" w:hAnsi="Arial"/>
                <w:sz w:val="20"/>
              </w:rPr>
              <w:t>NA</w:t>
            </w:r>
          </w:p>
        </w:tc>
        <w:tc>
          <w:tcPr>
            <w:tcW w:w="321" w:type="pct"/>
          </w:tcPr>
          <w:p w14:paraId="684D987D" w14:textId="77777777" w:rsidR="004957B5" w:rsidRDefault="004957B5">
            <w:pPr>
              <w:rPr>
                <w:rFonts w:ascii="Arial" w:hAnsi="Arial"/>
                <w:sz w:val="20"/>
              </w:rPr>
            </w:pPr>
            <w:r>
              <w:rPr>
                <w:rFonts w:ascii="Arial" w:hAnsi="Arial"/>
                <w:sz w:val="20"/>
              </w:rPr>
              <w:t>5</w:t>
            </w:r>
          </w:p>
        </w:tc>
        <w:tc>
          <w:tcPr>
            <w:tcW w:w="321" w:type="pct"/>
          </w:tcPr>
          <w:p w14:paraId="03DFF245" w14:textId="77777777" w:rsidR="004957B5" w:rsidRDefault="004957B5">
            <w:pPr>
              <w:rPr>
                <w:rFonts w:ascii="Arial" w:hAnsi="Arial"/>
                <w:sz w:val="20"/>
              </w:rPr>
            </w:pPr>
            <w:r>
              <w:rPr>
                <w:rFonts w:ascii="Arial" w:hAnsi="Arial"/>
                <w:sz w:val="20"/>
              </w:rPr>
              <w:t>4</w:t>
            </w:r>
          </w:p>
        </w:tc>
        <w:tc>
          <w:tcPr>
            <w:tcW w:w="321" w:type="pct"/>
          </w:tcPr>
          <w:p w14:paraId="415DE209" w14:textId="77777777" w:rsidR="004957B5" w:rsidRDefault="004957B5">
            <w:pPr>
              <w:rPr>
                <w:rFonts w:ascii="Arial" w:hAnsi="Arial"/>
                <w:sz w:val="20"/>
              </w:rPr>
            </w:pPr>
            <w:r>
              <w:rPr>
                <w:rFonts w:ascii="Arial" w:hAnsi="Arial"/>
                <w:sz w:val="20"/>
              </w:rPr>
              <w:t>3</w:t>
            </w:r>
          </w:p>
        </w:tc>
        <w:tc>
          <w:tcPr>
            <w:tcW w:w="321" w:type="pct"/>
          </w:tcPr>
          <w:p w14:paraId="49B54A1C" w14:textId="77777777" w:rsidR="004957B5" w:rsidRDefault="004957B5">
            <w:pPr>
              <w:rPr>
                <w:rFonts w:ascii="Arial" w:hAnsi="Arial"/>
                <w:sz w:val="20"/>
              </w:rPr>
            </w:pPr>
            <w:r>
              <w:rPr>
                <w:rFonts w:ascii="Arial" w:hAnsi="Arial"/>
                <w:sz w:val="20"/>
              </w:rPr>
              <w:t>2</w:t>
            </w:r>
          </w:p>
        </w:tc>
        <w:tc>
          <w:tcPr>
            <w:tcW w:w="321" w:type="pct"/>
          </w:tcPr>
          <w:p w14:paraId="4AE90204" w14:textId="77777777" w:rsidR="004957B5" w:rsidRDefault="004957B5">
            <w:pPr>
              <w:rPr>
                <w:rFonts w:ascii="Arial" w:hAnsi="Arial"/>
                <w:sz w:val="20"/>
              </w:rPr>
            </w:pPr>
            <w:r>
              <w:rPr>
                <w:rFonts w:ascii="Arial" w:hAnsi="Arial"/>
                <w:sz w:val="20"/>
              </w:rPr>
              <w:t>1</w:t>
            </w:r>
          </w:p>
        </w:tc>
      </w:tr>
      <w:tr w:rsidR="004957B5" w14:paraId="10106F14" w14:textId="77777777">
        <w:tc>
          <w:tcPr>
            <w:tcW w:w="248" w:type="pct"/>
          </w:tcPr>
          <w:p w14:paraId="451D1509" w14:textId="77777777" w:rsidR="004957B5" w:rsidRDefault="004957B5">
            <w:pPr>
              <w:rPr>
                <w:rFonts w:ascii="Arial" w:hAnsi="Arial"/>
                <w:sz w:val="20"/>
              </w:rPr>
            </w:pPr>
            <w:r>
              <w:rPr>
                <w:rFonts w:ascii="Arial" w:hAnsi="Arial"/>
                <w:sz w:val="20"/>
              </w:rPr>
              <w:t>18.</w:t>
            </w:r>
          </w:p>
        </w:tc>
        <w:tc>
          <w:tcPr>
            <w:tcW w:w="2829" w:type="pct"/>
          </w:tcPr>
          <w:p w14:paraId="07BCDFCD" w14:textId="77777777" w:rsidR="004957B5" w:rsidRDefault="004957B5">
            <w:pPr>
              <w:rPr>
                <w:rFonts w:ascii="Arial" w:hAnsi="Arial"/>
                <w:sz w:val="20"/>
              </w:rPr>
            </w:pPr>
            <w:r>
              <w:rPr>
                <w:rFonts w:ascii="Arial" w:hAnsi="Arial"/>
                <w:sz w:val="20"/>
              </w:rPr>
              <w:t>Helping me to provide for the needs of individuals</w:t>
            </w:r>
          </w:p>
        </w:tc>
        <w:tc>
          <w:tcPr>
            <w:tcW w:w="321" w:type="pct"/>
          </w:tcPr>
          <w:p w14:paraId="73E273AB" w14:textId="77777777" w:rsidR="004957B5" w:rsidRDefault="004957B5">
            <w:pPr>
              <w:rPr>
                <w:rFonts w:ascii="Arial" w:hAnsi="Arial"/>
                <w:sz w:val="20"/>
              </w:rPr>
            </w:pPr>
          </w:p>
        </w:tc>
        <w:tc>
          <w:tcPr>
            <w:tcW w:w="321" w:type="pct"/>
          </w:tcPr>
          <w:p w14:paraId="517C49CD" w14:textId="77777777" w:rsidR="004957B5" w:rsidRDefault="004957B5">
            <w:pPr>
              <w:rPr>
                <w:rFonts w:ascii="Arial" w:hAnsi="Arial"/>
                <w:sz w:val="20"/>
              </w:rPr>
            </w:pPr>
          </w:p>
        </w:tc>
        <w:tc>
          <w:tcPr>
            <w:tcW w:w="321" w:type="pct"/>
          </w:tcPr>
          <w:p w14:paraId="28281FDB" w14:textId="77777777" w:rsidR="004957B5" w:rsidRDefault="004957B5">
            <w:pPr>
              <w:rPr>
                <w:rFonts w:ascii="Arial" w:hAnsi="Arial"/>
                <w:sz w:val="20"/>
              </w:rPr>
            </w:pPr>
          </w:p>
        </w:tc>
        <w:tc>
          <w:tcPr>
            <w:tcW w:w="321" w:type="pct"/>
          </w:tcPr>
          <w:p w14:paraId="265ADAFE" w14:textId="77777777" w:rsidR="004957B5" w:rsidRDefault="004957B5">
            <w:pPr>
              <w:rPr>
                <w:rFonts w:ascii="Arial" w:hAnsi="Arial"/>
                <w:sz w:val="20"/>
              </w:rPr>
            </w:pPr>
          </w:p>
        </w:tc>
        <w:tc>
          <w:tcPr>
            <w:tcW w:w="321" w:type="pct"/>
          </w:tcPr>
          <w:p w14:paraId="0690123A" w14:textId="77777777" w:rsidR="004957B5" w:rsidRDefault="004957B5">
            <w:pPr>
              <w:rPr>
                <w:rFonts w:ascii="Arial" w:hAnsi="Arial"/>
                <w:sz w:val="20"/>
              </w:rPr>
            </w:pPr>
          </w:p>
        </w:tc>
        <w:tc>
          <w:tcPr>
            <w:tcW w:w="321" w:type="pct"/>
          </w:tcPr>
          <w:p w14:paraId="6017E747" w14:textId="77777777" w:rsidR="004957B5" w:rsidRDefault="004957B5">
            <w:pPr>
              <w:rPr>
                <w:rFonts w:ascii="Arial" w:hAnsi="Arial"/>
                <w:sz w:val="20"/>
              </w:rPr>
            </w:pPr>
          </w:p>
        </w:tc>
      </w:tr>
      <w:tr w:rsidR="004957B5" w14:paraId="271B42B1" w14:textId="77777777">
        <w:tc>
          <w:tcPr>
            <w:tcW w:w="5000" w:type="pct"/>
            <w:gridSpan w:val="8"/>
          </w:tcPr>
          <w:p w14:paraId="61821566" w14:textId="77777777" w:rsidR="004957B5" w:rsidRDefault="004957B5">
            <w:pPr>
              <w:pStyle w:val="BodyText"/>
              <w:rPr>
                <w:rFonts w:ascii="Arial" w:hAnsi="Arial"/>
                <w:sz w:val="20"/>
              </w:rPr>
            </w:pPr>
          </w:p>
          <w:p w14:paraId="567BE0AA" w14:textId="77777777" w:rsidR="004957B5" w:rsidRDefault="004957B5">
            <w:pPr>
              <w:pStyle w:val="BodyText"/>
              <w:rPr>
                <w:rFonts w:ascii="Arial" w:hAnsi="Arial"/>
                <w:sz w:val="20"/>
              </w:rPr>
            </w:pPr>
            <w:r>
              <w:rPr>
                <w:rFonts w:ascii="Arial" w:hAnsi="Arial"/>
                <w:sz w:val="20"/>
              </w:rPr>
              <w:t xml:space="preserve">Indicate your rating of the item by circling on the continuum line the </w:t>
            </w:r>
            <w:proofErr w:type="gramStart"/>
            <w:r>
              <w:rPr>
                <w:rFonts w:ascii="Arial" w:hAnsi="Arial"/>
                <w:sz w:val="20"/>
              </w:rPr>
              <w:t>point which</w:t>
            </w:r>
            <w:proofErr w:type="gramEnd"/>
            <w:r>
              <w:rPr>
                <w:rFonts w:ascii="Arial" w:hAnsi="Arial"/>
                <w:sz w:val="20"/>
              </w:rPr>
              <w:t xml:space="preserve"> represents your evaluation.</w:t>
            </w:r>
          </w:p>
          <w:p w14:paraId="6966C833" w14:textId="77777777" w:rsidR="004957B5" w:rsidRDefault="004957B5">
            <w:pPr>
              <w:pStyle w:val="BodyText"/>
              <w:rPr>
                <w:rFonts w:ascii="Arial" w:hAnsi="Arial"/>
                <w:b/>
                <w:sz w:val="20"/>
              </w:rPr>
            </w:pPr>
          </w:p>
        </w:tc>
      </w:tr>
      <w:tr w:rsidR="004957B5" w14:paraId="35D6D815" w14:textId="77777777">
        <w:tc>
          <w:tcPr>
            <w:tcW w:w="5000" w:type="pct"/>
            <w:gridSpan w:val="8"/>
          </w:tcPr>
          <w:p w14:paraId="5BDA44EF" w14:textId="77777777" w:rsidR="004957B5" w:rsidRDefault="004957B5">
            <w:pPr>
              <w:rPr>
                <w:rFonts w:ascii="Arial" w:hAnsi="Arial"/>
                <w:b/>
                <w:sz w:val="20"/>
                <w:u w:val="single"/>
              </w:rPr>
            </w:pPr>
            <w:r>
              <w:rPr>
                <w:rFonts w:ascii="Arial" w:hAnsi="Arial"/>
                <w:sz w:val="20"/>
              </w:rPr>
              <w:t xml:space="preserve">                                                                                                                           </w:t>
            </w:r>
            <w:r>
              <w:rPr>
                <w:rFonts w:ascii="Arial" w:hAnsi="Arial"/>
                <w:b/>
                <w:sz w:val="20"/>
                <w:u w:val="single"/>
              </w:rPr>
              <w:t>Adequate                 Inadequate</w:t>
            </w:r>
          </w:p>
          <w:p w14:paraId="5F936D59" w14:textId="77777777" w:rsidR="004957B5" w:rsidRDefault="004957B5">
            <w:pPr>
              <w:rPr>
                <w:rFonts w:ascii="Arial" w:hAnsi="Arial"/>
                <w:sz w:val="20"/>
              </w:rPr>
            </w:pPr>
          </w:p>
        </w:tc>
      </w:tr>
      <w:tr w:rsidR="004957B5" w14:paraId="3BD18329" w14:textId="77777777">
        <w:tc>
          <w:tcPr>
            <w:tcW w:w="248" w:type="pct"/>
          </w:tcPr>
          <w:p w14:paraId="0E2C74EC" w14:textId="77777777" w:rsidR="004957B5" w:rsidRDefault="004957B5">
            <w:pPr>
              <w:rPr>
                <w:rFonts w:ascii="Arial" w:hAnsi="Arial"/>
                <w:sz w:val="20"/>
              </w:rPr>
            </w:pPr>
            <w:r>
              <w:rPr>
                <w:rFonts w:ascii="Arial" w:hAnsi="Arial"/>
                <w:sz w:val="20"/>
              </w:rPr>
              <w:t>19.</w:t>
            </w:r>
          </w:p>
        </w:tc>
        <w:tc>
          <w:tcPr>
            <w:tcW w:w="3149" w:type="pct"/>
            <w:gridSpan w:val="2"/>
          </w:tcPr>
          <w:p w14:paraId="5A8E4CA9" w14:textId="77777777" w:rsidR="004957B5" w:rsidRDefault="004957B5">
            <w:pPr>
              <w:rPr>
                <w:rFonts w:ascii="Arial" w:hAnsi="Arial"/>
                <w:sz w:val="20"/>
              </w:rPr>
            </w:pPr>
            <w:r>
              <w:rPr>
                <w:rFonts w:ascii="Arial" w:hAnsi="Arial"/>
                <w:sz w:val="20"/>
              </w:rPr>
              <w:t>Amount of time spent in classroom observation.</w:t>
            </w:r>
          </w:p>
        </w:tc>
        <w:tc>
          <w:tcPr>
            <w:tcW w:w="321" w:type="pct"/>
          </w:tcPr>
          <w:p w14:paraId="201FE1D0" w14:textId="77777777" w:rsidR="004957B5" w:rsidRDefault="004957B5">
            <w:pPr>
              <w:rPr>
                <w:rFonts w:ascii="Arial" w:hAnsi="Arial"/>
                <w:sz w:val="20"/>
              </w:rPr>
            </w:pPr>
            <w:r>
              <w:rPr>
                <w:rFonts w:ascii="Arial" w:hAnsi="Arial"/>
                <w:sz w:val="20"/>
              </w:rPr>
              <w:t>5</w:t>
            </w:r>
          </w:p>
        </w:tc>
        <w:tc>
          <w:tcPr>
            <w:tcW w:w="321" w:type="pct"/>
          </w:tcPr>
          <w:p w14:paraId="0226AA0E" w14:textId="77777777" w:rsidR="004957B5" w:rsidRDefault="004957B5">
            <w:pPr>
              <w:rPr>
                <w:rFonts w:ascii="Arial" w:hAnsi="Arial"/>
                <w:sz w:val="20"/>
              </w:rPr>
            </w:pPr>
            <w:r>
              <w:rPr>
                <w:rFonts w:ascii="Arial" w:hAnsi="Arial"/>
                <w:sz w:val="20"/>
              </w:rPr>
              <w:t>4</w:t>
            </w:r>
          </w:p>
        </w:tc>
        <w:tc>
          <w:tcPr>
            <w:tcW w:w="321" w:type="pct"/>
          </w:tcPr>
          <w:p w14:paraId="2056851F" w14:textId="77777777" w:rsidR="004957B5" w:rsidRDefault="004957B5">
            <w:pPr>
              <w:rPr>
                <w:rFonts w:ascii="Arial" w:hAnsi="Arial"/>
                <w:sz w:val="20"/>
              </w:rPr>
            </w:pPr>
            <w:r>
              <w:rPr>
                <w:rFonts w:ascii="Arial" w:hAnsi="Arial"/>
                <w:sz w:val="20"/>
              </w:rPr>
              <w:t>3</w:t>
            </w:r>
          </w:p>
        </w:tc>
        <w:tc>
          <w:tcPr>
            <w:tcW w:w="321" w:type="pct"/>
          </w:tcPr>
          <w:p w14:paraId="323DCC48" w14:textId="77777777" w:rsidR="004957B5" w:rsidRDefault="004957B5">
            <w:pPr>
              <w:rPr>
                <w:rFonts w:ascii="Arial" w:hAnsi="Arial"/>
                <w:sz w:val="20"/>
              </w:rPr>
            </w:pPr>
            <w:r>
              <w:rPr>
                <w:rFonts w:ascii="Arial" w:hAnsi="Arial"/>
                <w:sz w:val="20"/>
              </w:rPr>
              <w:t>2</w:t>
            </w:r>
          </w:p>
        </w:tc>
        <w:tc>
          <w:tcPr>
            <w:tcW w:w="321" w:type="pct"/>
          </w:tcPr>
          <w:p w14:paraId="07D2C4B8" w14:textId="77777777" w:rsidR="004957B5" w:rsidRDefault="004957B5">
            <w:pPr>
              <w:rPr>
                <w:rFonts w:ascii="Arial" w:hAnsi="Arial"/>
                <w:sz w:val="20"/>
              </w:rPr>
            </w:pPr>
            <w:r>
              <w:rPr>
                <w:rFonts w:ascii="Arial" w:hAnsi="Arial"/>
                <w:sz w:val="20"/>
              </w:rPr>
              <w:t>1</w:t>
            </w:r>
          </w:p>
        </w:tc>
      </w:tr>
      <w:tr w:rsidR="004957B5" w14:paraId="31FE7AF0" w14:textId="77777777">
        <w:tc>
          <w:tcPr>
            <w:tcW w:w="248" w:type="pct"/>
          </w:tcPr>
          <w:p w14:paraId="6FA19E33" w14:textId="77777777" w:rsidR="004957B5" w:rsidRDefault="004957B5">
            <w:pPr>
              <w:rPr>
                <w:rFonts w:ascii="Arial" w:hAnsi="Arial"/>
                <w:sz w:val="20"/>
              </w:rPr>
            </w:pPr>
            <w:r>
              <w:rPr>
                <w:rFonts w:ascii="Arial" w:hAnsi="Arial"/>
                <w:sz w:val="20"/>
              </w:rPr>
              <w:t>20.</w:t>
            </w:r>
          </w:p>
        </w:tc>
        <w:tc>
          <w:tcPr>
            <w:tcW w:w="3149" w:type="pct"/>
            <w:gridSpan w:val="2"/>
          </w:tcPr>
          <w:p w14:paraId="263EF05B" w14:textId="77777777" w:rsidR="004957B5" w:rsidRDefault="004957B5">
            <w:pPr>
              <w:rPr>
                <w:rFonts w:ascii="Arial" w:hAnsi="Arial"/>
                <w:sz w:val="20"/>
              </w:rPr>
            </w:pPr>
            <w:r>
              <w:rPr>
                <w:rFonts w:ascii="Arial" w:hAnsi="Arial"/>
                <w:sz w:val="20"/>
              </w:rPr>
              <w:t>Professional relationship with college consultant/school officials.</w:t>
            </w:r>
          </w:p>
        </w:tc>
        <w:tc>
          <w:tcPr>
            <w:tcW w:w="321" w:type="pct"/>
          </w:tcPr>
          <w:p w14:paraId="5797A734" w14:textId="77777777" w:rsidR="004957B5" w:rsidRDefault="004957B5">
            <w:pPr>
              <w:rPr>
                <w:rFonts w:ascii="Arial" w:hAnsi="Arial"/>
                <w:sz w:val="20"/>
              </w:rPr>
            </w:pPr>
            <w:r>
              <w:rPr>
                <w:rFonts w:ascii="Arial" w:hAnsi="Arial"/>
                <w:sz w:val="20"/>
              </w:rPr>
              <w:t>5</w:t>
            </w:r>
          </w:p>
        </w:tc>
        <w:tc>
          <w:tcPr>
            <w:tcW w:w="321" w:type="pct"/>
          </w:tcPr>
          <w:p w14:paraId="6FF64F0D" w14:textId="77777777" w:rsidR="004957B5" w:rsidRDefault="004957B5">
            <w:pPr>
              <w:rPr>
                <w:rFonts w:ascii="Arial" w:hAnsi="Arial"/>
                <w:sz w:val="20"/>
              </w:rPr>
            </w:pPr>
            <w:r>
              <w:rPr>
                <w:rFonts w:ascii="Arial" w:hAnsi="Arial"/>
                <w:sz w:val="20"/>
              </w:rPr>
              <w:t>4</w:t>
            </w:r>
          </w:p>
        </w:tc>
        <w:tc>
          <w:tcPr>
            <w:tcW w:w="321" w:type="pct"/>
          </w:tcPr>
          <w:p w14:paraId="5743ABC5" w14:textId="77777777" w:rsidR="004957B5" w:rsidRDefault="004957B5">
            <w:pPr>
              <w:rPr>
                <w:rFonts w:ascii="Arial" w:hAnsi="Arial"/>
                <w:sz w:val="20"/>
              </w:rPr>
            </w:pPr>
            <w:r>
              <w:rPr>
                <w:rFonts w:ascii="Arial" w:hAnsi="Arial"/>
                <w:sz w:val="20"/>
              </w:rPr>
              <w:t>3</w:t>
            </w:r>
          </w:p>
        </w:tc>
        <w:tc>
          <w:tcPr>
            <w:tcW w:w="321" w:type="pct"/>
          </w:tcPr>
          <w:p w14:paraId="5A217CC1" w14:textId="77777777" w:rsidR="004957B5" w:rsidRDefault="004957B5">
            <w:pPr>
              <w:rPr>
                <w:rFonts w:ascii="Arial" w:hAnsi="Arial"/>
                <w:sz w:val="20"/>
              </w:rPr>
            </w:pPr>
            <w:r>
              <w:rPr>
                <w:rFonts w:ascii="Arial" w:hAnsi="Arial"/>
                <w:sz w:val="20"/>
              </w:rPr>
              <w:t>2</w:t>
            </w:r>
          </w:p>
        </w:tc>
        <w:tc>
          <w:tcPr>
            <w:tcW w:w="321" w:type="pct"/>
          </w:tcPr>
          <w:p w14:paraId="51BBF04C" w14:textId="77777777" w:rsidR="004957B5" w:rsidRDefault="004957B5">
            <w:pPr>
              <w:rPr>
                <w:rFonts w:ascii="Arial" w:hAnsi="Arial"/>
                <w:sz w:val="20"/>
              </w:rPr>
            </w:pPr>
            <w:r>
              <w:rPr>
                <w:rFonts w:ascii="Arial" w:hAnsi="Arial"/>
                <w:sz w:val="20"/>
              </w:rPr>
              <w:t>1</w:t>
            </w:r>
          </w:p>
        </w:tc>
      </w:tr>
      <w:tr w:rsidR="004957B5" w14:paraId="45F00361" w14:textId="77777777">
        <w:tc>
          <w:tcPr>
            <w:tcW w:w="248" w:type="pct"/>
          </w:tcPr>
          <w:p w14:paraId="0ABF0F2D" w14:textId="77777777" w:rsidR="004957B5" w:rsidRDefault="004957B5">
            <w:pPr>
              <w:rPr>
                <w:rFonts w:ascii="Arial" w:hAnsi="Arial"/>
                <w:sz w:val="20"/>
              </w:rPr>
            </w:pPr>
            <w:r>
              <w:rPr>
                <w:rFonts w:ascii="Arial" w:hAnsi="Arial"/>
                <w:sz w:val="20"/>
              </w:rPr>
              <w:t>21.</w:t>
            </w:r>
          </w:p>
        </w:tc>
        <w:tc>
          <w:tcPr>
            <w:tcW w:w="3149" w:type="pct"/>
            <w:gridSpan w:val="2"/>
          </w:tcPr>
          <w:p w14:paraId="5EB5D77C" w14:textId="77777777" w:rsidR="004957B5" w:rsidRDefault="004957B5">
            <w:pPr>
              <w:rPr>
                <w:rFonts w:ascii="Arial" w:hAnsi="Arial"/>
                <w:sz w:val="20"/>
              </w:rPr>
            </w:pPr>
            <w:r>
              <w:rPr>
                <w:rFonts w:ascii="Arial" w:hAnsi="Arial"/>
                <w:sz w:val="20"/>
              </w:rPr>
              <w:t>Other (specify) __________________________________________________</w:t>
            </w:r>
          </w:p>
        </w:tc>
        <w:tc>
          <w:tcPr>
            <w:tcW w:w="321" w:type="pct"/>
          </w:tcPr>
          <w:p w14:paraId="01189B59" w14:textId="77777777" w:rsidR="004957B5" w:rsidRDefault="004957B5">
            <w:pPr>
              <w:rPr>
                <w:rFonts w:ascii="Arial" w:hAnsi="Arial"/>
                <w:sz w:val="20"/>
              </w:rPr>
            </w:pPr>
            <w:r>
              <w:rPr>
                <w:rFonts w:ascii="Arial" w:hAnsi="Arial"/>
                <w:sz w:val="20"/>
              </w:rPr>
              <w:t>5</w:t>
            </w:r>
          </w:p>
        </w:tc>
        <w:tc>
          <w:tcPr>
            <w:tcW w:w="321" w:type="pct"/>
          </w:tcPr>
          <w:p w14:paraId="280C5D01" w14:textId="77777777" w:rsidR="004957B5" w:rsidRDefault="004957B5">
            <w:pPr>
              <w:rPr>
                <w:rFonts w:ascii="Arial" w:hAnsi="Arial"/>
                <w:sz w:val="20"/>
              </w:rPr>
            </w:pPr>
            <w:r>
              <w:rPr>
                <w:rFonts w:ascii="Arial" w:hAnsi="Arial"/>
                <w:sz w:val="20"/>
              </w:rPr>
              <w:t>4</w:t>
            </w:r>
          </w:p>
        </w:tc>
        <w:tc>
          <w:tcPr>
            <w:tcW w:w="321" w:type="pct"/>
          </w:tcPr>
          <w:p w14:paraId="7D58C7A0" w14:textId="77777777" w:rsidR="004957B5" w:rsidRDefault="004957B5">
            <w:pPr>
              <w:rPr>
                <w:rFonts w:ascii="Arial" w:hAnsi="Arial"/>
                <w:sz w:val="20"/>
              </w:rPr>
            </w:pPr>
            <w:r>
              <w:rPr>
                <w:rFonts w:ascii="Arial" w:hAnsi="Arial"/>
                <w:sz w:val="20"/>
              </w:rPr>
              <w:t>3</w:t>
            </w:r>
          </w:p>
        </w:tc>
        <w:tc>
          <w:tcPr>
            <w:tcW w:w="321" w:type="pct"/>
          </w:tcPr>
          <w:p w14:paraId="51EF4FC7" w14:textId="77777777" w:rsidR="004957B5" w:rsidRDefault="004957B5">
            <w:pPr>
              <w:rPr>
                <w:rFonts w:ascii="Arial" w:hAnsi="Arial"/>
                <w:sz w:val="20"/>
              </w:rPr>
            </w:pPr>
            <w:r>
              <w:rPr>
                <w:rFonts w:ascii="Arial" w:hAnsi="Arial"/>
                <w:sz w:val="20"/>
              </w:rPr>
              <w:t>2</w:t>
            </w:r>
          </w:p>
        </w:tc>
        <w:tc>
          <w:tcPr>
            <w:tcW w:w="321" w:type="pct"/>
          </w:tcPr>
          <w:p w14:paraId="64D47742" w14:textId="77777777" w:rsidR="004957B5" w:rsidRDefault="004957B5">
            <w:pPr>
              <w:rPr>
                <w:rFonts w:ascii="Arial" w:hAnsi="Arial"/>
                <w:sz w:val="20"/>
              </w:rPr>
            </w:pPr>
            <w:r>
              <w:rPr>
                <w:rFonts w:ascii="Arial" w:hAnsi="Arial"/>
                <w:sz w:val="20"/>
              </w:rPr>
              <w:t>1</w:t>
            </w:r>
          </w:p>
        </w:tc>
      </w:tr>
    </w:tbl>
    <w:p w14:paraId="23BE895D" w14:textId="77777777" w:rsidR="004957B5" w:rsidRDefault="004957B5">
      <w:pPr>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957B5" w14:paraId="0F9EC16E" w14:textId="77777777">
        <w:tc>
          <w:tcPr>
            <w:tcW w:w="5000" w:type="pct"/>
          </w:tcPr>
          <w:p w14:paraId="5FA8888E" w14:textId="77777777" w:rsidR="004957B5" w:rsidRDefault="004957B5">
            <w:pPr>
              <w:rPr>
                <w:rFonts w:ascii="Arial" w:hAnsi="Arial"/>
                <w:sz w:val="20"/>
              </w:rPr>
            </w:pPr>
            <w:r>
              <w:rPr>
                <w:rFonts w:ascii="Arial" w:hAnsi="Arial"/>
                <w:sz w:val="20"/>
              </w:rPr>
              <w:t>Please make additional comments on how the role of the cooperating teacher might be changed to improve the student teaching experience.  (Use the back of this sheet if more room is required.)</w:t>
            </w:r>
          </w:p>
          <w:p w14:paraId="5F8B8C45" w14:textId="77777777" w:rsidR="004957B5" w:rsidRDefault="004957B5">
            <w:pPr>
              <w:rPr>
                <w:rFonts w:ascii="Arial" w:hAnsi="Arial"/>
                <w:sz w:val="20"/>
              </w:rPr>
            </w:pPr>
          </w:p>
          <w:p w14:paraId="0791275C" w14:textId="77777777" w:rsidR="004957B5" w:rsidRDefault="004957B5">
            <w:pPr>
              <w:pBdr>
                <w:top w:val="single" w:sz="12" w:space="1" w:color="auto"/>
                <w:bottom w:val="single" w:sz="12" w:space="1" w:color="auto"/>
              </w:pBdr>
              <w:rPr>
                <w:rFonts w:ascii="Arial" w:hAnsi="Arial"/>
                <w:sz w:val="20"/>
              </w:rPr>
            </w:pPr>
          </w:p>
          <w:p w14:paraId="669FA44D" w14:textId="77777777" w:rsidR="004957B5" w:rsidRDefault="004957B5">
            <w:pPr>
              <w:pBdr>
                <w:bottom w:val="single" w:sz="12" w:space="1" w:color="auto"/>
                <w:between w:val="single" w:sz="12" w:space="1" w:color="auto"/>
              </w:pBdr>
              <w:rPr>
                <w:rFonts w:ascii="Arial" w:hAnsi="Arial"/>
                <w:sz w:val="20"/>
              </w:rPr>
            </w:pPr>
          </w:p>
          <w:p w14:paraId="156EFA70" w14:textId="77777777" w:rsidR="004957B5" w:rsidRDefault="004957B5">
            <w:pPr>
              <w:pBdr>
                <w:bottom w:val="single" w:sz="12" w:space="1" w:color="auto"/>
                <w:between w:val="single" w:sz="12" w:space="1" w:color="auto"/>
              </w:pBdr>
              <w:rPr>
                <w:rFonts w:ascii="Arial" w:hAnsi="Arial"/>
                <w:sz w:val="20"/>
              </w:rPr>
            </w:pPr>
          </w:p>
          <w:p w14:paraId="5D8A53B5" w14:textId="77777777" w:rsidR="004957B5" w:rsidRDefault="004957B5">
            <w:pPr>
              <w:pBdr>
                <w:bottom w:val="single" w:sz="12" w:space="1" w:color="auto"/>
                <w:between w:val="single" w:sz="12" w:space="1" w:color="auto"/>
              </w:pBdr>
              <w:rPr>
                <w:rFonts w:ascii="Arial" w:hAnsi="Arial"/>
                <w:sz w:val="20"/>
              </w:rPr>
            </w:pPr>
          </w:p>
          <w:p w14:paraId="1EBA295D" w14:textId="77777777" w:rsidR="004957B5" w:rsidRDefault="004957B5">
            <w:pPr>
              <w:rPr>
                <w:rFonts w:ascii="Arial" w:hAnsi="Arial"/>
                <w:sz w:val="20"/>
              </w:rPr>
            </w:pPr>
          </w:p>
          <w:p w14:paraId="66D189C2" w14:textId="77777777" w:rsidR="004957B5" w:rsidRDefault="004957B5">
            <w:pPr>
              <w:rPr>
                <w:rFonts w:ascii="Arial" w:hAnsi="Arial"/>
                <w:sz w:val="20"/>
              </w:rPr>
            </w:pPr>
          </w:p>
        </w:tc>
      </w:tr>
    </w:tbl>
    <w:p w14:paraId="586F464B" w14:textId="77777777" w:rsidR="004957B5" w:rsidRDefault="004957B5">
      <w:pPr>
        <w:rPr>
          <w:rFonts w:ascii="Arial" w:hAnsi="Arial"/>
          <w:sz w:val="22"/>
        </w:rPr>
      </w:pPr>
    </w:p>
    <w:p w14:paraId="3FE880F7" w14:textId="77777777" w:rsidR="004957B5" w:rsidRDefault="004957B5">
      <w:pPr>
        <w:pStyle w:val="Title"/>
      </w:pPr>
    </w:p>
    <w:p w14:paraId="55A855C7" w14:textId="77777777" w:rsidR="004957B5" w:rsidRDefault="004957B5" w:rsidP="004957B5">
      <w:pPr>
        <w:shd w:val="clear" w:color="auto" w:fill="BFBFBF"/>
        <w:jc w:val="center"/>
        <w:rPr>
          <w:rFonts w:ascii="Times New Roman" w:hAnsi="Times New Roman"/>
          <w:b/>
          <w:sz w:val="32"/>
          <w:szCs w:val="32"/>
        </w:rPr>
      </w:pPr>
      <w:r>
        <w:rPr>
          <w:rFonts w:ascii="Arial" w:hAnsi="Arial"/>
          <w:sz w:val="22"/>
        </w:rPr>
        <w:br w:type="page"/>
      </w:r>
      <w:r>
        <w:rPr>
          <w:rFonts w:ascii="Times New Roman" w:hAnsi="Times New Roman"/>
          <w:b/>
          <w:sz w:val="32"/>
          <w:szCs w:val="32"/>
        </w:rPr>
        <w:lastRenderedPageBreak/>
        <w:t>Elementary Education</w:t>
      </w:r>
    </w:p>
    <w:p w14:paraId="35EF8929" w14:textId="77777777" w:rsidR="004957B5" w:rsidRDefault="004957B5" w:rsidP="004957B5">
      <w:pPr>
        <w:shd w:val="clear" w:color="auto" w:fill="BFBFBF"/>
        <w:jc w:val="center"/>
        <w:rPr>
          <w:rFonts w:ascii="Times New Roman" w:hAnsi="Times New Roman"/>
          <w:b/>
          <w:sz w:val="32"/>
          <w:szCs w:val="32"/>
        </w:rPr>
      </w:pPr>
      <w:r w:rsidRPr="00BD3826">
        <w:rPr>
          <w:rFonts w:ascii="Times New Roman" w:hAnsi="Times New Roman"/>
          <w:b/>
          <w:sz w:val="32"/>
          <w:szCs w:val="32"/>
        </w:rPr>
        <w:t xml:space="preserve">Assessment of Content Knowledge </w:t>
      </w:r>
    </w:p>
    <w:p w14:paraId="416DC9E1" w14:textId="77777777" w:rsidR="004957B5" w:rsidRPr="00BD3826" w:rsidRDefault="004957B5" w:rsidP="004957B5">
      <w:pPr>
        <w:shd w:val="clear" w:color="auto" w:fill="BFBFBF"/>
        <w:jc w:val="center"/>
        <w:rPr>
          <w:rFonts w:ascii="Times New Roman" w:hAnsi="Times New Roman"/>
          <w:b/>
          <w:sz w:val="32"/>
          <w:szCs w:val="32"/>
        </w:rPr>
      </w:pPr>
      <w:r w:rsidRPr="00BD3826">
        <w:rPr>
          <w:rFonts w:ascii="Times New Roman" w:hAnsi="Times New Roman"/>
          <w:b/>
          <w:sz w:val="32"/>
          <w:szCs w:val="32"/>
        </w:rPr>
        <w:t>Demonstrated During Student Teaching</w:t>
      </w:r>
    </w:p>
    <w:p w14:paraId="2BE68A5E" w14:textId="77777777" w:rsidR="004957B5" w:rsidRDefault="004957B5" w:rsidP="004957B5">
      <w:pPr>
        <w:rPr>
          <w:sz w:val="8"/>
          <w:szCs w:val="8"/>
        </w:rPr>
      </w:pPr>
    </w:p>
    <w:p w14:paraId="3A1549C0" w14:textId="77777777" w:rsidR="00E64C88" w:rsidRDefault="004957B5" w:rsidP="00E64C88">
      <w:pPr>
        <w:widowControl w:val="0"/>
        <w:autoSpaceDE w:val="0"/>
        <w:autoSpaceDN w:val="0"/>
        <w:adjustRightInd w:val="0"/>
        <w:jc w:val="center"/>
        <w:rPr>
          <w:rFonts w:cs="Times"/>
        </w:rPr>
      </w:pPr>
      <w:r w:rsidRPr="00BD3826">
        <w:rPr>
          <w:rFonts w:ascii="Times New Roman" w:hAnsi="Times New Roman"/>
          <w:b/>
          <w:i/>
          <w:sz w:val="20"/>
        </w:rPr>
        <w:t>This evaluatio</w:t>
      </w:r>
      <w:r w:rsidR="00E64C88">
        <w:rPr>
          <w:rFonts w:ascii="Times New Roman" w:hAnsi="Times New Roman"/>
          <w:b/>
          <w:i/>
          <w:sz w:val="20"/>
        </w:rPr>
        <w:t>n is based on InTASC Standard #4</w:t>
      </w:r>
      <w:r w:rsidRPr="00BD3826">
        <w:rPr>
          <w:rFonts w:ascii="Times New Roman" w:hAnsi="Times New Roman"/>
          <w:b/>
          <w:i/>
          <w:sz w:val="20"/>
        </w:rPr>
        <w:t>:</w:t>
      </w:r>
      <w:r w:rsidRPr="00BD3826">
        <w:rPr>
          <w:rFonts w:ascii="Times New Roman" w:hAnsi="Times New Roman"/>
          <w:i/>
          <w:sz w:val="20"/>
        </w:rPr>
        <w:t xml:space="preserve">  </w:t>
      </w:r>
      <w:r w:rsidR="00E64C88" w:rsidRPr="00E64C88">
        <w:rPr>
          <w:rFonts w:ascii="Times New Roman" w:hAnsi="Times New Roman"/>
          <w:i/>
          <w:sz w:val="20"/>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49B6BB71" w14:textId="0123CD9A" w:rsidR="004957B5" w:rsidRPr="00E64C88" w:rsidRDefault="004957B5" w:rsidP="00E64C88">
      <w:pPr>
        <w:widowControl w:val="0"/>
        <w:autoSpaceDE w:val="0"/>
        <w:autoSpaceDN w:val="0"/>
        <w:adjustRightInd w:val="0"/>
        <w:rPr>
          <w:rFonts w:cs="Times"/>
        </w:rPr>
      </w:pPr>
      <w:r w:rsidRPr="00BD3826">
        <w:rPr>
          <w:rFonts w:ascii="Times New Roman" w:hAnsi="Times New Roman"/>
          <w:sz w:val="20"/>
        </w:rPr>
        <w:t xml:space="preserve">The Cooperating Teacher(s) completes this </w:t>
      </w:r>
      <w:r w:rsidRPr="00BD3826">
        <w:rPr>
          <w:rFonts w:ascii="Times New Roman" w:hAnsi="Times New Roman"/>
          <w:i/>
          <w:sz w:val="20"/>
        </w:rPr>
        <w:t>Content Validation Assessment</w:t>
      </w:r>
      <w:r w:rsidRPr="00BD3826">
        <w:rPr>
          <w:rFonts w:ascii="Times New Roman" w:hAnsi="Times New Roman"/>
          <w:sz w:val="20"/>
        </w:rPr>
        <w:t xml:space="preserve"> on their Student Teacher Candidate.  The College/University Supervisor must review this assessment of a beginning teacher, make any pertinent comments at the bottom, and sign.  Please evaluate the candidate based on the Montana State Board of Education’s </w:t>
      </w:r>
      <w:r w:rsidRPr="00BD3826">
        <w:rPr>
          <w:rFonts w:ascii="Times New Roman" w:hAnsi="Times New Roman"/>
          <w:b/>
          <w:sz w:val="20"/>
        </w:rPr>
        <w:t>definition of content</w:t>
      </w:r>
      <w:r w:rsidRPr="00BD3826">
        <w:rPr>
          <w:rFonts w:ascii="Times New Roman" w:hAnsi="Times New Roman"/>
          <w:sz w:val="20"/>
        </w:rPr>
        <w:t xml:space="preserve"> as found in Administrative Rule</w:t>
      </w:r>
      <w:r>
        <w:rPr>
          <w:rFonts w:ascii="Times New Roman" w:hAnsi="Times New Roman"/>
          <w:sz w:val="20"/>
        </w:rPr>
        <w:t>s of Montana Chapter 58 Professional Educator Preparation Program Standards</w:t>
      </w:r>
      <w:r w:rsidRPr="00BD3826">
        <w:rPr>
          <w:rFonts w:ascii="Times New Roman" w:hAnsi="Times New Roman"/>
          <w:sz w:val="20"/>
        </w:rPr>
        <w:t xml:space="preserve"> </w:t>
      </w:r>
      <w:r w:rsidRPr="00BD3826">
        <w:rPr>
          <w:rFonts w:ascii="Times New Roman" w:hAnsi="Times New Roman"/>
          <w:i/>
          <w:sz w:val="20"/>
        </w:rPr>
        <w:t>10.58.508 Elementary</w:t>
      </w:r>
      <w:r w:rsidRPr="00BD3826">
        <w:rPr>
          <w:rFonts w:ascii="Times New Roman" w:hAnsi="Times New Roman"/>
          <w:sz w:val="20"/>
        </w:rPr>
        <w:t xml:space="preserve"> as applicable to subjects being taught: Language Arts, Mathematics</w:t>
      </w:r>
      <w:proofErr w:type="gramStart"/>
      <w:r w:rsidRPr="00BD3826">
        <w:rPr>
          <w:rFonts w:ascii="Times New Roman" w:hAnsi="Times New Roman"/>
          <w:sz w:val="20"/>
        </w:rPr>
        <w:t>,  Science</w:t>
      </w:r>
      <w:proofErr w:type="gramEnd"/>
      <w:r w:rsidRPr="00BD3826">
        <w:rPr>
          <w:rFonts w:ascii="Times New Roman" w:hAnsi="Times New Roman"/>
          <w:sz w:val="20"/>
        </w:rPr>
        <w:t xml:space="preserve">, and Social Studies. Using the rubrics for each </w:t>
      </w:r>
      <w:r w:rsidRPr="00BD3826">
        <w:rPr>
          <w:rFonts w:ascii="Times New Roman" w:hAnsi="Times New Roman"/>
          <w:i/>
          <w:sz w:val="20"/>
        </w:rPr>
        <w:t>Indicator,</w:t>
      </w:r>
      <w:r w:rsidRPr="00BD3826">
        <w:rPr>
          <w:rFonts w:ascii="Times New Roman" w:hAnsi="Times New Roman"/>
          <w:sz w:val="20"/>
        </w:rPr>
        <w:t xml:space="preserve"> record a score for each subject in the box provided.  </w:t>
      </w:r>
    </w:p>
    <w:p w14:paraId="0241A862" w14:textId="77777777" w:rsidR="004957B5" w:rsidRPr="00AD7EDF" w:rsidRDefault="004957B5" w:rsidP="004957B5">
      <w:pPr>
        <w:tabs>
          <w:tab w:val="left" w:pos="9360"/>
        </w:tabs>
        <w:jc w:val="center"/>
        <w:rPr>
          <w:rFonts w:ascii="Times New Roman" w:hAnsi="Times New Roman"/>
          <w:b/>
          <w:sz w:val="20"/>
        </w:rPr>
      </w:pPr>
      <w:r w:rsidRPr="00AD7EDF">
        <w:rPr>
          <w:rFonts w:ascii="Times New Roman" w:hAnsi="Times New Roman"/>
          <w:b/>
          <w:sz w:val="22"/>
        </w:rPr>
        <w:t xml:space="preserve">3 = Advanced  </w:t>
      </w:r>
      <w:r>
        <w:rPr>
          <w:rFonts w:ascii="Times New Roman" w:hAnsi="Times New Roman"/>
          <w:b/>
          <w:sz w:val="22"/>
        </w:rPr>
        <w:t xml:space="preserve">          </w:t>
      </w:r>
      <w:r w:rsidRPr="00AD7EDF">
        <w:rPr>
          <w:rFonts w:ascii="Times New Roman" w:hAnsi="Times New Roman"/>
          <w:b/>
          <w:sz w:val="22"/>
        </w:rPr>
        <w:t xml:space="preserve">2 = Proficient  </w:t>
      </w:r>
      <w:r>
        <w:rPr>
          <w:rFonts w:ascii="Times New Roman" w:hAnsi="Times New Roman"/>
          <w:b/>
          <w:sz w:val="22"/>
        </w:rPr>
        <w:t xml:space="preserve">             </w:t>
      </w:r>
      <w:r w:rsidRPr="00AD7EDF">
        <w:rPr>
          <w:rFonts w:ascii="Times New Roman" w:hAnsi="Times New Roman"/>
          <w:b/>
          <w:sz w:val="22"/>
        </w:rPr>
        <w:t xml:space="preserve">1 = Basic  </w:t>
      </w:r>
      <w:r>
        <w:rPr>
          <w:rFonts w:ascii="Times New Roman" w:hAnsi="Times New Roman"/>
          <w:b/>
          <w:sz w:val="22"/>
        </w:rPr>
        <w:t xml:space="preserve">            </w:t>
      </w:r>
      <w:r w:rsidRPr="00AD7EDF">
        <w:rPr>
          <w:rFonts w:ascii="Times New Roman" w:hAnsi="Times New Roman"/>
          <w:b/>
          <w:sz w:val="22"/>
        </w:rPr>
        <w:t>0 = Insufficient</w:t>
      </w:r>
    </w:p>
    <w:p w14:paraId="2BE57246" w14:textId="77777777" w:rsidR="004957B5" w:rsidRPr="00BD3826" w:rsidRDefault="004957B5" w:rsidP="004957B5">
      <w:pPr>
        <w:rPr>
          <w:rFonts w:ascii="Times New Roman" w:hAnsi="Times New Roman"/>
          <w:b/>
          <w:color w:val="000000"/>
          <w:sz w:val="20"/>
        </w:rPr>
      </w:pPr>
      <w:r w:rsidRPr="00BD3826">
        <w:rPr>
          <w:rFonts w:ascii="Times New Roman" w:hAnsi="Times New Roman"/>
          <w:b/>
          <w:color w:val="000000"/>
          <w:sz w:val="20"/>
        </w:rPr>
        <w:t xml:space="preserve">Mark the box with </w:t>
      </w:r>
      <w:r w:rsidRPr="00BD3826">
        <w:rPr>
          <w:rFonts w:ascii="Times New Roman" w:hAnsi="Times New Roman"/>
          <w:b/>
          <w:i/>
          <w:color w:val="000000"/>
          <w:sz w:val="18"/>
          <w:szCs w:val="18"/>
        </w:rPr>
        <w:t>N/A</w:t>
      </w:r>
      <w:r w:rsidRPr="00BD3826">
        <w:rPr>
          <w:rFonts w:ascii="Times New Roman" w:hAnsi="Times New Roman"/>
          <w:b/>
          <w:color w:val="000000"/>
          <w:sz w:val="18"/>
          <w:szCs w:val="18"/>
        </w:rPr>
        <w:t xml:space="preserve"> if the Candidate did not work in the subject area at any time during the Student Teaching Experience</w:t>
      </w:r>
    </w:p>
    <w:p w14:paraId="1C5DA387" w14:textId="77777777" w:rsidR="004957B5" w:rsidRDefault="004957B5" w:rsidP="004957B5">
      <w:pPr>
        <w:rPr>
          <w:b/>
          <w:sz w:val="8"/>
          <w:szCs w:val="8"/>
        </w:rPr>
      </w:pPr>
    </w:p>
    <w:tbl>
      <w:tblPr>
        <w:tblW w:w="12240" w:type="dxa"/>
        <w:tblInd w:w="108" w:type="dxa"/>
        <w:tblLook w:val="01E0" w:firstRow="1" w:lastRow="1" w:firstColumn="1" w:lastColumn="1" w:noHBand="0" w:noVBand="0"/>
      </w:tblPr>
      <w:tblGrid>
        <w:gridCol w:w="7011"/>
        <w:gridCol w:w="3249"/>
        <w:gridCol w:w="1980"/>
      </w:tblGrid>
      <w:tr w:rsidR="004957B5" w:rsidRPr="00BD3826" w14:paraId="5EDC7EC0" w14:textId="77777777">
        <w:trPr>
          <w:gridAfter w:val="1"/>
          <w:wAfter w:w="1980" w:type="dxa"/>
        </w:trPr>
        <w:tc>
          <w:tcPr>
            <w:tcW w:w="10260" w:type="dxa"/>
            <w:gridSpan w:val="2"/>
            <w:shd w:val="clear" w:color="auto" w:fill="B3B3B3"/>
            <w:vAlign w:val="center"/>
          </w:tcPr>
          <w:p w14:paraId="4F573015" w14:textId="77777777" w:rsidR="004957B5" w:rsidRPr="00BD3826" w:rsidRDefault="004957B5" w:rsidP="004957B5">
            <w:pPr>
              <w:ind w:right="1332"/>
              <w:rPr>
                <w:rFonts w:ascii="Times New Roman" w:hAnsi="Times New Roman"/>
                <w:sz w:val="28"/>
                <w:szCs w:val="28"/>
              </w:rPr>
            </w:pPr>
            <w:r w:rsidRPr="00BD3826">
              <w:rPr>
                <w:rFonts w:ascii="Times New Roman" w:hAnsi="Times New Roman"/>
                <w:b/>
                <w:sz w:val="28"/>
                <w:szCs w:val="28"/>
              </w:rPr>
              <w:t>Indicator A</w:t>
            </w:r>
            <w:r w:rsidRPr="00BD3826">
              <w:rPr>
                <w:rFonts w:ascii="Times New Roman" w:hAnsi="Times New Roman"/>
                <w:sz w:val="28"/>
                <w:szCs w:val="28"/>
              </w:rPr>
              <w:t>: Knowledge of content.</w:t>
            </w:r>
          </w:p>
        </w:tc>
      </w:tr>
      <w:tr w:rsidR="004957B5" w:rsidRPr="00BD3826" w14:paraId="479A96FD" w14:textId="77777777">
        <w:trPr>
          <w:trHeight w:val="1278"/>
        </w:trPr>
        <w:tc>
          <w:tcPr>
            <w:tcW w:w="7011" w:type="dxa"/>
            <w:vAlign w:val="center"/>
          </w:tcPr>
          <w:p w14:paraId="4BF785E2" w14:textId="77777777" w:rsidR="004957B5" w:rsidRPr="00C84A51" w:rsidRDefault="004957B5" w:rsidP="004957B5">
            <w:pPr>
              <w:spacing w:line="280" w:lineRule="exact"/>
              <w:ind w:left="-108"/>
              <w:rPr>
                <w:rFonts w:ascii="Times New Roman" w:hAnsi="Times New Roman"/>
              </w:rPr>
            </w:pPr>
            <w:r>
              <w:rPr>
                <w:rFonts w:ascii="Times New Roman" w:hAnsi="Times New Roman"/>
                <w:sz w:val="22"/>
              </w:rPr>
              <w:t xml:space="preserve">3     </w:t>
            </w:r>
            <w:r w:rsidRPr="00C84A51">
              <w:rPr>
                <w:rFonts w:ascii="Times New Roman" w:hAnsi="Times New Roman"/>
                <w:sz w:val="22"/>
              </w:rPr>
              <w:t>Demonstrates advanced knowledge of content.</w:t>
            </w:r>
          </w:p>
          <w:p w14:paraId="71D80BC9" w14:textId="77777777" w:rsidR="004957B5" w:rsidRPr="00C84A51" w:rsidRDefault="004957B5" w:rsidP="004957B5">
            <w:pPr>
              <w:spacing w:line="280" w:lineRule="exact"/>
              <w:ind w:left="-108"/>
              <w:rPr>
                <w:rFonts w:ascii="Times New Roman" w:hAnsi="Times New Roman"/>
              </w:rPr>
            </w:pPr>
            <w:r w:rsidRPr="00C84A51">
              <w:rPr>
                <w:rFonts w:ascii="Times New Roman" w:hAnsi="Times New Roman"/>
                <w:sz w:val="22"/>
              </w:rPr>
              <w:t>2</w:t>
            </w:r>
            <w:r>
              <w:rPr>
                <w:rFonts w:ascii="Times New Roman" w:hAnsi="Times New Roman"/>
                <w:sz w:val="22"/>
              </w:rPr>
              <w:t xml:space="preserve">     </w:t>
            </w:r>
            <w:r w:rsidRPr="00C84A51">
              <w:rPr>
                <w:rFonts w:ascii="Times New Roman" w:hAnsi="Times New Roman"/>
                <w:sz w:val="22"/>
              </w:rPr>
              <w:t>Demonstrates proficient content knowledge.</w:t>
            </w:r>
          </w:p>
          <w:p w14:paraId="08491250" w14:textId="77777777" w:rsidR="004957B5" w:rsidRPr="00C84A51" w:rsidRDefault="004957B5" w:rsidP="004957B5">
            <w:pPr>
              <w:spacing w:line="280" w:lineRule="exact"/>
              <w:ind w:left="-108"/>
              <w:rPr>
                <w:rFonts w:ascii="Times New Roman" w:hAnsi="Times New Roman"/>
              </w:rPr>
            </w:pPr>
            <w:r w:rsidRPr="00C84A51">
              <w:rPr>
                <w:rFonts w:ascii="Times New Roman" w:hAnsi="Times New Roman"/>
                <w:sz w:val="22"/>
              </w:rPr>
              <w:t>1</w:t>
            </w:r>
            <w:r>
              <w:rPr>
                <w:rFonts w:ascii="Times New Roman" w:hAnsi="Times New Roman"/>
                <w:sz w:val="22"/>
              </w:rPr>
              <w:t xml:space="preserve">     </w:t>
            </w:r>
            <w:r w:rsidRPr="00C84A51">
              <w:rPr>
                <w:rFonts w:ascii="Times New Roman" w:hAnsi="Times New Roman"/>
                <w:sz w:val="22"/>
              </w:rPr>
              <w:t>Uses basic content knowledge.</w:t>
            </w:r>
          </w:p>
          <w:p w14:paraId="765036F0" w14:textId="77777777" w:rsidR="004957B5" w:rsidRPr="00BD3826" w:rsidRDefault="004957B5" w:rsidP="004957B5">
            <w:pPr>
              <w:spacing w:line="280" w:lineRule="exact"/>
              <w:ind w:left="-108"/>
              <w:rPr>
                <w:rFonts w:ascii="Times New Roman" w:hAnsi="Times New Roman"/>
              </w:rPr>
            </w:pPr>
            <w:r w:rsidRPr="00C84A51">
              <w:rPr>
                <w:rFonts w:ascii="Times New Roman" w:hAnsi="Times New Roman"/>
                <w:sz w:val="22"/>
              </w:rPr>
              <w:t>0</w:t>
            </w:r>
            <w:r>
              <w:rPr>
                <w:rFonts w:ascii="Times New Roman" w:hAnsi="Times New Roman"/>
                <w:sz w:val="22"/>
              </w:rPr>
              <w:t xml:space="preserve">     </w:t>
            </w:r>
            <w:r w:rsidRPr="00C84A51">
              <w:rPr>
                <w:rFonts w:ascii="Times New Roman" w:hAnsi="Times New Roman"/>
                <w:sz w:val="22"/>
              </w:rPr>
              <w:t xml:space="preserve">Uses inaccurate, </w:t>
            </w:r>
            <w:r>
              <w:rPr>
                <w:rFonts w:ascii="Times New Roman" w:hAnsi="Times New Roman"/>
                <w:sz w:val="22"/>
              </w:rPr>
              <w:t>insufficient</w:t>
            </w:r>
            <w:r w:rsidRPr="00C84A51">
              <w:rPr>
                <w:rFonts w:ascii="Times New Roman" w:hAnsi="Times New Roman"/>
                <w:sz w:val="22"/>
              </w:rPr>
              <w:t xml:space="preserve"> content knowledge.</w:t>
            </w:r>
          </w:p>
        </w:tc>
        <w:tc>
          <w:tcPr>
            <w:tcW w:w="5229" w:type="dxa"/>
            <w:gridSpan w:val="2"/>
          </w:tcPr>
          <w:p w14:paraId="7E589802" w14:textId="77777777" w:rsidR="004957B5" w:rsidRPr="00BD3826" w:rsidRDefault="004957B5" w:rsidP="004957B5">
            <w:pPr>
              <w:rPr>
                <w:rFonts w:ascii="Times New Roman" w:hAnsi="Times New Roman"/>
                <w:sz w:val="4"/>
                <w:szCs w:val="4"/>
              </w:rPr>
            </w:pPr>
          </w:p>
          <w:p w14:paraId="27CC8AA0" w14:textId="77777777" w:rsidR="004957B5" w:rsidRPr="00C84A51" w:rsidRDefault="004957B5" w:rsidP="004957B5">
            <w:pPr>
              <w:ind w:left="1161"/>
              <w:rPr>
                <w:rFonts w:ascii="Times New Roman" w:hAnsi="Times New Roman"/>
              </w:rPr>
            </w:pPr>
            <w:r w:rsidRPr="00C84A51">
              <w:rPr>
                <w:rFonts w:ascii="Times New Roman" w:hAnsi="Times New Roman"/>
                <w:szCs w:val="28"/>
              </w:rPr>
              <w:fldChar w:fldCharType="begin">
                <w:ffData>
                  <w:name w:val="Check1"/>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 w:val="22"/>
              </w:rPr>
              <w:t xml:space="preserve"> Language Arts</w:t>
            </w:r>
          </w:p>
          <w:p w14:paraId="6CEEE660" w14:textId="77777777" w:rsidR="004957B5" w:rsidRPr="00C84A51" w:rsidRDefault="004957B5" w:rsidP="004957B5">
            <w:pPr>
              <w:ind w:left="1161"/>
              <w:rPr>
                <w:rFonts w:ascii="Times New Roman" w:hAnsi="Times New Roman"/>
              </w:rPr>
            </w:pPr>
            <w:r w:rsidRPr="00C84A51">
              <w:rPr>
                <w:rFonts w:ascii="Times New Roman" w:hAnsi="Times New Roman"/>
                <w:szCs w:val="28"/>
              </w:rPr>
              <w:fldChar w:fldCharType="begin">
                <w:ffData>
                  <w:name w:val="Check2"/>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 w:val="22"/>
              </w:rPr>
              <w:t xml:space="preserve"> Mathematics</w:t>
            </w:r>
          </w:p>
          <w:p w14:paraId="2408F14E" w14:textId="77777777" w:rsidR="004957B5" w:rsidRPr="00C84A51" w:rsidRDefault="004957B5" w:rsidP="004957B5">
            <w:pPr>
              <w:ind w:left="1161"/>
              <w:rPr>
                <w:rFonts w:ascii="Times New Roman" w:hAnsi="Times New Roman"/>
              </w:rPr>
            </w:pPr>
            <w:r w:rsidRPr="00C84A51">
              <w:rPr>
                <w:rFonts w:ascii="Times New Roman" w:hAnsi="Times New Roman"/>
                <w:szCs w:val="28"/>
              </w:rPr>
              <w:fldChar w:fldCharType="begin">
                <w:ffData>
                  <w:name w:val="Check3"/>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Science</w:t>
            </w:r>
          </w:p>
          <w:p w14:paraId="061DFDB4" w14:textId="77777777" w:rsidR="004957B5" w:rsidRPr="00BD3826" w:rsidRDefault="004957B5" w:rsidP="004957B5">
            <w:pPr>
              <w:ind w:left="1161"/>
              <w:rPr>
                <w:rFonts w:ascii="Times New Roman" w:hAnsi="Times New Roman"/>
              </w:rPr>
            </w:pPr>
            <w:r w:rsidRPr="00C84A51">
              <w:rPr>
                <w:rFonts w:ascii="Times New Roman" w:hAnsi="Times New Roman"/>
                <w:szCs w:val="28"/>
              </w:rPr>
              <w:fldChar w:fldCharType="begin">
                <w:ffData>
                  <w:name w:val=""/>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Social Studies</w:t>
            </w:r>
          </w:p>
        </w:tc>
      </w:tr>
    </w:tbl>
    <w:p w14:paraId="109F5562" w14:textId="77777777" w:rsidR="004957B5" w:rsidRPr="00BD3826" w:rsidRDefault="004957B5" w:rsidP="004957B5">
      <w:pPr>
        <w:rPr>
          <w:rFonts w:ascii="Times New Roman" w:hAnsi="Times New Roman"/>
          <w:sz w:val="8"/>
          <w:szCs w:val="8"/>
        </w:rPr>
      </w:pPr>
    </w:p>
    <w:tbl>
      <w:tblPr>
        <w:tblW w:w="12330" w:type="dxa"/>
        <w:tblInd w:w="-342" w:type="dxa"/>
        <w:tblLook w:val="01E0" w:firstRow="1" w:lastRow="1" w:firstColumn="1" w:lastColumn="1" w:noHBand="0" w:noVBand="0"/>
      </w:tblPr>
      <w:tblGrid>
        <w:gridCol w:w="450"/>
        <w:gridCol w:w="7650"/>
        <w:gridCol w:w="2610"/>
        <w:gridCol w:w="1620"/>
      </w:tblGrid>
      <w:tr w:rsidR="004957B5" w:rsidRPr="00BD3826" w14:paraId="20BA4BFB" w14:textId="77777777">
        <w:trPr>
          <w:gridBefore w:val="1"/>
          <w:gridAfter w:val="1"/>
          <w:wBefore w:w="450" w:type="dxa"/>
          <w:wAfter w:w="1620" w:type="dxa"/>
        </w:trPr>
        <w:tc>
          <w:tcPr>
            <w:tcW w:w="10260" w:type="dxa"/>
            <w:gridSpan w:val="2"/>
            <w:shd w:val="clear" w:color="auto" w:fill="B3B3B3"/>
            <w:vAlign w:val="center"/>
          </w:tcPr>
          <w:p w14:paraId="4B9B528A" w14:textId="77777777" w:rsidR="004957B5" w:rsidRPr="00BD3826" w:rsidRDefault="004957B5" w:rsidP="004957B5">
            <w:pPr>
              <w:tabs>
                <w:tab w:val="left" w:pos="10668"/>
              </w:tabs>
              <w:ind w:right="979"/>
              <w:rPr>
                <w:rFonts w:ascii="Times New Roman" w:hAnsi="Times New Roman"/>
                <w:sz w:val="28"/>
                <w:szCs w:val="28"/>
              </w:rPr>
            </w:pPr>
            <w:r w:rsidRPr="00BD3826">
              <w:rPr>
                <w:rFonts w:ascii="Times New Roman" w:hAnsi="Times New Roman"/>
                <w:b/>
                <w:sz w:val="28"/>
                <w:szCs w:val="28"/>
              </w:rPr>
              <w:t>Indicator B</w:t>
            </w:r>
            <w:r w:rsidRPr="00BD3826">
              <w:rPr>
                <w:rFonts w:ascii="Times New Roman" w:hAnsi="Times New Roman"/>
                <w:sz w:val="28"/>
                <w:szCs w:val="28"/>
              </w:rPr>
              <w:t>: Content alignment</w:t>
            </w:r>
            <w:r>
              <w:rPr>
                <w:rFonts w:ascii="Times New Roman" w:hAnsi="Times New Roman"/>
                <w:sz w:val="28"/>
                <w:szCs w:val="28"/>
              </w:rPr>
              <w:t xml:space="preserve"> with identified objectives and </w:t>
            </w:r>
            <w:r w:rsidRPr="00BD3826">
              <w:rPr>
                <w:rFonts w:ascii="Times New Roman" w:hAnsi="Times New Roman"/>
                <w:sz w:val="28"/>
                <w:szCs w:val="28"/>
              </w:rPr>
              <w:t>standards.</w:t>
            </w:r>
          </w:p>
        </w:tc>
      </w:tr>
      <w:tr w:rsidR="004957B5" w:rsidRPr="00BD3826" w14:paraId="0FAD5459" w14:textId="77777777">
        <w:tc>
          <w:tcPr>
            <w:tcW w:w="8100" w:type="dxa"/>
            <w:gridSpan w:val="2"/>
            <w:vAlign w:val="center"/>
          </w:tcPr>
          <w:p w14:paraId="2601997A" w14:textId="77777777" w:rsidR="004957B5" w:rsidRPr="00C84A51" w:rsidRDefault="004957B5" w:rsidP="004957B5">
            <w:pPr>
              <w:spacing w:line="280" w:lineRule="exact"/>
              <w:ind w:left="342"/>
              <w:rPr>
                <w:rFonts w:ascii="Times New Roman" w:hAnsi="Times New Roman"/>
                <w:szCs w:val="24"/>
              </w:rPr>
            </w:pPr>
            <w:r w:rsidRPr="00C84A51">
              <w:rPr>
                <w:rFonts w:ascii="Times New Roman" w:hAnsi="Times New Roman"/>
                <w:sz w:val="22"/>
                <w:szCs w:val="24"/>
              </w:rPr>
              <w:t>3</w:t>
            </w:r>
            <w:r>
              <w:rPr>
                <w:rFonts w:ascii="Times New Roman" w:hAnsi="Times New Roman"/>
                <w:sz w:val="22"/>
                <w:szCs w:val="24"/>
              </w:rPr>
              <w:t xml:space="preserve">     </w:t>
            </w:r>
            <w:r w:rsidRPr="00C84A51">
              <w:rPr>
                <w:rFonts w:ascii="Times New Roman" w:hAnsi="Times New Roman"/>
                <w:sz w:val="22"/>
                <w:szCs w:val="24"/>
              </w:rPr>
              <w:t>Uses objectives and standards</w:t>
            </w:r>
            <w:r>
              <w:rPr>
                <w:rFonts w:ascii="Times New Roman" w:hAnsi="Times New Roman"/>
                <w:sz w:val="22"/>
                <w:szCs w:val="24"/>
              </w:rPr>
              <w:t xml:space="preserve"> to make lessons meaningful to </w:t>
            </w:r>
            <w:r w:rsidRPr="00C84A51">
              <w:rPr>
                <w:rFonts w:ascii="Times New Roman" w:hAnsi="Times New Roman"/>
                <w:sz w:val="22"/>
                <w:szCs w:val="24"/>
              </w:rPr>
              <w:t>students.</w:t>
            </w:r>
          </w:p>
          <w:p w14:paraId="2669A720" w14:textId="77777777" w:rsidR="004957B5" w:rsidRPr="00C84A51" w:rsidRDefault="004957B5" w:rsidP="004957B5">
            <w:pPr>
              <w:spacing w:line="280" w:lineRule="exact"/>
              <w:ind w:left="342"/>
              <w:rPr>
                <w:rFonts w:ascii="Times New Roman" w:hAnsi="Times New Roman"/>
                <w:szCs w:val="24"/>
              </w:rPr>
            </w:pPr>
            <w:r>
              <w:rPr>
                <w:rFonts w:ascii="Times New Roman" w:hAnsi="Times New Roman"/>
                <w:sz w:val="22"/>
                <w:szCs w:val="24"/>
              </w:rPr>
              <w:t xml:space="preserve">2     </w:t>
            </w:r>
            <w:r w:rsidRPr="00C84A51">
              <w:rPr>
                <w:rFonts w:ascii="Times New Roman" w:hAnsi="Times New Roman"/>
                <w:sz w:val="22"/>
                <w:szCs w:val="24"/>
              </w:rPr>
              <w:t>Effectively use objectives and standards to develop the lesson.</w:t>
            </w:r>
          </w:p>
          <w:p w14:paraId="3E3D4D3E" w14:textId="77777777" w:rsidR="004957B5" w:rsidRPr="00C84A51" w:rsidRDefault="004957B5" w:rsidP="004957B5">
            <w:pPr>
              <w:spacing w:line="280" w:lineRule="exact"/>
              <w:ind w:left="342"/>
              <w:rPr>
                <w:rFonts w:ascii="Times New Roman" w:hAnsi="Times New Roman"/>
                <w:szCs w:val="24"/>
              </w:rPr>
            </w:pPr>
            <w:r>
              <w:rPr>
                <w:rFonts w:ascii="Times New Roman" w:hAnsi="Times New Roman"/>
                <w:sz w:val="22"/>
                <w:szCs w:val="24"/>
              </w:rPr>
              <w:t xml:space="preserve">1     </w:t>
            </w:r>
            <w:r w:rsidRPr="00C84A51">
              <w:rPr>
                <w:rFonts w:ascii="Times New Roman" w:hAnsi="Times New Roman"/>
                <w:sz w:val="22"/>
                <w:szCs w:val="24"/>
              </w:rPr>
              <w:t>Attempts to use objectives and standards to develop the lesson.</w:t>
            </w:r>
          </w:p>
          <w:p w14:paraId="50C91C76" w14:textId="77777777" w:rsidR="004957B5" w:rsidRPr="00BD3826" w:rsidRDefault="004957B5" w:rsidP="004957B5">
            <w:pPr>
              <w:spacing w:line="280" w:lineRule="exact"/>
              <w:ind w:left="342"/>
              <w:rPr>
                <w:rFonts w:ascii="Times New Roman" w:hAnsi="Times New Roman"/>
              </w:rPr>
            </w:pPr>
            <w:r>
              <w:rPr>
                <w:rFonts w:ascii="Times New Roman" w:hAnsi="Times New Roman"/>
                <w:sz w:val="22"/>
                <w:szCs w:val="24"/>
              </w:rPr>
              <w:t xml:space="preserve">0     </w:t>
            </w:r>
            <w:r w:rsidRPr="00C84A51">
              <w:rPr>
                <w:rFonts w:ascii="Times New Roman" w:hAnsi="Times New Roman"/>
                <w:sz w:val="22"/>
                <w:szCs w:val="24"/>
              </w:rPr>
              <w:t>Is unable to use objectives and standards to develop a lesson.</w:t>
            </w:r>
          </w:p>
        </w:tc>
        <w:tc>
          <w:tcPr>
            <w:tcW w:w="4230" w:type="dxa"/>
            <w:gridSpan w:val="2"/>
          </w:tcPr>
          <w:p w14:paraId="4E55CC02" w14:textId="77777777" w:rsidR="004957B5" w:rsidRPr="00BD3826" w:rsidRDefault="004957B5" w:rsidP="004957B5">
            <w:pPr>
              <w:rPr>
                <w:rFonts w:ascii="Times New Roman" w:hAnsi="Times New Roman"/>
                <w:sz w:val="4"/>
                <w:szCs w:val="4"/>
              </w:rPr>
            </w:pPr>
          </w:p>
          <w:p w14:paraId="4C804D34" w14:textId="77777777" w:rsidR="004957B5" w:rsidRPr="00C84A51" w:rsidRDefault="004957B5" w:rsidP="004957B5">
            <w:pPr>
              <w:ind w:left="522"/>
              <w:rPr>
                <w:rFonts w:ascii="Times New Roman" w:hAnsi="Times New Roman"/>
              </w:rPr>
            </w:pPr>
            <w:r w:rsidRPr="00C84A51">
              <w:rPr>
                <w:rFonts w:ascii="Times New Roman" w:hAnsi="Times New Roman"/>
                <w:szCs w:val="28"/>
              </w:rPr>
              <w:fldChar w:fldCharType="begin">
                <w:ffData>
                  <w:name w:val="Check1"/>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 w:val="22"/>
              </w:rPr>
              <w:t xml:space="preserve"> </w:t>
            </w:r>
            <w:r w:rsidRPr="0021324D">
              <w:rPr>
                <w:rFonts w:ascii="Times New Roman" w:hAnsi="Times New Roman"/>
                <w:sz w:val="22"/>
                <w:szCs w:val="22"/>
              </w:rPr>
              <w:t>Language Arts</w:t>
            </w:r>
          </w:p>
          <w:p w14:paraId="711EB3FB" w14:textId="77777777" w:rsidR="004957B5" w:rsidRPr="00C84A51" w:rsidRDefault="004957B5" w:rsidP="004957B5">
            <w:pPr>
              <w:ind w:left="522"/>
              <w:rPr>
                <w:rFonts w:ascii="Times New Roman" w:hAnsi="Times New Roman"/>
              </w:rPr>
            </w:pPr>
            <w:r w:rsidRPr="00C84A51">
              <w:rPr>
                <w:rFonts w:ascii="Times New Roman" w:hAnsi="Times New Roman"/>
                <w:szCs w:val="28"/>
              </w:rPr>
              <w:fldChar w:fldCharType="begin">
                <w:ffData>
                  <w:name w:val="Check2"/>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 w:val="22"/>
              </w:rPr>
              <w:t xml:space="preserve"> Mathematics</w:t>
            </w:r>
          </w:p>
          <w:p w14:paraId="41EB9A32" w14:textId="77777777" w:rsidR="004957B5" w:rsidRPr="00C84A51" w:rsidRDefault="004957B5" w:rsidP="004957B5">
            <w:pPr>
              <w:ind w:left="522"/>
              <w:rPr>
                <w:rFonts w:ascii="Times New Roman" w:hAnsi="Times New Roman"/>
              </w:rPr>
            </w:pPr>
            <w:r w:rsidRPr="00C84A51">
              <w:rPr>
                <w:rFonts w:ascii="Times New Roman" w:hAnsi="Times New Roman"/>
                <w:szCs w:val="28"/>
              </w:rPr>
              <w:fldChar w:fldCharType="begin">
                <w:ffData>
                  <w:name w:val="Check3"/>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Science</w:t>
            </w:r>
          </w:p>
          <w:p w14:paraId="06874D4E" w14:textId="77777777" w:rsidR="004957B5" w:rsidRPr="00BD3826" w:rsidRDefault="004957B5" w:rsidP="004957B5">
            <w:pPr>
              <w:ind w:left="522"/>
              <w:rPr>
                <w:rFonts w:ascii="Times New Roman" w:hAnsi="Times New Roman"/>
              </w:rPr>
            </w:pPr>
            <w:r w:rsidRPr="00C84A51">
              <w:rPr>
                <w:rFonts w:ascii="Times New Roman" w:hAnsi="Times New Roman"/>
                <w:szCs w:val="28"/>
              </w:rPr>
              <w:fldChar w:fldCharType="begin">
                <w:ffData>
                  <w:name w:val="Check4"/>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Social Studies</w:t>
            </w:r>
          </w:p>
        </w:tc>
      </w:tr>
    </w:tbl>
    <w:p w14:paraId="078997DA" w14:textId="77777777" w:rsidR="004957B5" w:rsidRPr="00BD3826" w:rsidRDefault="004957B5" w:rsidP="004957B5">
      <w:pPr>
        <w:rPr>
          <w:rFonts w:ascii="Times New Roman" w:hAnsi="Times New Roman"/>
          <w:b/>
          <w:sz w:val="8"/>
          <w:szCs w:val="8"/>
        </w:rPr>
      </w:pPr>
    </w:p>
    <w:tbl>
      <w:tblPr>
        <w:tblW w:w="10890" w:type="dxa"/>
        <w:tblInd w:w="-342" w:type="dxa"/>
        <w:tblLook w:val="01E0" w:firstRow="1" w:lastRow="1" w:firstColumn="1" w:lastColumn="1" w:noHBand="0" w:noVBand="0"/>
      </w:tblPr>
      <w:tblGrid>
        <w:gridCol w:w="450"/>
        <w:gridCol w:w="7290"/>
        <w:gridCol w:w="2970"/>
        <w:gridCol w:w="180"/>
      </w:tblGrid>
      <w:tr w:rsidR="004957B5" w:rsidRPr="00BD3826" w14:paraId="5FD324C0" w14:textId="77777777">
        <w:trPr>
          <w:gridBefore w:val="1"/>
          <w:gridAfter w:val="1"/>
          <w:wBefore w:w="450" w:type="dxa"/>
          <w:wAfter w:w="180" w:type="dxa"/>
        </w:trPr>
        <w:tc>
          <w:tcPr>
            <w:tcW w:w="10260" w:type="dxa"/>
            <w:gridSpan w:val="2"/>
            <w:shd w:val="clear" w:color="auto" w:fill="B3B3B3"/>
            <w:vAlign w:val="center"/>
          </w:tcPr>
          <w:p w14:paraId="44933E8B" w14:textId="77777777" w:rsidR="004957B5" w:rsidRPr="00BD3826" w:rsidRDefault="004957B5" w:rsidP="004957B5">
            <w:pPr>
              <w:rPr>
                <w:rFonts w:ascii="Times New Roman" w:hAnsi="Times New Roman"/>
                <w:sz w:val="28"/>
                <w:szCs w:val="28"/>
              </w:rPr>
            </w:pPr>
            <w:r w:rsidRPr="00BD3826">
              <w:rPr>
                <w:rFonts w:ascii="Times New Roman" w:hAnsi="Times New Roman"/>
                <w:b/>
                <w:sz w:val="28"/>
                <w:szCs w:val="28"/>
              </w:rPr>
              <w:t>Indicator C</w:t>
            </w:r>
            <w:r w:rsidRPr="00BD3826">
              <w:rPr>
                <w:rFonts w:ascii="Times New Roman" w:hAnsi="Times New Roman"/>
                <w:sz w:val="28"/>
                <w:szCs w:val="28"/>
              </w:rPr>
              <w:t>: Accurate and current sources of information.</w:t>
            </w:r>
          </w:p>
        </w:tc>
      </w:tr>
      <w:tr w:rsidR="004957B5" w:rsidRPr="00BD3826" w14:paraId="584912D5" w14:textId="77777777">
        <w:tc>
          <w:tcPr>
            <w:tcW w:w="7740" w:type="dxa"/>
            <w:gridSpan w:val="2"/>
            <w:vAlign w:val="center"/>
          </w:tcPr>
          <w:p w14:paraId="4235B3D0" w14:textId="77777777" w:rsidR="004957B5" w:rsidRPr="00C84A51" w:rsidRDefault="004957B5" w:rsidP="004957B5">
            <w:pPr>
              <w:spacing w:line="280" w:lineRule="exact"/>
              <w:ind w:left="342"/>
              <w:rPr>
                <w:rFonts w:ascii="Times New Roman" w:hAnsi="Times New Roman"/>
                <w:sz w:val="20"/>
              </w:rPr>
            </w:pPr>
            <w:r w:rsidRPr="00C84A51">
              <w:rPr>
                <w:rFonts w:ascii="Times New Roman" w:hAnsi="Times New Roman"/>
                <w:sz w:val="22"/>
              </w:rPr>
              <w:t xml:space="preserve">3 </w:t>
            </w:r>
            <w:r>
              <w:rPr>
                <w:rFonts w:ascii="Times New Roman" w:hAnsi="Times New Roman"/>
                <w:sz w:val="22"/>
              </w:rPr>
              <w:t xml:space="preserve">    </w:t>
            </w:r>
            <w:r w:rsidRPr="0021324D">
              <w:rPr>
                <w:rFonts w:ascii="Times New Roman" w:hAnsi="Times New Roman"/>
                <w:sz w:val="22"/>
              </w:rPr>
              <w:t>Uses additional resources beyond manual texts and curriculum guides.</w:t>
            </w:r>
          </w:p>
          <w:p w14:paraId="21401924" w14:textId="77777777" w:rsidR="004957B5" w:rsidRPr="00C84A51" w:rsidRDefault="004957B5" w:rsidP="004957B5">
            <w:pPr>
              <w:spacing w:line="280" w:lineRule="exact"/>
              <w:ind w:left="342"/>
              <w:rPr>
                <w:rFonts w:ascii="Times New Roman" w:hAnsi="Times New Roman"/>
              </w:rPr>
            </w:pPr>
            <w:r w:rsidRPr="00C84A51">
              <w:rPr>
                <w:rFonts w:ascii="Times New Roman" w:hAnsi="Times New Roman"/>
                <w:sz w:val="22"/>
              </w:rPr>
              <w:t xml:space="preserve">2 </w:t>
            </w:r>
            <w:r>
              <w:rPr>
                <w:rFonts w:ascii="Times New Roman" w:hAnsi="Times New Roman"/>
                <w:sz w:val="22"/>
              </w:rPr>
              <w:t xml:space="preserve">    </w:t>
            </w:r>
            <w:r w:rsidRPr="00C84A51">
              <w:rPr>
                <w:rFonts w:ascii="Times New Roman" w:hAnsi="Times New Roman"/>
                <w:sz w:val="22"/>
              </w:rPr>
              <w:t>Effectively use manuals, texts, and curriculum guides.</w:t>
            </w:r>
          </w:p>
          <w:p w14:paraId="3311471B" w14:textId="77777777" w:rsidR="004957B5" w:rsidRPr="00C84A51" w:rsidRDefault="004957B5" w:rsidP="004957B5">
            <w:pPr>
              <w:spacing w:line="280" w:lineRule="exact"/>
              <w:ind w:left="342"/>
              <w:rPr>
                <w:rFonts w:ascii="Times New Roman" w:hAnsi="Times New Roman"/>
              </w:rPr>
            </w:pPr>
            <w:r w:rsidRPr="00C84A51">
              <w:rPr>
                <w:rFonts w:ascii="Times New Roman" w:hAnsi="Times New Roman"/>
                <w:sz w:val="22"/>
              </w:rPr>
              <w:t xml:space="preserve">1 </w:t>
            </w:r>
            <w:r>
              <w:rPr>
                <w:rFonts w:ascii="Times New Roman" w:hAnsi="Times New Roman"/>
                <w:sz w:val="22"/>
              </w:rPr>
              <w:t xml:space="preserve">   </w:t>
            </w:r>
            <w:r w:rsidRPr="00C84A51">
              <w:rPr>
                <w:rFonts w:ascii="Times New Roman" w:hAnsi="Times New Roman"/>
                <w:sz w:val="22"/>
              </w:rPr>
              <w:t xml:space="preserve"> Demonstrates minimal use of instructional resources.</w:t>
            </w:r>
          </w:p>
          <w:p w14:paraId="38E1A629" w14:textId="77777777" w:rsidR="004957B5" w:rsidRPr="00BD3826" w:rsidRDefault="004957B5" w:rsidP="004957B5">
            <w:pPr>
              <w:spacing w:line="280" w:lineRule="exact"/>
              <w:ind w:left="342"/>
              <w:rPr>
                <w:rFonts w:ascii="Times New Roman" w:hAnsi="Times New Roman"/>
              </w:rPr>
            </w:pPr>
            <w:r w:rsidRPr="00C84A51">
              <w:rPr>
                <w:rFonts w:ascii="Times New Roman" w:hAnsi="Times New Roman"/>
                <w:sz w:val="22"/>
              </w:rPr>
              <w:t xml:space="preserve">0 </w:t>
            </w:r>
            <w:r>
              <w:rPr>
                <w:rFonts w:ascii="Times New Roman" w:hAnsi="Times New Roman"/>
                <w:sz w:val="22"/>
              </w:rPr>
              <w:t xml:space="preserve">   </w:t>
            </w:r>
            <w:r w:rsidRPr="00C84A51">
              <w:rPr>
                <w:rFonts w:ascii="Times New Roman" w:hAnsi="Times New Roman"/>
                <w:sz w:val="22"/>
              </w:rPr>
              <w:t xml:space="preserve"> Is ineffective in using available instructional resources.</w:t>
            </w:r>
          </w:p>
        </w:tc>
        <w:tc>
          <w:tcPr>
            <w:tcW w:w="3150" w:type="dxa"/>
            <w:gridSpan w:val="2"/>
          </w:tcPr>
          <w:p w14:paraId="43B03415" w14:textId="77777777" w:rsidR="004957B5" w:rsidRPr="00BD3826" w:rsidRDefault="004957B5" w:rsidP="004957B5">
            <w:pPr>
              <w:rPr>
                <w:rFonts w:ascii="Times New Roman" w:hAnsi="Times New Roman"/>
                <w:sz w:val="4"/>
                <w:szCs w:val="4"/>
              </w:rPr>
            </w:pPr>
          </w:p>
          <w:p w14:paraId="59CAE484" w14:textId="77777777" w:rsidR="004957B5" w:rsidRPr="00C84A51" w:rsidRDefault="004957B5" w:rsidP="004957B5">
            <w:pPr>
              <w:ind w:left="882"/>
              <w:rPr>
                <w:rFonts w:ascii="Times New Roman" w:hAnsi="Times New Roman"/>
              </w:rPr>
            </w:pPr>
            <w:r w:rsidRPr="00C84A51">
              <w:rPr>
                <w:rFonts w:ascii="Times New Roman" w:hAnsi="Times New Roman"/>
                <w:szCs w:val="28"/>
              </w:rPr>
              <w:fldChar w:fldCharType="begin">
                <w:ffData>
                  <w:name w:val="Check1"/>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 w:val="22"/>
              </w:rPr>
              <w:t xml:space="preserve"> Language Arts</w:t>
            </w:r>
          </w:p>
          <w:p w14:paraId="57AD8274" w14:textId="77777777" w:rsidR="004957B5" w:rsidRPr="00C84A51" w:rsidRDefault="004957B5" w:rsidP="004957B5">
            <w:pPr>
              <w:ind w:left="882"/>
              <w:rPr>
                <w:rFonts w:ascii="Times New Roman" w:hAnsi="Times New Roman"/>
              </w:rPr>
            </w:pPr>
            <w:r w:rsidRPr="00C84A51">
              <w:rPr>
                <w:rFonts w:ascii="Times New Roman" w:hAnsi="Times New Roman"/>
                <w:szCs w:val="28"/>
              </w:rPr>
              <w:fldChar w:fldCharType="begin">
                <w:ffData>
                  <w:name w:val="Check2"/>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 w:val="22"/>
              </w:rPr>
              <w:t xml:space="preserve"> Mathematics</w:t>
            </w:r>
          </w:p>
          <w:p w14:paraId="36728890" w14:textId="77777777" w:rsidR="004957B5" w:rsidRPr="00C84A51" w:rsidRDefault="004957B5" w:rsidP="004957B5">
            <w:pPr>
              <w:ind w:left="882"/>
              <w:rPr>
                <w:rFonts w:ascii="Times New Roman" w:hAnsi="Times New Roman"/>
              </w:rPr>
            </w:pPr>
            <w:r w:rsidRPr="00C84A51">
              <w:rPr>
                <w:rFonts w:ascii="Times New Roman" w:hAnsi="Times New Roman"/>
                <w:szCs w:val="28"/>
              </w:rPr>
              <w:fldChar w:fldCharType="begin">
                <w:ffData>
                  <w:name w:val="Check3"/>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Science</w:t>
            </w:r>
          </w:p>
          <w:p w14:paraId="62EDCFC8" w14:textId="77777777" w:rsidR="004957B5" w:rsidRPr="00BD3826" w:rsidRDefault="004957B5" w:rsidP="004957B5">
            <w:pPr>
              <w:ind w:left="882"/>
              <w:rPr>
                <w:rFonts w:ascii="Times New Roman" w:hAnsi="Times New Roman"/>
              </w:rPr>
            </w:pPr>
            <w:r w:rsidRPr="00C84A51">
              <w:rPr>
                <w:rFonts w:ascii="Times New Roman" w:hAnsi="Times New Roman"/>
                <w:szCs w:val="28"/>
              </w:rPr>
              <w:fldChar w:fldCharType="begin">
                <w:ffData>
                  <w:name w:val="Check4"/>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Social Studies</w:t>
            </w:r>
          </w:p>
        </w:tc>
      </w:tr>
    </w:tbl>
    <w:p w14:paraId="066453CB" w14:textId="77777777" w:rsidR="004957B5" w:rsidRPr="00BD3826" w:rsidRDefault="004957B5" w:rsidP="004957B5">
      <w:pPr>
        <w:rPr>
          <w:rFonts w:ascii="Times New Roman" w:hAnsi="Times New Roman"/>
          <w:sz w:val="8"/>
          <w:szCs w:val="8"/>
        </w:rPr>
      </w:pPr>
    </w:p>
    <w:tbl>
      <w:tblPr>
        <w:tblW w:w="10260" w:type="dxa"/>
        <w:tblInd w:w="108" w:type="dxa"/>
        <w:tblLook w:val="01E0" w:firstRow="1" w:lastRow="1" w:firstColumn="1" w:lastColumn="1" w:noHBand="0" w:noVBand="0"/>
      </w:tblPr>
      <w:tblGrid>
        <w:gridCol w:w="7013"/>
        <w:gridCol w:w="3247"/>
      </w:tblGrid>
      <w:tr w:rsidR="004957B5" w:rsidRPr="00BD3826" w14:paraId="62A2532C" w14:textId="77777777">
        <w:tc>
          <w:tcPr>
            <w:tcW w:w="10260" w:type="dxa"/>
            <w:gridSpan w:val="2"/>
            <w:shd w:val="clear" w:color="auto" w:fill="B3B3B3"/>
            <w:vAlign w:val="center"/>
          </w:tcPr>
          <w:p w14:paraId="51EF4120" w14:textId="77777777" w:rsidR="004957B5" w:rsidRPr="00BD3826" w:rsidRDefault="004957B5" w:rsidP="004957B5">
            <w:pPr>
              <w:rPr>
                <w:rFonts w:ascii="Times New Roman" w:hAnsi="Times New Roman"/>
                <w:sz w:val="28"/>
                <w:szCs w:val="28"/>
              </w:rPr>
            </w:pPr>
            <w:r w:rsidRPr="00BD3826">
              <w:rPr>
                <w:rFonts w:ascii="Times New Roman" w:hAnsi="Times New Roman"/>
                <w:b/>
                <w:sz w:val="28"/>
                <w:szCs w:val="28"/>
              </w:rPr>
              <w:t>Indicator D</w:t>
            </w:r>
            <w:r w:rsidRPr="00BD3826">
              <w:rPr>
                <w:rFonts w:ascii="Times New Roman" w:hAnsi="Times New Roman"/>
                <w:sz w:val="28"/>
                <w:szCs w:val="28"/>
              </w:rPr>
              <w:t>: Content research to support lesson development.</w:t>
            </w:r>
          </w:p>
        </w:tc>
      </w:tr>
      <w:tr w:rsidR="004957B5" w:rsidRPr="00BD3826" w14:paraId="03AA0B05" w14:textId="77777777">
        <w:tc>
          <w:tcPr>
            <w:tcW w:w="7013" w:type="dxa"/>
            <w:vAlign w:val="center"/>
          </w:tcPr>
          <w:p w14:paraId="085DA411" w14:textId="77777777" w:rsidR="004957B5" w:rsidRPr="00C84A51" w:rsidRDefault="004957B5" w:rsidP="004957B5">
            <w:pPr>
              <w:spacing w:line="280" w:lineRule="exact"/>
              <w:ind w:left="-108"/>
              <w:rPr>
                <w:rFonts w:ascii="Times New Roman" w:hAnsi="Times New Roman"/>
              </w:rPr>
            </w:pPr>
            <w:r>
              <w:rPr>
                <w:rFonts w:ascii="Times New Roman" w:hAnsi="Times New Roman"/>
                <w:sz w:val="22"/>
              </w:rPr>
              <w:t xml:space="preserve">3     </w:t>
            </w:r>
            <w:r w:rsidRPr="00C84A51">
              <w:rPr>
                <w:rFonts w:ascii="Times New Roman" w:hAnsi="Times New Roman"/>
                <w:sz w:val="22"/>
              </w:rPr>
              <w:t>Demonstrates in depth research of topic content.</w:t>
            </w:r>
          </w:p>
          <w:p w14:paraId="0B6BD4EE" w14:textId="77777777" w:rsidR="004957B5" w:rsidRPr="00C84A51" w:rsidRDefault="004957B5" w:rsidP="004957B5">
            <w:pPr>
              <w:spacing w:line="280" w:lineRule="exact"/>
              <w:ind w:left="-108"/>
              <w:rPr>
                <w:rFonts w:ascii="Times New Roman" w:hAnsi="Times New Roman"/>
              </w:rPr>
            </w:pPr>
            <w:r>
              <w:rPr>
                <w:rFonts w:ascii="Times New Roman" w:hAnsi="Times New Roman"/>
                <w:sz w:val="22"/>
              </w:rPr>
              <w:t xml:space="preserve">2     </w:t>
            </w:r>
            <w:r w:rsidRPr="00C84A51">
              <w:rPr>
                <w:rFonts w:ascii="Times New Roman" w:hAnsi="Times New Roman"/>
                <w:sz w:val="22"/>
              </w:rPr>
              <w:t>Demonstrates acceptable research of topic content.</w:t>
            </w:r>
          </w:p>
          <w:p w14:paraId="42D45D24" w14:textId="77777777" w:rsidR="004957B5" w:rsidRPr="00C84A51" w:rsidRDefault="004957B5" w:rsidP="004957B5">
            <w:pPr>
              <w:spacing w:line="280" w:lineRule="exact"/>
              <w:ind w:left="-108"/>
              <w:rPr>
                <w:rFonts w:ascii="Times New Roman" w:hAnsi="Times New Roman"/>
              </w:rPr>
            </w:pPr>
            <w:r>
              <w:rPr>
                <w:rFonts w:ascii="Times New Roman" w:hAnsi="Times New Roman"/>
                <w:sz w:val="22"/>
              </w:rPr>
              <w:t xml:space="preserve">1     </w:t>
            </w:r>
            <w:r w:rsidRPr="00C84A51">
              <w:rPr>
                <w:rFonts w:ascii="Times New Roman" w:hAnsi="Times New Roman"/>
                <w:sz w:val="22"/>
              </w:rPr>
              <w:t>Demonstrates minimal research of topic content.</w:t>
            </w:r>
          </w:p>
          <w:p w14:paraId="68060E22" w14:textId="77777777" w:rsidR="004957B5" w:rsidRPr="00BD3826" w:rsidRDefault="004957B5" w:rsidP="004957B5">
            <w:pPr>
              <w:spacing w:line="280" w:lineRule="exact"/>
              <w:ind w:left="-108"/>
              <w:rPr>
                <w:rFonts w:ascii="Times New Roman" w:hAnsi="Times New Roman"/>
              </w:rPr>
            </w:pPr>
            <w:r>
              <w:rPr>
                <w:rFonts w:ascii="Times New Roman" w:hAnsi="Times New Roman"/>
                <w:sz w:val="22"/>
              </w:rPr>
              <w:t xml:space="preserve">0     </w:t>
            </w:r>
            <w:r w:rsidRPr="00C84A51">
              <w:rPr>
                <w:rFonts w:ascii="Times New Roman" w:hAnsi="Times New Roman"/>
                <w:sz w:val="22"/>
              </w:rPr>
              <w:t>Demonstrates little or no research of topic content.</w:t>
            </w:r>
          </w:p>
        </w:tc>
        <w:tc>
          <w:tcPr>
            <w:tcW w:w="3247" w:type="dxa"/>
          </w:tcPr>
          <w:p w14:paraId="4B59294F" w14:textId="77777777" w:rsidR="004957B5" w:rsidRPr="00BD3826" w:rsidRDefault="004957B5" w:rsidP="004957B5">
            <w:pPr>
              <w:rPr>
                <w:rFonts w:ascii="Times New Roman" w:hAnsi="Times New Roman"/>
                <w:sz w:val="4"/>
                <w:szCs w:val="4"/>
              </w:rPr>
            </w:pPr>
          </w:p>
          <w:p w14:paraId="36929850" w14:textId="3B93B6E3" w:rsidR="004957B5" w:rsidRPr="00C84A51" w:rsidRDefault="00E64C88" w:rsidP="004957B5">
            <w:pPr>
              <w:ind w:left="1159"/>
              <w:rPr>
                <w:rFonts w:ascii="Times New Roman" w:hAnsi="Times New Roman"/>
              </w:rPr>
            </w:pPr>
            <w:r>
              <w:rPr>
                <w:rFonts w:ascii="Times New Roman" w:hAnsi="Times New Roman"/>
                <w:szCs w:val="28"/>
              </w:rPr>
              <w:fldChar w:fldCharType="begin">
                <w:ffData>
                  <w:name w:val="Check1"/>
                  <w:enabled w:val="0"/>
                  <w:calcOnExit w:val="0"/>
                  <w:checkBox>
                    <w:sizeAuto/>
                    <w:default w:val="0"/>
                  </w:checkBox>
                </w:ffData>
              </w:fldChar>
            </w:r>
            <w:bookmarkStart w:id="55" w:name="Check1"/>
            <w:r>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end"/>
            </w:r>
            <w:bookmarkEnd w:id="55"/>
            <w:r w:rsidR="004957B5" w:rsidRPr="00C84A51">
              <w:rPr>
                <w:rFonts w:ascii="Times New Roman" w:hAnsi="Times New Roman"/>
                <w:sz w:val="22"/>
              </w:rPr>
              <w:t xml:space="preserve"> Language Arts</w:t>
            </w:r>
          </w:p>
          <w:p w14:paraId="30E9FC05" w14:textId="77777777" w:rsidR="004957B5" w:rsidRPr="00C84A51" w:rsidRDefault="004957B5" w:rsidP="004957B5">
            <w:pPr>
              <w:ind w:left="1159"/>
              <w:rPr>
                <w:rFonts w:ascii="Times New Roman" w:hAnsi="Times New Roman"/>
              </w:rPr>
            </w:pPr>
            <w:r w:rsidRPr="00C84A51">
              <w:rPr>
                <w:rFonts w:ascii="Times New Roman" w:hAnsi="Times New Roman"/>
                <w:szCs w:val="28"/>
              </w:rPr>
              <w:fldChar w:fldCharType="begin">
                <w:ffData>
                  <w:name w:val="Check2"/>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 w:val="22"/>
              </w:rPr>
              <w:t xml:space="preserve"> Mathematics</w:t>
            </w:r>
          </w:p>
          <w:p w14:paraId="1B76262F" w14:textId="77777777" w:rsidR="004957B5" w:rsidRPr="00C84A51" w:rsidRDefault="004957B5" w:rsidP="004957B5">
            <w:pPr>
              <w:ind w:left="1159"/>
              <w:rPr>
                <w:rFonts w:ascii="Times New Roman" w:hAnsi="Times New Roman"/>
              </w:rPr>
            </w:pPr>
            <w:r w:rsidRPr="00C84A51">
              <w:rPr>
                <w:rFonts w:ascii="Times New Roman" w:hAnsi="Times New Roman"/>
                <w:szCs w:val="28"/>
              </w:rPr>
              <w:fldChar w:fldCharType="begin">
                <w:ffData>
                  <w:name w:val="Check3"/>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Science</w:t>
            </w:r>
          </w:p>
          <w:p w14:paraId="1EA38ECD" w14:textId="77777777" w:rsidR="004957B5" w:rsidRPr="00BD3826" w:rsidRDefault="004957B5" w:rsidP="004957B5">
            <w:pPr>
              <w:ind w:left="1159"/>
              <w:rPr>
                <w:rFonts w:ascii="Times New Roman" w:hAnsi="Times New Roman"/>
              </w:rPr>
            </w:pPr>
            <w:r w:rsidRPr="00C84A51">
              <w:rPr>
                <w:rFonts w:ascii="Times New Roman" w:hAnsi="Times New Roman"/>
                <w:szCs w:val="28"/>
              </w:rPr>
              <w:fldChar w:fldCharType="begin">
                <w:ffData>
                  <w:name w:val="Check4"/>
                  <w:enabled/>
                  <w:calcOnExit w:val="0"/>
                  <w:checkBox>
                    <w:sizeAuto/>
                    <w:default w:val="0"/>
                  </w:checkBox>
                </w:ffData>
              </w:fldChar>
            </w:r>
            <w:r w:rsidRPr="00C84A51">
              <w:rPr>
                <w:rFonts w:ascii="Times New Roman" w:hAnsi="Times New Roman"/>
                <w:szCs w:val="28"/>
              </w:rPr>
              <w:instrText xml:space="preserve"> FORMCHECKBOX </w:instrText>
            </w:r>
            <w:r w:rsidRPr="00C84A51">
              <w:rPr>
                <w:rFonts w:ascii="Times New Roman" w:hAnsi="Times New Roman"/>
                <w:szCs w:val="28"/>
              </w:rPr>
            </w:r>
            <w:r w:rsidRPr="00C84A51">
              <w:rPr>
                <w:rFonts w:ascii="Times New Roman" w:hAnsi="Times New Roman"/>
                <w:szCs w:val="28"/>
              </w:rPr>
              <w:fldChar w:fldCharType="end"/>
            </w:r>
            <w:r w:rsidRPr="00C84A51">
              <w:rPr>
                <w:rFonts w:ascii="Times New Roman" w:hAnsi="Times New Roman"/>
                <w:szCs w:val="28"/>
              </w:rPr>
              <w:t xml:space="preserve"> </w:t>
            </w:r>
            <w:r w:rsidRPr="00C84A51">
              <w:rPr>
                <w:rFonts w:ascii="Times New Roman" w:hAnsi="Times New Roman"/>
                <w:sz w:val="22"/>
              </w:rPr>
              <w:t>Social Studies</w:t>
            </w:r>
          </w:p>
        </w:tc>
      </w:tr>
    </w:tbl>
    <w:p w14:paraId="2D75694D" w14:textId="77777777" w:rsidR="004957B5" w:rsidRPr="00BD3826" w:rsidRDefault="004957B5" w:rsidP="004957B5">
      <w:pPr>
        <w:rPr>
          <w:rFonts w:ascii="Times New Roman" w:hAnsi="Times New Roman"/>
          <w:sz w:val="8"/>
          <w:szCs w:val="8"/>
        </w:rPr>
      </w:pPr>
    </w:p>
    <w:p w14:paraId="0C558871" w14:textId="77777777" w:rsidR="004957B5" w:rsidRPr="00BD3826" w:rsidRDefault="004957B5" w:rsidP="004957B5">
      <w:pPr>
        <w:shd w:val="clear" w:color="auto" w:fill="B3B3B3"/>
        <w:tabs>
          <w:tab w:val="center" w:pos="4680"/>
        </w:tabs>
        <w:rPr>
          <w:rFonts w:ascii="Times New Roman" w:hAnsi="Times New Roman"/>
          <w:b/>
        </w:rPr>
      </w:pPr>
      <w:r w:rsidRPr="00BD3826">
        <w:rPr>
          <w:rFonts w:ascii="Times New Roman" w:hAnsi="Times New Roman"/>
          <w:b/>
        </w:rPr>
        <w:t>Signatures</w:t>
      </w:r>
    </w:p>
    <w:p w14:paraId="486005E1" w14:textId="77777777" w:rsidR="004957B5" w:rsidRDefault="004957B5" w:rsidP="004957B5">
      <w:pPr>
        <w:rPr>
          <w:rFonts w:ascii="Times New Roman" w:hAnsi="Times New Roman"/>
          <w:sz w:val="16"/>
          <w:szCs w:val="16"/>
          <w:u w:val="single"/>
        </w:rPr>
      </w:pPr>
    </w:p>
    <w:p w14:paraId="26CE76BC" w14:textId="77777777" w:rsidR="004957B5" w:rsidRPr="00671B64" w:rsidRDefault="004957B5" w:rsidP="004957B5">
      <w:pPr>
        <w:rPr>
          <w:rFonts w:ascii="Times New Roman" w:hAnsi="Times New Roman"/>
          <w:b/>
          <w:sz w:val="18"/>
        </w:rPr>
      </w:pPr>
      <w:r w:rsidRPr="00672C8C">
        <w:rPr>
          <w:rFonts w:ascii="Times New Roman" w:hAnsi="Times New Roman"/>
          <w:sz w:val="16"/>
        </w:rPr>
        <w:t xml:space="preserve">__________________________________________________________________ </w:t>
      </w:r>
      <w:r>
        <w:rPr>
          <w:rFonts w:ascii="Times New Roman" w:hAnsi="Times New Roman"/>
          <w:sz w:val="16"/>
        </w:rPr>
        <w:t xml:space="preserve">                    </w:t>
      </w:r>
      <w:r w:rsidRPr="00672C8C">
        <w:rPr>
          <w:rFonts w:ascii="Times New Roman" w:hAnsi="Times New Roman"/>
          <w:sz w:val="16"/>
          <w:u w:val="single"/>
        </w:rPr>
        <w:t xml:space="preserve"> </w:t>
      </w:r>
      <w:r>
        <w:rPr>
          <w:rFonts w:ascii="Times New Roman" w:hAnsi="Times New Roman"/>
          <w:sz w:val="18"/>
          <w:u w:val="single"/>
        </w:rPr>
        <w:t>______________________________</w:t>
      </w:r>
      <w:r w:rsidRPr="00671B64">
        <w:rPr>
          <w:rFonts w:ascii="Times New Roman" w:hAnsi="Times New Roman"/>
          <w:sz w:val="18"/>
          <w:u w:val="single"/>
        </w:rPr>
        <w:t xml:space="preserve">__  </w:t>
      </w:r>
      <w:r w:rsidRPr="00671B64">
        <w:rPr>
          <w:rFonts w:ascii="Times New Roman" w:hAnsi="Times New Roman"/>
          <w:sz w:val="18"/>
        </w:rPr>
        <w:t xml:space="preserve">    __________</w:t>
      </w:r>
    </w:p>
    <w:p w14:paraId="59ADD6A6" w14:textId="77777777" w:rsidR="004957B5" w:rsidRPr="00671B64" w:rsidRDefault="004957B5" w:rsidP="004957B5">
      <w:pPr>
        <w:ind w:right="-720"/>
        <w:rPr>
          <w:rFonts w:ascii="Times New Roman" w:hAnsi="Times New Roman"/>
          <w:sz w:val="20"/>
        </w:rPr>
      </w:pPr>
      <w:r w:rsidRPr="00671B64">
        <w:rPr>
          <w:rFonts w:ascii="Times New Roman" w:hAnsi="Times New Roman"/>
          <w:sz w:val="20"/>
        </w:rPr>
        <w:t>Candidate Signature</w:t>
      </w:r>
      <w:r w:rsidRPr="00671B64">
        <w:rPr>
          <w:rFonts w:ascii="Times New Roman" w:hAnsi="Times New Roman"/>
          <w:i/>
          <w:sz w:val="20"/>
        </w:rPr>
        <w:t xml:space="preserve"> (I have been made aware of this assessment</w:t>
      </w:r>
      <w:proofErr w:type="gramStart"/>
      <w:r w:rsidRPr="00671B64">
        <w:rPr>
          <w:rFonts w:ascii="Times New Roman" w:hAnsi="Times New Roman"/>
          <w:i/>
          <w:sz w:val="20"/>
        </w:rPr>
        <w:t>)</w:t>
      </w:r>
      <w:r w:rsidRPr="00671B64">
        <w:rPr>
          <w:rFonts w:ascii="Times New Roman" w:hAnsi="Times New Roman"/>
          <w:sz w:val="20"/>
        </w:rPr>
        <w:t xml:space="preserve">                  Print</w:t>
      </w:r>
      <w:proofErr w:type="gramEnd"/>
      <w:r w:rsidRPr="00671B64">
        <w:rPr>
          <w:rFonts w:ascii="Times New Roman" w:hAnsi="Times New Roman"/>
          <w:sz w:val="20"/>
        </w:rPr>
        <w:t xml:space="preserve"> Name</w:t>
      </w:r>
      <w:r w:rsidRPr="00671B64">
        <w:rPr>
          <w:rFonts w:ascii="Times New Roman" w:hAnsi="Times New Roman"/>
          <w:sz w:val="20"/>
        </w:rPr>
        <w:tab/>
      </w:r>
      <w:r w:rsidRPr="00671B64">
        <w:rPr>
          <w:rFonts w:ascii="Times New Roman" w:hAnsi="Times New Roman"/>
          <w:sz w:val="20"/>
        </w:rPr>
        <w:tab/>
      </w:r>
      <w:r w:rsidRPr="00671B64">
        <w:rPr>
          <w:rFonts w:ascii="Times New Roman" w:hAnsi="Times New Roman"/>
          <w:sz w:val="20"/>
        </w:rPr>
        <w:tab/>
        <w:t xml:space="preserve">              Date</w:t>
      </w:r>
    </w:p>
    <w:p w14:paraId="7D107BA9" w14:textId="77777777" w:rsidR="004957B5" w:rsidRPr="00671B64" w:rsidRDefault="004957B5" w:rsidP="004957B5">
      <w:pPr>
        <w:rPr>
          <w:rFonts w:ascii="Times New Roman" w:hAnsi="Times New Roman"/>
          <w:sz w:val="8"/>
          <w:szCs w:val="8"/>
        </w:rPr>
      </w:pPr>
    </w:p>
    <w:p w14:paraId="7C650F08" w14:textId="77777777" w:rsidR="004957B5" w:rsidRPr="00671B64" w:rsidRDefault="004957B5" w:rsidP="004957B5">
      <w:pPr>
        <w:rPr>
          <w:rFonts w:ascii="Times New Roman" w:hAnsi="Times New Roman"/>
          <w:u w:val="single"/>
        </w:rPr>
      </w:pPr>
      <w:r w:rsidRPr="00671B64">
        <w:rPr>
          <w:rFonts w:ascii="Times New Roman" w:hAnsi="Times New Roman"/>
        </w:rPr>
        <w:t>_____________________________________________            _________________________   _______</w:t>
      </w:r>
    </w:p>
    <w:p w14:paraId="4BFEA3DC" w14:textId="77777777" w:rsidR="004957B5" w:rsidRPr="00BD3826" w:rsidRDefault="004957B5" w:rsidP="004957B5">
      <w:pPr>
        <w:rPr>
          <w:rFonts w:ascii="Times New Roman" w:hAnsi="Times New Roman"/>
          <w:sz w:val="20"/>
        </w:rPr>
      </w:pPr>
      <w:r w:rsidRPr="00BD3826">
        <w:rPr>
          <w:rFonts w:ascii="Times New Roman" w:hAnsi="Times New Roman"/>
          <w:sz w:val="20"/>
        </w:rPr>
        <w:t xml:space="preserve">Cooperating Teacher Signature </w:t>
      </w:r>
      <w:r w:rsidRPr="00BD3826">
        <w:rPr>
          <w:rFonts w:ascii="Times New Roman" w:hAnsi="Times New Roman"/>
          <w:i/>
          <w:sz w:val="20"/>
        </w:rPr>
        <w:t>(I have completed this assessed)</w:t>
      </w:r>
      <w:r w:rsidRPr="00BD3826">
        <w:rPr>
          <w:rFonts w:ascii="Times New Roman" w:hAnsi="Times New Roman"/>
          <w:sz w:val="20"/>
        </w:rPr>
        <w:tab/>
        <w:t xml:space="preserve">   </w:t>
      </w:r>
      <w:r>
        <w:rPr>
          <w:rFonts w:ascii="Times New Roman" w:hAnsi="Times New Roman"/>
          <w:sz w:val="20"/>
        </w:rPr>
        <w:t xml:space="preserve">     Print Name                   </w:t>
      </w:r>
      <w:r w:rsidRPr="00BD3826">
        <w:rPr>
          <w:rFonts w:ascii="Times New Roman" w:hAnsi="Times New Roman"/>
          <w:sz w:val="20"/>
        </w:rPr>
        <w:t xml:space="preserve"> </w:t>
      </w:r>
      <w:r>
        <w:rPr>
          <w:rFonts w:ascii="Times New Roman" w:hAnsi="Times New Roman"/>
          <w:sz w:val="20"/>
        </w:rPr>
        <w:t xml:space="preserve">                         </w:t>
      </w:r>
      <w:r w:rsidRPr="00BD3826">
        <w:rPr>
          <w:rFonts w:ascii="Times New Roman" w:hAnsi="Times New Roman"/>
          <w:sz w:val="20"/>
        </w:rPr>
        <w:t>Date</w:t>
      </w:r>
    </w:p>
    <w:p w14:paraId="02E115CD" w14:textId="77777777" w:rsidR="004957B5" w:rsidRPr="00BD3826" w:rsidRDefault="004957B5" w:rsidP="004957B5">
      <w:pPr>
        <w:rPr>
          <w:rFonts w:ascii="Times New Roman" w:hAnsi="Times New Roman"/>
          <w:b/>
          <w:sz w:val="8"/>
          <w:szCs w:val="8"/>
        </w:rPr>
      </w:pPr>
    </w:p>
    <w:p w14:paraId="100E1C03" w14:textId="77777777" w:rsidR="004957B5" w:rsidRPr="00222DC7" w:rsidRDefault="004957B5" w:rsidP="004957B5">
      <w:pPr>
        <w:rPr>
          <w:rFonts w:ascii="Times New Roman" w:hAnsi="Times New Roman"/>
          <w:u w:val="single"/>
        </w:rPr>
      </w:pPr>
      <w:r>
        <w:rPr>
          <w:rFonts w:ascii="Times New Roman" w:hAnsi="Times New Roman"/>
        </w:rPr>
        <w:t xml:space="preserve">___________________________________________________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________________________   </w:t>
      </w:r>
      <w:r w:rsidRPr="00222DC7">
        <w:rPr>
          <w:rFonts w:ascii="Times New Roman" w:hAnsi="Times New Roman"/>
        </w:rPr>
        <w:t xml:space="preserve"> _______</w:t>
      </w:r>
    </w:p>
    <w:p w14:paraId="08555DF6" w14:textId="77777777" w:rsidR="004957B5" w:rsidRPr="00BD3826" w:rsidRDefault="004957B5" w:rsidP="004957B5">
      <w:pPr>
        <w:rPr>
          <w:rFonts w:ascii="Times New Roman" w:hAnsi="Times New Roman"/>
          <w:sz w:val="20"/>
        </w:rPr>
      </w:pPr>
      <w:r>
        <w:rPr>
          <w:rFonts w:ascii="Times New Roman" w:hAnsi="Times New Roman"/>
          <w:sz w:val="20"/>
        </w:rPr>
        <w:t>University/ College Supervisor</w:t>
      </w:r>
      <w:r w:rsidRPr="00BD3826">
        <w:rPr>
          <w:rFonts w:ascii="Times New Roman" w:hAnsi="Times New Roman"/>
          <w:sz w:val="20"/>
        </w:rPr>
        <w:t xml:space="preserve"> Signature</w:t>
      </w:r>
      <w:r w:rsidRPr="00BD3826">
        <w:rPr>
          <w:rFonts w:ascii="Times New Roman" w:hAnsi="Times New Roman"/>
          <w:i/>
          <w:sz w:val="20"/>
        </w:rPr>
        <w:t xml:space="preserve"> (I have reviewed this assessment</w:t>
      </w:r>
      <w:proofErr w:type="gramStart"/>
      <w:r>
        <w:rPr>
          <w:rFonts w:ascii="Times New Roman" w:hAnsi="Times New Roman"/>
          <w:i/>
          <w:sz w:val="20"/>
        </w:rPr>
        <w:t xml:space="preserve">)    </w:t>
      </w:r>
      <w:r>
        <w:rPr>
          <w:rFonts w:ascii="Times New Roman" w:hAnsi="Times New Roman"/>
          <w:sz w:val="20"/>
        </w:rPr>
        <w:t>Print</w:t>
      </w:r>
      <w:proofErr w:type="gramEnd"/>
      <w:r>
        <w:rPr>
          <w:rFonts w:ascii="Times New Roman" w:hAnsi="Times New Roman"/>
          <w:sz w:val="20"/>
        </w:rPr>
        <w:t xml:space="preserve"> Name                                            </w:t>
      </w:r>
      <w:r w:rsidRPr="00BD3826">
        <w:rPr>
          <w:rFonts w:ascii="Times New Roman" w:hAnsi="Times New Roman"/>
          <w:sz w:val="20"/>
        </w:rPr>
        <w:t>Date</w:t>
      </w:r>
    </w:p>
    <w:p w14:paraId="4E0259B1" w14:textId="77777777" w:rsidR="004957B5" w:rsidRPr="00BD3826" w:rsidRDefault="004957B5" w:rsidP="004957B5">
      <w:pPr>
        <w:rPr>
          <w:rFonts w:ascii="Times New Roman" w:hAnsi="Times New Roman"/>
          <w:b/>
          <w:sz w:val="16"/>
          <w:szCs w:val="16"/>
        </w:rPr>
      </w:pPr>
    </w:p>
    <w:p w14:paraId="4B37C566" w14:textId="77777777" w:rsidR="004957B5" w:rsidRDefault="004957B5" w:rsidP="004957B5">
      <w:pPr>
        <w:pBdr>
          <w:top w:val="single" w:sz="4" w:space="1" w:color="auto"/>
          <w:left w:val="single" w:sz="4" w:space="1" w:color="auto"/>
          <w:bottom w:val="single" w:sz="4" w:space="31" w:color="auto"/>
          <w:right w:val="single" w:sz="4" w:space="4" w:color="auto"/>
        </w:pBdr>
        <w:rPr>
          <w:rFonts w:ascii="Times New Roman" w:hAnsi="Times New Roman"/>
        </w:rPr>
      </w:pPr>
      <w:r w:rsidRPr="00BD3826">
        <w:rPr>
          <w:rFonts w:ascii="Times New Roman" w:hAnsi="Times New Roman"/>
        </w:rPr>
        <w:t>University/College Supervisor’s Comments:</w:t>
      </w:r>
    </w:p>
    <w:p w14:paraId="359CBBB0" w14:textId="77777777" w:rsidR="001F3ABA" w:rsidRPr="001F3ABA" w:rsidRDefault="004957B5" w:rsidP="001F3ABA">
      <w:pPr>
        <w:pStyle w:val="Title"/>
        <w:rPr>
          <w:rFonts w:ascii="Arial" w:hAnsi="Arial" w:cs="Arial"/>
          <w:u w:val="single"/>
        </w:rPr>
      </w:pPr>
      <w:r>
        <w:rPr>
          <w:rFonts w:ascii="Arial" w:hAnsi="Arial"/>
          <w:sz w:val="22"/>
        </w:rPr>
        <w:br w:type="page"/>
      </w:r>
      <w:r w:rsidR="001F3ABA" w:rsidRPr="001F3ABA">
        <w:rPr>
          <w:rFonts w:ascii="Arial" w:hAnsi="Arial" w:cs="Arial"/>
          <w:u w:val="single"/>
        </w:rPr>
        <w:lastRenderedPageBreak/>
        <w:t>Salish Kootenai College Elementary Teacher Education Program</w:t>
      </w:r>
    </w:p>
    <w:p w14:paraId="58D91C6A" w14:textId="77777777" w:rsidR="001F3ABA" w:rsidRPr="001F3ABA" w:rsidRDefault="001F3ABA" w:rsidP="001F3ABA">
      <w:pPr>
        <w:pStyle w:val="Title"/>
        <w:rPr>
          <w:rFonts w:ascii="Arial" w:hAnsi="Arial" w:cs="Arial"/>
          <w:b w:val="0"/>
          <w:i/>
          <w:sz w:val="24"/>
          <w:szCs w:val="24"/>
        </w:rPr>
      </w:pPr>
      <w:r w:rsidRPr="001F3ABA">
        <w:rPr>
          <w:rFonts w:ascii="Arial" w:hAnsi="Arial" w:cs="Arial"/>
          <w:sz w:val="24"/>
          <w:szCs w:val="24"/>
        </w:rPr>
        <w:t>Montana Assessment of Content Knowledge (MACK) for OPI Licensure</w:t>
      </w:r>
    </w:p>
    <w:p w14:paraId="1C23E14E" w14:textId="77777777" w:rsidR="001F3ABA" w:rsidRPr="001F3ABA" w:rsidRDefault="001F3ABA" w:rsidP="001F3ABA">
      <w:pPr>
        <w:jc w:val="right"/>
        <w:rPr>
          <w:rFonts w:ascii="Arial" w:hAnsi="Arial" w:cs="Arial"/>
          <w:sz w:val="18"/>
          <w:szCs w:val="18"/>
        </w:rPr>
      </w:pPr>
      <w:r w:rsidRPr="001F3ABA">
        <w:rPr>
          <w:rFonts w:ascii="Arial" w:hAnsi="Arial" w:cs="Arial"/>
          <w:sz w:val="18"/>
          <w:szCs w:val="18"/>
        </w:rPr>
        <w:t>(</w:t>
      </w:r>
      <w:proofErr w:type="gramStart"/>
      <w:r w:rsidRPr="001F3ABA">
        <w:rPr>
          <w:rFonts w:ascii="Arial" w:hAnsi="Arial" w:cs="Arial"/>
          <w:sz w:val="18"/>
          <w:szCs w:val="18"/>
        </w:rPr>
        <w:t>revised</w:t>
      </w:r>
      <w:proofErr w:type="gramEnd"/>
      <w:r w:rsidRPr="001F3ABA">
        <w:rPr>
          <w:rFonts w:ascii="Arial" w:hAnsi="Arial" w:cs="Arial"/>
          <w:sz w:val="18"/>
          <w:szCs w:val="18"/>
        </w:rPr>
        <w:t xml:space="preserve"> 11/15:DSR)</w:t>
      </w:r>
    </w:p>
    <w:p w14:paraId="27873C2A" w14:textId="77777777" w:rsidR="001F3ABA" w:rsidRPr="001F3ABA" w:rsidRDefault="001F3ABA" w:rsidP="001F3ABA">
      <w:pPr>
        <w:rPr>
          <w:rFonts w:ascii="Arial" w:hAnsi="Arial" w:cs="Arial"/>
        </w:rPr>
      </w:pPr>
      <w:r w:rsidRPr="001F3ABA">
        <w:rPr>
          <w:rFonts w:ascii="Arial" w:hAnsi="Arial" w:cs="Arial"/>
        </w:rPr>
        <w:t>Student</w:t>
      </w:r>
      <w:proofErr w:type="gramStart"/>
      <w:r w:rsidRPr="001F3ABA">
        <w:rPr>
          <w:rFonts w:ascii="Arial" w:hAnsi="Arial" w:cs="Arial"/>
        </w:rPr>
        <w:t>:_</w:t>
      </w:r>
      <w:proofErr w:type="gramEnd"/>
      <w:r w:rsidRPr="001F3ABA">
        <w:rPr>
          <w:rFonts w:ascii="Arial" w:hAnsi="Arial" w:cs="Arial"/>
        </w:rPr>
        <w:t>____</w:t>
      </w:r>
      <w:r>
        <w:rPr>
          <w:rFonts w:ascii="Arial" w:hAnsi="Arial" w:cs="Arial"/>
        </w:rPr>
        <w:t>________________    I.D. #_________     Date:______________</w:t>
      </w:r>
    </w:p>
    <w:p w14:paraId="0A1BCE09" w14:textId="77777777" w:rsidR="001F3ABA" w:rsidRPr="001F3ABA" w:rsidRDefault="001F3ABA" w:rsidP="001F3ABA">
      <w:pPr>
        <w:rPr>
          <w:rFonts w:ascii="Arial" w:hAnsi="Arial" w:cs="Arial"/>
          <w:sz w:val="28"/>
          <w:szCs w:val="28"/>
        </w:rPr>
      </w:pPr>
    </w:p>
    <w:tbl>
      <w:tblPr>
        <w:tblpPr w:leftFromText="180" w:rightFromText="180" w:vertAnchor="text" w:horzAnchor="page" w:tblpX="1002"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1080"/>
        <w:gridCol w:w="900"/>
      </w:tblGrid>
      <w:tr w:rsidR="001F3ABA" w:rsidRPr="001F3ABA" w14:paraId="1B5434F0" w14:textId="77777777" w:rsidTr="001F3ABA">
        <w:tc>
          <w:tcPr>
            <w:tcW w:w="1548" w:type="dxa"/>
            <w:shd w:val="clear" w:color="auto" w:fill="D9D9D9" w:themeFill="background1" w:themeFillShade="D9"/>
          </w:tcPr>
          <w:p w14:paraId="67BBDA47" w14:textId="77777777" w:rsidR="001F3ABA" w:rsidRPr="001F3ABA" w:rsidRDefault="001F3ABA" w:rsidP="001F3ABA">
            <w:pPr>
              <w:rPr>
                <w:rFonts w:ascii="Arial" w:hAnsi="Arial" w:cs="Arial"/>
                <w:b/>
                <w:i/>
                <w:sz w:val="20"/>
              </w:rPr>
            </w:pPr>
            <w:r w:rsidRPr="001F3ABA">
              <w:rPr>
                <w:rFonts w:ascii="Arial" w:hAnsi="Arial" w:cs="Arial"/>
                <w:b/>
                <w:i/>
                <w:sz w:val="20"/>
              </w:rPr>
              <w:t>Course</w:t>
            </w:r>
          </w:p>
        </w:tc>
        <w:tc>
          <w:tcPr>
            <w:tcW w:w="3420" w:type="dxa"/>
            <w:shd w:val="clear" w:color="auto" w:fill="D9D9D9" w:themeFill="background1" w:themeFillShade="D9"/>
          </w:tcPr>
          <w:p w14:paraId="2CB1B9AD" w14:textId="77777777" w:rsidR="001F3ABA" w:rsidRPr="001F3ABA" w:rsidRDefault="001F3ABA" w:rsidP="001F3ABA">
            <w:pPr>
              <w:rPr>
                <w:rFonts w:ascii="Arial" w:hAnsi="Arial" w:cs="Arial"/>
                <w:b/>
                <w:i/>
                <w:sz w:val="20"/>
              </w:rPr>
            </w:pPr>
            <w:r w:rsidRPr="001F3ABA">
              <w:rPr>
                <w:rFonts w:ascii="Arial" w:hAnsi="Arial" w:cs="Arial"/>
                <w:b/>
                <w:i/>
                <w:sz w:val="20"/>
              </w:rPr>
              <w:t>Course Description</w:t>
            </w:r>
          </w:p>
        </w:tc>
        <w:tc>
          <w:tcPr>
            <w:tcW w:w="1080" w:type="dxa"/>
            <w:shd w:val="clear" w:color="auto" w:fill="D9D9D9" w:themeFill="background1" w:themeFillShade="D9"/>
          </w:tcPr>
          <w:p w14:paraId="392CDA32" w14:textId="77777777" w:rsidR="001F3ABA" w:rsidRPr="001F3ABA" w:rsidRDefault="001F3ABA" w:rsidP="001F3ABA">
            <w:pPr>
              <w:jc w:val="center"/>
              <w:rPr>
                <w:rFonts w:ascii="Arial" w:hAnsi="Arial" w:cs="Arial"/>
                <w:b/>
                <w:i/>
                <w:sz w:val="20"/>
              </w:rPr>
            </w:pPr>
            <w:r w:rsidRPr="001F3ABA">
              <w:rPr>
                <w:rFonts w:ascii="Arial" w:hAnsi="Arial" w:cs="Arial"/>
                <w:b/>
                <w:i/>
                <w:sz w:val="20"/>
              </w:rPr>
              <w:t>Grade</w:t>
            </w:r>
          </w:p>
        </w:tc>
        <w:tc>
          <w:tcPr>
            <w:tcW w:w="900" w:type="dxa"/>
            <w:shd w:val="clear" w:color="auto" w:fill="D9D9D9" w:themeFill="background1" w:themeFillShade="D9"/>
          </w:tcPr>
          <w:p w14:paraId="08BB7A6C" w14:textId="77777777" w:rsidR="001F3ABA" w:rsidRPr="001F3ABA" w:rsidRDefault="001F3ABA" w:rsidP="001F3ABA">
            <w:pPr>
              <w:jc w:val="center"/>
              <w:rPr>
                <w:rFonts w:ascii="Arial" w:hAnsi="Arial" w:cs="Arial"/>
                <w:b/>
                <w:i/>
                <w:sz w:val="20"/>
              </w:rPr>
            </w:pPr>
            <w:r w:rsidRPr="001F3ABA">
              <w:rPr>
                <w:rFonts w:ascii="Arial" w:hAnsi="Arial" w:cs="Arial"/>
                <w:b/>
                <w:i/>
                <w:sz w:val="20"/>
              </w:rPr>
              <w:t>Points</w:t>
            </w:r>
          </w:p>
        </w:tc>
      </w:tr>
      <w:tr w:rsidR="001F3ABA" w:rsidRPr="001F3ABA" w14:paraId="63ED3237" w14:textId="77777777" w:rsidTr="001F3ABA">
        <w:tc>
          <w:tcPr>
            <w:tcW w:w="1548" w:type="dxa"/>
          </w:tcPr>
          <w:p w14:paraId="087F9B68" w14:textId="77777777" w:rsidR="001F3ABA" w:rsidRPr="001F3ABA" w:rsidRDefault="001F3ABA" w:rsidP="001F3ABA">
            <w:pPr>
              <w:rPr>
                <w:rFonts w:ascii="Arial" w:hAnsi="Arial" w:cs="Arial"/>
                <w:sz w:val="22"/>
                <w:szCs w:val="22"/>
              </w:rPr>
            </w:pPr>
            <w:r w:rsidRPr="001F3ABA">
              <w:rPr>
                <w:rFonts w:ascii="Arial" w:hAnsi="Arial" w:cs="Arial"/>
                <w:sz w:val="22"/>
                <w:szCs w:val="22"/>
              </w:rPr>
              <w:t>ENGL 101</w:t>
            </w:r>
          </w:p>
        </w:tc>
        <w:tc>
          <w:tcPr>
            <w:tcW w:w="3420" w:type="dxa"/>
          </w:tcPr>
          <w:p w14:paraId="22798B72" w14:textId="77777777" w:rsidR="001F3ABA" w:rsidRPr="001F3ABA" w:rsidRDefault="001F3ABA" w:rsidP="001F3ABA">
            <w:pPr>
              <w:rPr>
                <w:rFonts w:ascii="Arial" w:hAnsi="Arial" w:cs="Arial"/>
                <w:sz w:val="22"/>
                <w:szCs w:val="22"/>
              </w:rPr>
            </w:pPr>
            <w:r w:rsidRPr="001F3ABA">
              <w:rPr>
                <w:rFonts w:ascii="Arial" w:hAnsi="Arial" w:cs="Arial"/>
                <w:sz w:val="22"/>
                <w:szCs w:val="22"/>
              </w:rPr>
              <w:t>English Composition I</w:t>
            </w:r>
          </w:p>
        </w:tc>
        <w:tc>
          <w:tcPr>
            <w:tcW w:w="1080" w:type="dxa"/>
          </w:tcPr>
          <w:p w14:paraId="2BE763C4" w14:textId="77777777" w:rsidR="001F3ABA" w:rsidRPr="001F3ABA" w:rsidRDefault="001F3ABA" w:rsidP="001F3ABA">
            <w:pPr>
              <w:rPr>
                <w:rFonts w:ascii="Arial" w:hAnsi="Arial" w:cs="Arial"/>
                <w:sz w:val="22"/>
                <w:szCs w:val="22"/>
              </w:rPr>
            </w:pPr>
          </w:p>
        </w:tc>
        <w:tc>
          <w:tcPr>
            <w:tcW w:w="900" w:type="dxa"/>
          </w:tcPr>
          <w:p w14:paraId="66EB1764" w14:textId="77777777" w:rsidR="001F3ABA" w:rsidRPr="001F3ABA" w:rsidRDefault="001F3ABA" w:rsidP="001F3ABA">
            <w:pPr>
              <w:rPr>
                <w:rFonts w:ascii="Arial" w:hAnsi="Arial" w:cs="Arial"/>
                <w:sz w:val="22"/>
                <w:szCs w:val="22"/>
              </w:rPr>
            </w:pPr>
          </w:p>
        </w:tc>
      </w:tr>
      <w:tr w:rsidR="001F3ABA" w:rsidRPr="001F3ABA" w14:paraId="5BE5763E" w14:textId="77777777" w:rsidTr="001F3ABA">
        <w:tc>
          <w:tcPr>
            <w:tcW w:w="1548" w:type="dxa"/>
          </w:tcPr>
          <w:p w14:paraId="1DAC4E7C" w14:textId="77777777" w:rsidR="001F3ABA" w:rsidRPr="001F3ABA" w:rsidRDefault="001F3ABA" w:rsidP="001F3ABA">
            <w:pPr>
              <w:rPr>
                <w:rFonts w:ascii="Arial" w:hAnsi="Arial" w:cs="Arial"/>
                <w:sz w:val="22"/>
                <w:szCs w:val="22"/>
              </w:rPr>
            </w:pPr>
            <w:r w:rsidRPr="001F3ABA">
              <w:rPr>
                <w:rFonts w:ascii="Arial" w:hAnsi="Arial" w:cs="Arial"/>
                <w:sz w:val="22"/>
                <w:szCs w:val="22"/>
              </w:rPr>
              <w:t>ENGL 202</w:t>
            </w:r>
          </w:p>
        </w:tc>
        <w:tc>
          <w:tcPr>
            <w:tcW w:w="3420" w:type="dxa"/>
          </w:tcPr>
          <w:p w14:paraId="764BB11A" w14:textId="77777777" w:rsidR="001F3ABA" w:rsidRPr="001F3ABA" w:rsidRDefault="001F3ABA" w:rsidP="001F3ABA">
            <w:pPr>
              <w:rPr>
                <w:rFonts w:ascii="Arial" w:hAnsi="Arial" w:cs="Arial"/>
                <w:sz w:val="22"/>
                <w:szCs w:val="22"/>
              </w:rPr>
            </w:pPr>
            <w:r w:rsidRPr="001F3ABA">
              <w:rPr>
                <w:rFonts w:ascii="Arial" w:hAnsi="Arial" w:cs="Arial"/>
                <w:sz w:val="22"/>
                <w:szCs w:val="22"/>
              </w:rPr>
              <w:t>English Composition II</w:t>
            </w:r>
          </w:p>
        </w:tc>
        <w:tc>
          <w:tcPr>
            <w:tcW w:w="1080" w:type="dxa"/>
          </w:tcPr>
          <w:p w14:paraId="50D62C47" w14:textId="77777777" w:rsidR="001F3ABA" w:rsidRPr="001F3ABA" w:rsidRDefault="001F3ABA" w:rsidP="001F3ABA">
            <w:pPr>
              <w:rPr>
                <w:rFonts w:ascii="Arial" w:hAnsi="Arial" w:cs="Arial"/>
                <w:sz w:val="22"/>
                <w:szCs w:val="22"/>
              </w:rPr>
            </w:pPr>
          </w:p>
        </w:tc>
        <w:tc>
          <w:tcPr>
            <w:tcW w:w="900" w:type="dxa"/>
          </w:tcPr>
          <w:p w14:paraId="436D871F" w14:textId="77777777" w:rsidR="001F3ABA" w:rsidRPr="001F3ABA" w:rsidRDefault="001F3ABA" w:rsidP="001F3ABA">
            <w:pPr>
              <w:rPr>
                <w:rFonts w:ascii="Arial" w:hAnsi="Arial" w:cs="Arial"/>
                <w:sz w:val="22"/>
                <w:szCs w:val="22"/>
              </w:rPr>
            </w:pPr>
          </w:p>
        </w:tc>
      </w:tr>
      <w:tr w:rsidR="001F3ABA" w:rsidRPr="001F3ABA" w14:paraId="0818A4DF" w14:textId="77777777" w:rsidTr="001F3ABA">
        <w:tc>
          <w:tcPr>
            <w:tcW w:w="1548" w:type="dxa"/>
          </w:tcPr>
          <w:p w14:paraId="0CF61B64" w14:textId="77777777" w:rsidR="001F3ABA" w:rsidRPr="001F3ABA" w:rsidRDefault="001F3ABA" w:rsidP="001F3ABA">
            <w:pPr>
              <w:rPr>
                <w:rFonts w:ascii="Arial" w:hAnsi="Arial" w:cs="Arial"/>
                <w:sz w:val="22"/>
                <w:szCs w:val="22"/>
              </w:rPr>
            </w:pPr>
            <w:r w:rsidRPr="001F3ABA">
              <w:rPr>
                <w:rFonts w:ascii="Arial" w:hAnsi="Arial" w:cs="Arial"/>
                <w:sz w:val="22"/>
                <w:szCs w:val="22"/>
              </w:rPr>
              <w:t>GEOG 100</w:t>
            </w:r>
          </w:p>
        </w:tc>
        <w:tc>
          <w:tcPr>
            <w:tcW w:w="3420" w:type="dxa"/>
          </w:tcPr>
          <w:p w14:paraId="58859043" w14:textId="77777777" w:rsidR="001F3ABA" w:rsidRPr="001F3ABA" w:rsidRDefault="001F3ABA" w:rsidP="001F3ABA">
            <w:pPr>
              <w:rPr>
                <w:rFonts w:ascii="Arial" w:hAnsi="Arial" w:cs="Arial"/>
                <w:sz w:val="22"/>
                <w:szCs w:val="22"/>
              </w:rPr>
            </w:pPr>
            <w:r w:rsidRPr="001F3ABA">
              <w:rPr>
                <w:rFonts w:ascii="Arial" w:hAnsi="Arial" w:cs="Arial"/>
                <w:sz w:val="22"/>
                <w:szCs w:val="22"/>
              </w:rPr>
              <w:t>Introduction to Geography</w:t>
            </w:r>
          </w:p>
        </w:tc>
        <w:tc>
          <w:tcPr>
            <w:tcW w:w="1080" w:type="dxa"/>
          </w:tcPr>
          <w:p w14:paraId="16FC3861" w14:textId="77777777" w:rsidR="001F3ABA" w:rsidRPr="001F3ABA" w:rsidRDefault="001F3ABA" w:rsidP="001F3ABA">
            <w:pPr>
              <w:rPr>
                <w:rFonts w:ascii="Arial" w:hAnsi="Arial" w:cs="Arial"/>
                <w:sz w:val="22"/>
                <w:szCs w:val="22"/>
              </w:rPr>
            </w:pPr>
          </w:p>
        </w:tc>
        <w:tc>
          <w:tcPr>
            <w:tcW w:w="900" w:type="dxa"/>
          </w:tcPr>
          <w:p w14:paraId="650B9323" w14:textId="77777777" w:rsidR="001F3ABA" w:rsidRPr="001F3ABA" w:rsidRDefault="001F3ABA" w:rsidP="001F3ABA">
            <w:pPr>
              <w:rPr>
                <w:rFonts w:ascii="Arial" w:hAnsi="Arial" w:cs="Arial"/>
                <w:sz w:val="22"/>
                <w:szCs w:val="22"/>
              </w:rPr>
            </w:pPr>
          </w:p>
        </w:tc>
      </w:tr>
      <w:tr w:rsidR="001F3ABA" w:rsidRPr="001F3ABA" w14:paraId="71287ADF" w14:textId="77777777" w:rsidTr="001F3ABA">
        <w:tc>
          <w:tcPr>
            <w:tcW w:w="1548" w:type="dxa"/>
          </w:tcPr>
          <w:p w14:paraId="3479BBDB" w14:textId="77777777" w:rsidR="001F3ABA" w:rsidRPr="001F3ABA" w:rsidRDefault="001F3ABA" w:rsidP="001F3ABA">
            <w:pPr>
              <w:rPr>
                <w:rFonts w:ascii="Arial" w:hAnsi="Arial" w:cs="Arial"/>
                <w:sz w:val="22"/>
                <w:szCs w:val="22"/>
              </w:rPr>
            </w:pPr>
            <w:r w:rsidRPr="001F3ABA">
              <w:rPr>
                <w:rFonts w:ascii="Arial" w:hAnsi="Arial" w:cs="Arial"/>
                <w:sz w:val="22"/>
                <w:szCs w:val="22"/>
              </w:rPr>
              <w:t>SPCH 100</w:t>
            </w:r>
          </w:p>
        </w:tc>
        <w:tc>
          <w:tcPr>
            <w:tcW w:w="3420" w:type="dxa"/>
          </w:tcPr>
          <w:p w14:paraId="3D2886EB" w14:textId="77777777" w:rsidR="001F3ABA" w:rsidRPr="001F3ABA" w:rsidRDefault="001F3ABA" w:rsidP="001F3ABA">
            <w:pPr>
              <w:rPr>
                <w:rFonts w:ascii="Arial" w:hAnsi="Arial" w:cs="Arial"/>
                <w:sz w:val="22"/>
                <w:szCs w:val="22"/>
              </w:rPr>
            </w:pPr>
            <w:r w:rsidRPr="001F3ABA">
              <w:rPr>
                <w:rFonts w:ascii="Arial" w:hAnsi="Arial" w:cs="Arial"/>
                <w:sz w:val="22"/>
                <w:szCs w:val="22"/>
              </w:rPr>
              <w:t>Basic Communication</w:t>
            </w:r>
          </w:p>
        </w:tc>
        <w:tc>
          <w:tcPr>
            <w:tcW w:w="1080" w:type="dxa"/>
          </w:tcPr>
          <w:p w14:paraId="56CCAE5A" w14:textId="77777777" w:rsidR="001F3ABA" w:rsidRPr="001F3ABA" w:rsidRDefault="001F3ABA" w:rsidP="001F3ABA">
            <w:pPr>
              <w:rPr>
                <w:rFonts w:ascii="Arial" w:hAnsi="Arial" w:cs="Arial"/>
                <w:sz w:val="22"/>
                <w:szCs w:val="22"/>
              </w:rPr>
            </w:pPr>
          </w:p>
        </w:tc>
        <w:tc>
          <w:tcPr>
            <w:tcW w:w="900" w:type="dxa"/>
          </w:tcPr>
          <w:p w14:paraId="05498964" w14:textId="77777777" w:rsidR="001F3ABA" w:rsidRPr="001F3ABA" w:rsidRDefault="001F3ABA" w:rsidP="001F3ABA">
            <w:pPr>
              <w:rPr>
                <w:rFonts w:ascii="Arial" w:hAnsi="Arial" w:cs="Arial"/>
                <w:sz w:val="22"/>
                <w:szCs w:val="22"/>
              </w:rPr>
            </w:pPr>
          </w:p>
        </w:tc>
      </w:tr>
      <w:tr w:rsidR="001F3ABA" w:rsidRPr="001F3ABA" w14:paraId="7342DB56" w14:textId="77777777" w:rsidTr="001F3ABA">
        <w:tc>
          <w:tcPr>
            <w:tcW w:w="1548" w:type="dxa"/>
          </w:tcPr>
          <w:p w14:paraId="38FEAA08" w14:textId="77777777" w:rsidR="001F3ABA" w:rsidRPr="001F3ABA" w:rsidRDefault="001F3ABA" w:rsidP="001F3ABA">
            <w:pPr>
              <w:rPr>
                <w:rFonts w:ascii="Arial" w:hAnsi="Arial" w:cs="Arial"/>
                <w:sz w:val="22"/>
                <w:szCs w:val="22"/>
              </w:rPr>
            </w:pPr>
          </w:p>
        </w:tc>
        <w:tc>
          <w:tcPr>
            <w:tcW w:w="3420" w:type="dxa"/>
          </w:tcPr>
          <w:p w14:paraId="1CCDD9D6" w14:textId="77777777" w:rsidR="001F3ABA" w:rsidRPr="001F3ABA" w:rsidRDefault="001F3ABA" w:rsidP="001F3ABA">
            <w:pPr>
              <w:rPr>
                <w:rFonts w:ascii="Arial" w:hAnsi="Arial" w:cs="Arial"/>
                <w:sz w:val="22"/>
                <w:szCs w:val="22"/>
              </w:rPr>
            </w:pPr>
            <w:r w:rsidRPr="001F3ABA">
              <w:rPr>
                <w:rFonts w:ascii="Arial" w:hAnsi="Arial" w:cs="Arial"/>
                <w:sz w:val="22"/>
                <w:szCs w:val="22"/>
              </w:rPr>
              <w:t>Social Science Intro (List C)</w:t>
            </w:r>
          </w:p>
        </w:tc>
        <w:tc>
          <w:tcPr>
            <w:tcW w:w="1080" w:type="dxa"/>
          </w:tcPr>
          <w:p w14:paraId="202AB3EC" w14:textId="77777777" w:rsidR="001F3ABA" w:rsidRPr="001F3ABA" w:rsidRDefault="001F3ABA" w:rsidP="001F3ABA">
            <w:pPr>
              <w:rPr>
                <w:rFonts w:ascii="Arial" w:hAnsi="Arial" w:cs="Arial"/>
                <w:sz w:val="22"/>
                <w:szCs w:val="22"/>
              </w:rPr>
            </w:pPr>
          </w:p>
        </w:tc>
        <w:tc>
          <w:tcPr>
            <w:tcW w:w="900" w:type="dxa"/>
          </w:tcPr>
          <w:p w14:paraId="21451BA9" w14:textId="77777777" w:rsidR="001F3ABA" w:rsidRPr="001F3ABA" w:rsidRDefault="001F3ABA" w:rsidP="001F3ABA">
            <w:pPr>
              <w:rPr>
                <w:rFonts w:ascii="Arial" w:hAnsi="Arial" w:cs="Arial"/>
                <w:sz w:val="22"/>
                <w:szCs w:val="22"/>
              </w:rPr>
            </w:pPr>
          </w:p>
        </w:tc>
      </w:tr>
      <w:tr w:rsidR="001F3ABA" w:rsidRPr="001F3ABA" w14:paraId="4C531CE7" w14:textId="77777777" w:rsidTr="001F3ABA">
        <w:tc>
          <w:tcPr>
            <w:tcW w:w="1548" w:type="dxa"/>
          </w:tcPr>
          <w:p w14:paraId="66E5743E" w14:textId="77777777" w:rsidR="001F3ABA" w:rsidRPr="001F3ABA" w:rsidRDefault="001F3ABA" w:rsidP="001F3ABA">
            <w:pPr>
              <w:rPr>
                <w:rFonts w:ascii="Arial" w:hAnsi="Arial" w:cs="Arial"/>
                <w:sz w:val="22"/>
                <w:szCs w:val="22"/>
              </w:rPr>
            </w:pPr>
          </w:p>
        </w:tc>
        <w:tc>
          <w:tcPr>
            <w:tcW w:w="3420" w:type="dxa"/>
          </w:tcPr>
          <w:p w14:paraId="0BA94E0F" w14:textId="77777777" w:rsidR="001F3ABA" w:rsidRPr="001F3ABA" w:rsidRDefault="001F3ABA" w:rsidP="001F3ABA">
            <w:pPr>
              <w:rPr>
                <w:rFonts w:ascii="Arial" w:hAnsi="Arial" w:cs="Arial"/>
                <w:sz w:val="22"/>
                <w:szCs w:val="22"/>
              </w:rPr>
            </w:pPr>
            <w:r w:rsidRPr="001F3ABA">
              <w:rPr>
                <w:rFonts w:ascii="Arial" w:hAnsi="Arial" w:cs="Arial"/>
                <w:sz w:val="22"/>
                <w:szCs w:val="22"/>
              </w:rPr>
              <w:t>History Elective</w:t>
            </w:r>
          </w:p>
        </w:tc>
        <w:tc>
          <w:tcPr>
            <w:tcW w:w="1080" w:type="dxa"/>
          </w:tcPr>
          <w:p w14:paraId="79245FA0" w14:textId="77777777" w:rsidR="001F3ABA" w:rsidRPr="001F3ABA" w:rsidRDefault="001F3ABA" w:rsidP="001F3ABA">
            <w:pPr>
              <w:rPr>
                <w:rFonts w:ascii="Arial" w:hAnsi="Arial" w:cs="Arial"/>
                <w:sz w:val="22"/>
                <w:szCs w:val="22"/>
              </w:rPr>
            </w:pPr>
          </w:p>
        </w:tc>
        <w:tc>
          <w:tcPr>
            <w:tcW w:w="900" w:type="dxa"/>
          </w:tcPr>
          <w:p w14:paraId="03757696" w14:textId="77777777" w:rsidR="001F3ABA" w:rsidRPr="001F3ABA" w:rsidRDefault="001F3ABA" w:rsidP="001F3ABA">
            <w:pPr>
              <w:rPr>
                <w:rFonts w:ascii="Arial" w:hAnsi="Arial" w:cs="Arial"/>
                <w:sz w:val="22"/>
                <w:szCs w:val="22"/>
              </w:rPr>
            </w:pPr>
          </w:p>
        </w:tc>
      </w:tr>
      <w:tr w:rsidR="001F3ABA" w:rsidRPr="001F3ABA" w14:paraId="07DF3A75" w14:textId="77777777" w:rsidTr="001F3ABA">
        <w:tc>
          <w:tcPr>
            <w:tcW w:w="1548" w:type="dxa"/>
          </w:tcPr>
          <w:p w14:paraId="2B889D8A" w14:textId="77777777" w:rsidR="001F3ABA" w:rsidRPr="001F3ABA" w:rsidRDefault="001F3ABA" w:rsidP="001F3ABA">
            <w:pPr>
              <w:rPr>
                <w:rFonts w:ascii="Arial" w:hAnsi="Arial" w:cs="Arial"/>
                <w:sz w:val="22"/>
                <w:szCs w:val="22"/>
              </w:rPr>
            </w:pPr>
            <w:r w:rsidRPr="001F3ABA">
              <w:rPr>
                <w:rFonts w:ascii="Arial" w:hAnsi="Arial" w:cs="Arial"/>
                <w:sz w:val="22"/>
                <w:szCs w:val="22"/>
              </w:rPr>
              <w:t>SCID 210</w:t>
            </w:r>
          </w:p>
        </w:tc>
        <w:tc>
          <w:tcPr>
            <w:tcW w:w="3420" w:type="dxa"/>
          </w:tcPr>
          <w:p w14:paraId="331085E2" w14:textId="77777777" w:rsidR="001F3ABA" w:rsidRPr="001F3ABA" w:rsidRDefault="001F3ABA" w:rsidP="001F3ABA">
            <w:pPr>
              <w:rPr>
                <w:rFonts w:ascii="Arial" w:hAnsi="Arial" w:cs="Arial"/>
                <w:sz w:val="20"/>
              </w:rPr>
            </w:pPr>
            <w:r w:rsidRPr="001F3ABA">
              <w:rPr>
                <w:rFonts w:ascii="Arial" w:hAnsi="Arial" w:cs="Arial"/>
                <w:sz w:val="20"/>
              </w:rPr>
              <w:t>Science for Educators 1: Life Sciences</w:t>
            </w:r>
          </w:p>
        </w:tc>
        <w:tc>
          <w:tcPr>
            <w:tcW w:w="1080" w:type="dxa"/>
          </w:tcPr>
          <w:p w14:paraId="1BED0546" w14:textId="77777777" w:rsidR="001F3ABA" w:rsidRPr="001F3ABA" w:rsidRDefault="001F3ABA" w:rsidP="001F3ABA">
            <w:pPr>
              <w:rPr>
                <w:rFonts w:ascii="Arial" w:hAnsi="Arial" w:cs="Arial"/>
                <w:sz w:val="22"/>
                <w:szCs w:val="22"/>
              </w:rPr>
            </w:pPr>
          </w:p>
        </w:tc>
        <w:tc>
          <w:tcPr>
            <w:tcW w:w="900" w:type="dxa"/>
          </w:tcPr>
          <w:p w14:paraId="6EEFFD8F" w14:textId="77777777" w:rsidR="001F3ABA" w:rsidRPr="001F3ABA" w:rsidRDefault="001F3ABA" w:rsidP="001F3ABA">
            <w:pPr>
              <w:rPr>
                <w:rFonts w:ascii="Arial" w:hAnsi="Arial" w:cs="Arial"/>
                <w:sz w:val="22"/>
                <w:szCs w:val="22"/>
              </w:rPr>
            </w:pPr>
          </w:p>
        </w:tc>
      </w:tr>
      <w:tr w:rsidR="001F3ABA" w:rsidRPr="001F3ABA" w14:paraId="7DA42EF1" w14:textId="77777777" w:rsidTr="001F3ABA">
        <w:tc>
          <w:tcPr>
            <w:tcW w:w="1548" w:type="dxa"/>
          </w:tcPr>
          <w:p w14:paraId="19D25660" w14:textId="77777777" w:rsidR="001F3ABA" w:rsidRPr="001F3ABA" w:rsidRDefault="001F3ABA" w:rsidP="001F3ABA">
            <w:pPr>
              <w:rPr>
                <w:rFonts w:ascii="Arial" w:hAnsi="Arial" w:cs="Arial"/>
                <w:sz w:val="22"/>
                <w:szCs w:val="22"/>
              </w:rPr>
            </w:pPr>
            <w:r w:rsidRPr="001F3ABA">
              <w:rPr>
                <w:rFonts w:ascii="Arial" w:hAnsi="Arial" w:cs="Arial"/>
                <w:sz w:val="22"/>
                <w:szCs w:val="22"/>
              </w:rPr>
              <w:t xml:space="preserve">SCID 211 </w:t>
            </w:r>
          </w:p>
        </w:tc>
        <w:tc>
          <w:tcPr>
            <w:tcW w:w="3420" w:type="dxa"/>
          </w:tcPr>
          <w:p w14:paraId="3548595F" w14:textId="77777777" w:rsidR="001F3ABA" w:rsidRPr="001F3ABA" w:rsidRDefault="001F3ABA" w:rsidP="001F3ABA">
            <w:pPr>
              <w:rPr>
                <w:rFonts w:ascii="Arial" w:hAnsi="Arial" w:cs="Arial"/>
                <w:sz w:val="22"/>
                <w:szCs w:val="22"/>
              </w:rPr>
            </w:pPr>
            <w:r w:rsidRPr="001F3ABA">
              <w:rPr>
                <w:rFonts w:ascii="Arial" w:hAnsi="Arial" w:cs="Arial"/>
                <w:sz w:val="20"/>
              </w:rPr>
              <w:t>Science for Educators 2: Earth and Sky</w:t>
            </w:r>
          </w:p>
        </w:tc>
        <w:tc>
          <w:tcPr>
            <w:tcW w:w="1080" w:type="dxa"/>
          </w:tcPr>
          <w:p w14:paraId="339969B4" w14:textId="77777777" w:rsidR="001F3ABA" w:rsidRPr="001F3ABA" w:rsidRDefault="001F3ABA" w:rsidP="001F3ABA">
            <w:pPr>
              <w:rPr>
                <w:rFonts w:ascii="Arial" w:hAnsi="Arial" w:cs="Arial"/>
                <w:sz w:val="22"/>
                <w:szCs w:val="22"/>
              </w:rPr>
            </w:pPr>
          </w:p>
        </w:tc>
        <w:tc>
          <w:tcPr>
            <w:tcW w:w="900" w:type="dxa"/>
          </w:tcPr>
          <w:p w14:paraId="1F78F037" w14:textId="77777777" w:rsidR="001F3ABA" w:rsidRPr="001F3ABA" w:rsidRDefault="001F3ABA" w:rsidP="001F3ABA">
            <w:pPr>
              <w:rPr>
                <w:rFonts w:ascii="Arial" w:hAnsi="Arial" w:cs="Arial"/>
                <w:sz w:val="22"/>
                <w:szCs w:val="22"/>
              </w:rPr>
            </w:pPr>
          </w:p>
        </w:tc>
      </w:tr>
      <w:tr w:rsidR="001F3ABA" w:rsidRPr="001F3ABA" w14:paraId="17EC45A1" w14:textId="77777777" w:rsidTr="001F3ABA">
        <w:tc>
          <w:tcPr>
            <w:tcW w:w="1548" w:type="dxa"/>
          </w:tcPr>
          <w:p w14:paraId="1EA9BFE6" w14:textId="77777777" w:rsidR="001F3ABA" w:rsidRPr="001F3ABA" w:rsidRDefault="001F3ABA" w:rsidP="001F3ABA">
            <w:pPr>
              <w:rPr>
                <w:rFonts w:ascii="Arial" w:hAnsi="Arial" w:cs="Arial"/>
                <w:sz w:val="22"/>
                <w:szCs w:val="22"/>
              </w:rPr>
            </w:pPr>
            <w:r w:rsidRPr="001F3ABA">
              <w:rPr>
                <w:rFonts w:ascii="Arial" w:hAnsi="Arial" w:cs="Arial"/>
                <w:sz w:val="22"/>
                <w:szCs w:val="22"/>
              </w:rPr>
              <w:t xml:space="preserve">SCID 212 </w:t>
            </w:r>
          </w:p>
        </w:tc>
        <w:tc>
          <w:tcPr>
            <w:tcW w:w="3420" w:type="dxa"/>
          </w:tcPr>
          <w:p w14:paraId="7133A734" w14:textId="77777777" w:rsidR="001F3ABA" w:rsidRPr="001F3ABA" w:rsidRDefault="001F3ABA" w:rsidP="001F3ABA">
            <w:pPr>
              <w:rPr>
                <w:rFonts w:ascii="Arial" w:hAnsi="Arial" w:cs="Arial"/>
                <w:sz w:val="20"/>
              </w:rPr>
            </w:pPr>
            <w:r w:rsidRPr="001F3ABA">
              <w:rPr>
                <w:rFonts w:ascii="Arial" w:hAnsi="Arial" w:cs="Arial"/>
                <w:sz w:val="19"/>
                <w:szCs w:val="19"/>
              </w:rPr>
              <w:t>Science for Educ. 3: Our Physical World</w:t>
            </w:r>
          </w:p>
        </w:tc>
        <w:tc>
          <w:tcPr>
            <w:tcW w:w="1080" w:type="dxa"/>
          </w:tcPr>
          <w:p w14:paraId="65A26F1F" w14:textId="77777777" w:rsidR="001F3ABA" w:rsidRPr="001F3ABA" w:rsidRDefault="001F3ABA" w:rsidP="001F3ABA">
            <w:pPr>
              <w:rPr>
                <w:rFonts w:ascii="Arial" w:hAnsi="Arial" w:cs="Arial"/>
                <w:sz w:val="22"/>
                <w:szCs w:val="22"/>
              </w:rPr>
            </w:pPr>
          </w:p>
        </w:tc>
        <w:tc>
          <w:tcPr>
            <w:tcW w:w="900" w:type="dxa"/>
          </w:tcPr>
          <w:p w14:paraId="238DF492" w14:textId="77777777" w:rsidR="001F3ABA" w:rsidRPr="001F3ABA" w:rsidRDefault="001F3ABA" w:rsidP="001F3ABA">
            <w:pPr>
              <w:rPr>
                <w:rFonts w:ascii="Arial" w:hAnsi="Arial" w:cs="Arial"/>
                <w:sz w:val="22"/>
                <w:szCs w:val="22"/>
              </w:rPr>
            </w:pPr>
          </w:p>
        </w:tc>
      </w:tr>
      <w:tr w:rsidR="001F3ABA" w:rsidRPr="001F3ABA" w14:paraId="682CF3D5" w14:textId="77777777" w:rsidTr="001F3ABA">
        <w:tc>
          <w:tcPr>
            <w:tcW w:w="1548" w:type="dxa"/>
          </w:tcPr>
          <w:p w14:paraId="5E37FAFE" w14:textId="77777777" w:rsidR="001F3ABA" w:rsidRPr="001F3ABA" w:rsidRDefault="001F3ABA" w:rsidP="001F3ABA">
            <w:pPr>
              <w:rPr>
                <w:rFonts w:ascii="Arial" w:hAnsi="Arial" w:cs="Arial"/>
                <w:sz w:val="22"/>
                <w:szCs w:val="22"/>
              </w:rPr>
            </w:pPr>
            <w:r w:rsidRPr="001F3ABA">
              <w:rPr>
                <w:rFonts w:ascii="Arial" w:hAnsi="Arial" w:cs="Arial"/>
                <w:sz w:val="22"/>
                <w:szCs w:val="22"/>
              </w:rPr>
              <w:t>MATH 132</w:t>
            </w:r>
          </w:p>
        </w:tc>
        <w:tc>
          <w:tcPr>
            <w:tcW w:w="3420" w:type="dxa"/>
          </w:tcPr>
          <w:p w14:paraId="24A4C362" w14:textId="77777777" w:rsidR="001F3ABA" w:rsidRPr="001F3ABA" w:rsidRDefault="001F3ABA" w:rsidP="001F3ABA">
            <w:pPr>
              <w:rPr>
                <w:rFonts w:ascii="Arial" w:hAnsi="Arial" w:cs="Arial"/>
                <w:sz w:val="22"/>
                <w:szCs w:val="22"/>
              </w:rPr>
            </w:pPr>
            <w:r w:rsidRPr="001F3ABA">
              <w:rPr>
                <w:rFonts w:ascii="Arial" w:hAnsi="Arial" w:cs="Arial"/>
                <w:sz w:val="22"/>
                <w:szCs w:val="22"/>
              </w:rPr>
              <w:t>Math for K-8 Teachers 1</w:t>
            </w:r>
          </w:p>
        </w:tc>
        <w:tc>
          <w:tcPr>
            <w:tcW w:w="1080" w:type="dxa"/>
          </w:tcPr>
          <w:p w14:paraId="5FE849A9" w14:textId="77777777" w:rsidR="001F3ABA" w:rsidRPr="001F3ABA" w:rsidRDefault="001F3ABA" w:rsidP="001F3ABA">
            <w:pPr>
              <w:rPr>
                <w:rFonts w:ascii="Arial" w:hAnsi="Arial" w:cs="Arial"/>
                <w:sz w:val="22"/>
                <w:szCs w:val="22"/>
              </w:rPr>
            </w:pPr>
          </w:p>
        </w:tc>
        <w:tc>
          <w:tcPr>
            <w:tcW w:w="900" w:type="dxa"/>
          </w:tcPr>
          <w:p w14:paraId="6D5EC809" w14:textId="77777777" w:rsidR="001F3ABA" w:rsidRPr="001F3ABA" w:rsidRDefault="001F3ABA" w:rsidP="001F3ABA">
            <w:pPr>
              <w:rPr>
                <w:rFonts w:ascii="Arial" w:hAnsi="Arial" w:cs="Arial"/>
                <w:sz w:val="22"/>
                <w:szCs w:val="22"/>
              </w:rPr>
            </w:pPr>
          </w:p>
        </w:tc>
      </w:tr>
      <w:tr w:rsidR="001F3ABA" w:rsidRPr="001F3ABA" w14:paraId="2349544B" w14:textId="77777777" w:rsidTr="001F3ABA">
        <w:tc>
          <w:tcPr>
            <w:tcW w:w="1548" w:type="dxa"/>
          </w:tcPr>
          <w:p w14:paraId="1F93283E" w14:textId="77777777" w:rsidR="001F3ABA" w:rsidRPr="001F3ABA" w:rsidRDefault="001F3ABA" w:rsidP="001F3ABA">
            <w:pPr>
              <w:rPr>
                <w:rFonts w:ascii="Arial" w:hAnsi="Arial" w:cs="Arial"/>
                <w:sz w:val="22"/>
                <w:szCs w:val="22"/>
              </w:rPr>
            </w:pPr>
            <w:r w:rsidRPr="001F3ABA">
              <w:rPr>
                <w:rFonts w:ascii="Arial" w:hAnsi="Arial" w:cs="Arial"/>
                <w:sz w:val="22"/>
                <w:szCs w:val="22"/>
              </w:rPr>
              <w:t>MATH 133</w:t>
            </w:r>
          </w:p>
        </w:tc>
        <w:tc>
          <w:tcPr>
            <w:tcW w:w="3420" w:type="dxa"/>
          </w:tcPr>
          <w:p w14:paraId="6B7BA1A5" w14:textId="77777777" w:rsidR="001F3ABA" w:rsidRPr="001F3ABA" w:rsidRDefault="001F3ABA" w:rsidP="001F3ABA">
            <w:pPr>
              <w:rPr>
                <w:rFonts w:ascii="Arial" w:hAnsi="Arial" w:cs="Arial"/>
                <w:sz w:val="22"/>
                <w:szCs w:val="22"/>
              </w:rPr>
            </w:pPr>
            <w:r w:rsidRPr="001F3ABA">
              <w:rPr>
                <w:rFonts w:ascii="Arial" w:hAnsi="Arial" w:cs="Arial"/>
                <w:sz w:val="22"/>
                <w:szCs w:val="22"/>
              </w:rPr>
              <w:t>Math for K-8 Teachers 2</w:t>
            </w:r>
          </w:p>
        </w:tc>
        <w:tc>
          <w:tcPr>
            <w:tcW w:w="1080" w:type="dxa"/>
          </w:tcPr>
          <w:p w14:paraId="00F52FF4" w14:textId="77777777" w:rsidR="001F3ABA" w:rsidRPr="001F3ABA" w:rsidRDefault="001F3ABA" w:rsidP="001F3ABA">
            <w:pPr>
              <w:rPr>
                <w:rFonts w:ascii="Arial" w:hAnsi="Arial" w:cs="Arial"/>
                <w:sz w:val="22"/>
                <w:szCs w:val="22"/>
              </w:rPr>
            </w:pPr>
          </w:p>
        </w:tc>
        <w:tc>
          <w:tcPr>
            <w:tcW w:w="900" w:type="dxa"/>
          </w:tcPr>
          <w:p w14:paraId="593D649A" w14:textId="77777777" w:rsidR="001F3ABA" w:rsidRPr="001F3ABA" w:rsidRDefault="001F3ABA" w:rsidP="001F3ABA">
            <w:pPr>
              <w:rPr>
                <w:rFonts w:ascii="Arial" w:hAnsi="Arial" w:cs="Arial"/>
                <w:sz w:val="22"/>
                <w:szCs w:val="22"/>
              </w:rPr>
            </w:pPr>
          </w:p>
        </w:tc>
      </w:tr>
      <w:tr w:rsidR="001F3ABA" w:rsidRPr="001F3ABA" w14:paraId="64E6BD82" w14:textId="77777777" w:rsidTr="001F3ABA">
        <w:tc>
          <w:tcPr>
            <w:tcW w:w="1548" w:type="dxa"/>
          </w:tcPr>
          <w:p w14:paraId="4F339936" w14:textId="77777777" w:rsidR="001F3ABA" w:rsidRPr="001F3ABA" w:rsidRDefault="001F3ABA" w:rsidP="001F3ABA">
            <w:pPr>
              <w:rPr>
                <w:rFonts w:ascii="Arial" w:hAnsi="Arial" w:cs="Arial"/>
                <w:sz w:val="22"/>
                <w:szCs w:val="22"/>
              </w:rPr>
            </w:pPr>
            <w:r w:rsidRPr="001F3ABA">
              <w:rPr>
                <w:rFonts w:ascii="Arial" w:hAnsi="Arial" w:cs="Arial"/>
                <w:sz w:val="22"/>
                <w:szCs w:val="22"/>
              </w:rPr>
              <w:t>MATH 134</w:t>
            </w:r>
          </w:p>
        </w:tc>
        <w:tc>
          <w:tcPr>
            <w:tcW w:w="3420" w:type="dxa"/>
          </w:tcPr>
          <w:p w14:paraId="09898FE7" w14:textId="77777777" w:rsidR="001F3ABA" w:rsidRPr="001F3ABA" w:rsidRDefault="001F3ABA" w:rsidP="001F3ABA">
            <w:pPr>
              <w:rPr>
                <w:rFonts w:ascii="Arial" w:hAnsi="Arial" w:cs="Arial"/>
                <w:sz w:val="22"/>
                <w:szCs w:val="22"/>
              </w:rPr>
            </w:pPr>
            <w:r w:rsidRPr="001F3ABA">
              <w:rPr>
                <w:rFonts w:ascii="Arial" w:hAnsi="Arial" w:cs="Arial"/>
                <w:sz w:val="22"/>
                <w:szCs w:val="22"/>
              </w:rPr>
              <w:t>Math for K-8 Teachers 3</w:t>
            </w:r>
          </w:p>
        </w:tc>
        <w:tc>
          <w:tcPr>
            <w:tcW w:w="1080" w:type="dxa"/>
          </w:tcPr>
          <w:p w14:paraId="7D6237E1" w14:textId="77777777" w:rsidR="001F3ABA" w:rsidRPr="001F3ABA" w:rsidRDefault="001F3ABA" w:rsidP="001F3ABA">
            <w:pPr>
              <w:rPr>
                <w:rFonts w:ascii="Arial" w:hAnsi="Arial" w:cs="Arial"/>
                <w:sz w:val="22"/>
                <w:szCs w:val="22"/>
              </w:rPr>
            </w:pPr>
          </w:p>
        </w:tc>
        <w:tc>
          <w:tcPr>
            <w:tcW w:w="900" w:type="dxa"/>
          </w:tcPr>
          <w:p w14:paraId="3C069DF6" w14:textId="77777777" w:rsidR="001F3ABA" w:rsidRPr="001F3ABA" w:rsidRDefault="001F3ABA" w:rsidP="001F3ABA">
            <w:pPr>
              <w:rPr>
                <w:rFonts w:ascii="Arial" w:hAnsi="Arial" w:cs="Arial"/>
                <w:sz w:val="22"/>
                <w:szCs w:val="22"/>
              </w:rPr>
            </w:pPr>
          </w:p>
        </w:tc>
      </w:tr>
      <w:tr w:rsidR="001F3ABA" w:rsidRPr="001F3ABA" w14:paraId="2A39E1BD" w14:textId="77777777" w:rsidTr="001F3ABA">
        <w:tc>
          <w:tcPr>
            <w:tcW w:w="1548" w:type="dxa"/>
          </w:tcPr>
          <w:p w14:paraId="03010796" w14:textId="77777777" w:rsidR="001F3ABA" w:rsidRPr="001F3ABA" w:rsidRDefault="001F3ABA" w:rsidP="001F3ABA">
            <w:pPr>
              <w:rPr>
                <w:rFonts w:ascii="Arial" w:hAnsi="Arial" w:cs="Arial"/>
                <w:sz w:val="22"/>
                <w:szCs w:val="22"/>
              </w:rPr>
            </w:pPr>
            <w:r w:rsidRPr="001F3ABA">
              <w:rPr>
                <w:rFonts w:ascii="Arial" w:hAnsi="Arial" w:cs="Arial"/>
                <w:sz w:val="22"/>
                <w:szCs w:val="22"/>
              </w:rPr>
              <w:t>ARTD 111</w:t>
            </w:r>
          </w:p>
        </w:tc>
        <w:tc>
          <w:tcPr>
            <w:tcW w:w="3420" w:type="dxa"/>
          </w:tcPr>
          <w:p w14:paraId="598CB36C" w14:textId="77777777" w:rsidR="001F3ABA" w:rsidRPr="001F3ABA" w:rsidRDefault="001F3ABA" w:rsidP="001F3ABA">
            <w:pPr>
              <w:rPr>
                <w:rFonts w:ascii="Arial" w:hAnsi="Arial" w:cs="Arial"/>
                <w:sz w:val="22"/>
                <w:szCs w:val="22"/>
              </w:rPr>
            </w:pPr>
            <w:r w:rsidRPr="001F3ABA">
              <w:rPr>
                <w:rFonts w:ascii="Arial" w:hAnsi="Arial" w:cs="Arial"/>
                <w:sz w:val="22"/>
                <w:szCs w:val="22"/>
              </w:rPr>
              <w:t>Fundamentals of Art and Design</w:t>
            </w:r>
          </w:p>
        </w:tc>
        <w:tc>
          <w:tcPr>
            <w:tcW w:w="1080" w:type="dxa"/>
          </w:tcPr>
          <w:p w14:paraId="05CC1D58" w14:textId="77777777" w:rsidR="001F3ABA" w:rsidRPr="001F3ABA" w:rsidRDefault="001F3ABA" w:rsidP="001F3ABA">
            <w:pPr>
              <w:rPr>
                <w:rFonts w:ascii="Arial" w:hAnsi="Arial" w:cs="Arial"/>
                <w:sz w:val="22"/>
                <w:szCs w:val="22"/>
              </w:rPr>
            </w:pPr>
          </w:p>
        </w:tc>
        <w:tc>
          <w:tcPr>
            <w:tcW w:w="900" w:type="dxa"/>
          </w:tcPr>
          <w:p w14:paraId="028E5AB1" w14:textId="77777777" w:rsidR="001F3ABA" w:rsidRPr="001F3ABA" w:rsidRDefault="001F3ABA" w:rsidP="001F3ABA">
            <w:pPr>
              <w:rPr>
                <w:rFonts w:ascii="Arial" w:hAnsi="Arial" w:cs="Arial"/>
                <w:sz w:val="22"/>
                <w:szCs w:val="22"/>
              </w:rPr>
            </w:pPr>
          </w:p>
        </w:tc>
      </w:tr>
      <w:tr w:rsidR="001F3ABA" w:rsidRPr="001F3ABA" w14:paraId="55608905" w14:textId="77777777" w:rsidTr="001F3ABA">
        <w:tc>
          <w:tcPr>
            <w:tcW w:w="1548" w:type="dxa"/>
          </w:tcPr>
          <w:p w14:paraId="0995D44D" w14:textId="77777777" w:rsidR="001F3ABA" w:rsidRPr="001F3ABA" w:rsidRDefault="001F3ABA" w:rsidP="001F3ABA">
            <w:pPr>
              <w:rPr>
                <w:rFonts w:ascii="Arial" w:hAnsi="Arial" w:cs="Arial"/>
                <w:sz w:val="22"/>
                <w:szCs w:val="22"/>
              </w:rPr>
            </w:pPr>
            <w:r w:rsidRPr="001F3ABA">
              <w:rPr>
                <w:rFonts w:ascii="Arial" w:hAnsi="Arial" w:cs="Arial"/>
                <w:sz w:val="22"/>
                <w:szCs w:val="22"/>
              </w:rPr>
              <w:t>MUSC 101</w:t>
            </w:r>
          </w:p>
        </w:tc>
        <w:tc>
          <w:tcPr>
            <w:tcW w:w="3420" w:type="dxa"/>
          </w:tcPr>
          <w:p w14:paraId="53FE40C6" w14:textId="77777777" w:rsidR="001F3ABA" w:rsidRPr="001F3ABA" w:rsidRDefault="001F3ABA" w:rsidP="001F3ABA">
            <w:pPr>
              <w:rPr>
                <w:rFonts w:ascii="Arial" w:hAnsi="Arial" w:cs="Arial"/>
                <w:sz w:val="22"/>
                <w:szCs w:val="22"/>
              </w:rPr>
            </w:pPr>
            <w:r w:rsidRPr="001F3ABA">
              <w:rPr>
                <w:rFonts w:ascii="Arial" w:hAnsi="Arial" w:cs="Arial"/>
                <w:sz w:val="22"/>
                <w:szCs w:val="22"/>
              </w:rPr>
              <w:t>Music Fundamentals</w:t>
            </w:r>
          </w:p>
        </w:tc>
        <w:tc>
          <w:tcPr>
            <w:tcW w:w="1080" w:type="dxa"/>
          </w:tcPr>
          <w:p w14:paraId="5C07CB9D" w14:textId="77777777" w:rsidR="001F3ABA" w:rsidRPr="001F3ABA" w:rsidRDefault="001F3ABA" w:rsidP="001F3ABA">
            <w:pPr>
              <w:rPr>
                <w:rFonts w:ascii="Arial" w:hAnsi="Arial" w:cs="Arial"/>
                <w:sz w:val="22"/>
                <w:szCs w:val="22"/>
              </w:rPr>
            </w:pPr>
          </w:p>
        </w:tc>
        <w:tc>
          <w:tcPr>
            <w:tcW w:w="900" w:type="dxa"/>
          </w:tcPr>
          <w:p w14:paraId="321B1E27" w14:textId="77777777" w:rsidR="001F3ABA" w:rsidRPr="001F3ABA" w:rsidRDefault="001F3ABA" w:rsidP="001F3ABA">
            <w:pPr>
              <w:rPr>
                <w:rFonts w:ascii="Arial" w:hAnsi="Arial" w:cs="Arial"/>
                <w:sz w:val="22"/>
                <w:szCs w:val="22"/>
              </w:rPr>
            </w:pPr>
          </w:p>
        </w:tc>
      </w:tr>
    </w:tbl>
    <w:p w14:paraId="73757043" w14:textId="77777777" w:rsidR="001F3ABA" w:rsidRPr="001F3ABA" w:rsidRDefault="001F3ABA" w:rsidP="001F3ABA">
      <w:pPr>
        <w:pStyle w:val="Heading2"/>
        <w:rPr>
          <w:rFonts w:ascii="Arial" w:hAnsi="Arial" w:cs="Arial"/>
          <w:b w:val="0"/>
        </w:rPr>
      </w:pPr>
      <w:r w:rsidRPr="001F3ABA">
        <w:rPr>
          <w:rFonts w:ascii="Arial" w:hAnsi="Arial" w:cs="Arial"/>
        </w:rPr>
        <w:t>1. Content Course Work GPA:</w:t>
      </w:r>
    </w:p>
    <w:p w14:paraId="7B60A64F" w14:textId="77777777" w:rsidR="001F3ABA" w:rsidRDefault="001F3ABA" w:rsidP="001F3ABA"/>
    <w:p w14:paraId="45D91B29" w14:textId="77777777" w:rsidR="001F3ABA" w:rsidRDefault="001F3ABA" w:rsidP="001F3ABA"/>
    <w:tbl>
      <w:tblPr>
        <w:tblpPr w:leftFromText="180" w:rightFromText="180" w:vertAnchor="text" w:horzAnchor="page" w:tblpX="817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948"/>
      </w:tblGrid>
      <w:tr w:rsidR="001F3ABA" w:rsidRPr="00CE3997" w14:paraId="582A1BA4" w14:textId="77777777" w:rsidTr="001F3ABA">
        <w:trPr>
          <w:trHeight w:val="272"/>
        </w:trPr>
        <w:tc>
          <w:tcPr>
            <w:tcW w:w="2846" w:type="dxa"/>
            <w:shd w:val="clear" w:color="auto" w:fill="D9D9D9" w:themeFill="background1" w:themeFillShade="D9"/>
            <w:vAlign w:val="center"/>
          </w:tcPr>
          <w:p w14:paraId="34F3D47A" w14:textId="77777777" w:rsidR="001F3ABA" w:rsidRPr="00742CF9" w:rsidRDefault="001F3ABA" w:rsidP="001F3ABA">
            <w:pPr>
              <w:jc w:val="center"/>
              <w:rPr>
                <w:b/>
                <w:i/>
                <w:sz w:val="20"/>
              </w:rPr>
            </w:pPr>
            <w:r w:rsidRPr="00742CF9">
              <w:rPr>
                <w:b/>
                <w:i/>
                <w:sz w:val="20"/>
              </w:rPr>
              <w:t>GPA</w:t>
            </w:r>
          </w:p>
        </w:tc>
        <w:tc>
          <w:tcPr>
            <w:tcW w:w="948" w:type="dxa"/>
            <w:shd w:val="clear" w:color="auto" w:fill="D9D9D9" w:themeFill="background1" w:themeFillShade="D9"/>
            <w:vAlign w:val="center"/>
          </w:tcPr>
          <w:p w14:paraId="092B2B55" w14:textId="77777777" w:rsidR="001F3ABA" w:rsidRPr="00742CF9" w:rsidRDefault="001F3ABA" w:rsidP="001F3ABA">
            <w:pPr>
              <w:jc w:val="center"/>
              <w:rPr>
                <w:b/>
                <w:i/>
                <w:sz w:val="20"/>
              </w:rPr>
            </w:pPr>
            <w:r w:rsidRPr="00742CF9">
              <w:rPr>
                <w:b/>
                <w:i/>
                <w:sz w:val="20"/>
              </w:rPr>
              <w:t>Points</w:t>
            </w:r>
          </w:p>
        </w:tc>
      </w:tr>
      <w:tr w:rsidR="001F3ABA" w:rsidRPr="00CE3997" w14:paraId="73E301A1" w14:textId="77777777" w:rsidTr="001F3ABA">
        <w:trPr>
          <w:trHeight w:val="272"/>
        </w:trPr>
        <w:tc>
          <w:tcPr>
            <w:tcW w:w="2846" w:type="dxa"/>
          </w:tcPr>
          <w:p w14:paraId="62735285" w14:textId="77777777" w:rsidR="001F3ABA" w:rsidRPr="001F3ABA" w:rsidRDefault="001F3ABA" w:rsidP="001F3ABA">
            <w:pPr>
              <w:rPr>
                <w:rFonts w:ascii="Arial" w:hAnsi="Arial" w:cs="Arial"/>
                <w:sz w:val="20"/>
              </w:rPr>
            </w:pPr>
            <w:r w:rsidRPr="001F3ABA">
              <w:rPr>
                <w:rFonts w:ascii="Arial" w:hAnsi="Arial" w:cs="Arial"/>
                <w:sz w:val="20"/>
              </w:rPr>
              <w:t>3.50 – 4.00</w:t>
            </w:r>
          </w:p>
        </w:tc>
        <w:tc>
          <w:tcPr>
            <w:tcW w:w="948" w:type="dxa"/>
          </w:tcPr>
          <w:p w14:paraId="7D31A063" w14:textId="77777777" w:rsidR="001F3ABA" w:rsidRPr="001F3ABA" w:rsidRDefault="001F3ABA" w:rsidP="001F3ABA">
            <w:pPr>
              <w:jc w:val="center"/>
              <w:rPr>
                <w:rFonts w:ascii="Arial" w:hAnsi="Arial" w:cs="Arial"/>
                <w:sz w:val="20"/>
              </w:rPr>
            </w:pPr>
            <w:r w:rsidRPr="001F3ABA">
              <w:rPr>
                <w:rFonts w:ascii="Arial" w:hAnsi="Arial" w:cs="Arial"/>
                <w:sz w:val="20"/>
              </w:rPr>
              <w:t>4</w:t>
            </w:r>
          </w:p>
        </w:tc>
      </w:tr>
      <w:tr w:rsidR="001F3ABA" w:rsidRPr="00CE3997" w14:paraId="4BFD7155" w14:textId="77777777" w:rsidTr="001F3ABA">
        <w:trPr>
          <w:trHeight w:val="272"/>
        </w:trPr>
        <w:tc>
          <w:tcPr>
            <w:tcW w:w="2846" w:type="dxa"/>
          </w:tcPr>
          <w:p w14:paraId="66C26D81" w14:textId="77777777" w:rsidR="001F3ABA" w:rsidRPr="001F3ABA" w:rsidRDefault="001F3ABA" w:rsidP="001F3ABA">
            <w:pPr>
              <w:rPr>
                <w:rFonts w:ascii="Arial" w:hAnsi="Arial" w:cs="Arial"/>
                <w:sz w:val="20"/>
              </w:rPr>
            </w:pPr>
            <w:r w:rsidRPr="001F3ABA">
              <w:rPr>
                <w:rFonts w:ascii="Arial" w:hAnsi="Arial" w:cs="Arial"/>
                <w:sz w:val="20"/>
              </w:rPr>
              <w:t>3.00 – 3.49</w:t>
            </w:r>
          </w:p>
        </w:tc>
        <w:tc>
          <w:tcPr>
            <w:tcW w:w="948" w:type="dxa"/>
          </w:tcPr>
          <w:p w14:paraId="4BEFDCFB" w14:textId="77777777" w:rsidR="001F3ABA" w:rsidRPr="001F3ABA" w:rsidRDefault="001F3ABA" w:rsidP="001F3ABA">
            <w:pPr>
              <w:jc w:val="center"/>
              <w:rPr>
                <w:rFonts w:ascii="Arial" w:hAnsi="Arial" w:cs="Arial"/>
                <w:sz w:val="20"/>
              </w:rPr>
            </w:pPr>
            <w:r w:rsidRPr="001F3ABA">
              <w:rPr>
                <w:rFonts w:ascii="Arial" w:hAnsi="Arial" w:cs="Arial"/>
                <w:sz w:val="20"/>
              </w:rPr>
              <w:t>3</w:t>
            </w:r>
          </w:p>
        </w:tc>
      </w:tr>
      <w:tr w:rsidR="001F3ABA" w:rsidRPr="00CE3997" w14:paraId="235EB173" w14:textId="77777777" w:rsidTr="001F3ABA">
        <w:trPr>
          <w:trHeight w:val="272"/>
        </w:trPr>
        <w:tc>
          <w:tcPr>
            <w:tcW w:w="2846" w:type="dxa"/>
          </w:tcPr>
          <w:p w14:paraId="54F1B626" w14:textId="77777777" w:rsidR="001F3ABA" w:rsidRPr="001F3ABA" w:rsidRDefault="001F3ABA" w:rsidP="001F3ABA">
            <w:pPr>
              <w:rPr>
                <w:rFonts w:ascii="Arial" w:hAnsi="Arial" w:cs="Arial"/>
                <w:sz w:val="20"/>
              </w:rPr>
            </w:pPr>
            <w:r w:rsidRPr="001F3ABA">
              <w:rPr>
                <w:rFonts w:ascii="Arial" w:hAnsi="Arial" w:cs="Arial"/>
                <w:sz w:val="20"/>
              </w:rPr>
              <w:t>2.65 – 2.99</w:t>
            </w:r>
          </w:p>
        </w:tc>
        <w:tc>
          <w:tcPr>
            <w:tcW w:w="948" w:type="dxa"/>
          </w:tcPr>
          <w:p w14:paraId="57E5BBB3" w14:textId="77777777" w:rsidR="001F3ABA" w:rsidRPr="001F3ABA" w:rsidRDefault="001F3ABA" w:rsidP="001F3ABA">
            <w:pPr>
              <w:jc w:val="center"/>
              <w:rPr>
                <w:rFonts w:ascii="Arial" w:hAnsi="Arial" w:cs="Arial"/>
                <w:sz w:val="20"/>
              </w:rPr>
            </w:pPr>
            <w:r w:rsidRPr="001F3ABA">
              <w:rPr>
                <w:rFonts w:ascii="Arial" w:hAnsi="Arial" w:cs="Arial"/>
                <w:sz w:val="20"/>
              </w:rPr>
              <w:t>2</w:t>
            </w:r>
          </w:p>
        </w:tc>
      </w:tr>
      <w:tr w:rsidR="001F3ABA" w:rsidRPr="00CE3997" w14:paraId="069FF157" w14:textId="77777777" w:rsidTr="001F3ABA">
        <w:trPr>
          <w:trHeight w:val="272"/>
        </w:trPr>
        <w:tc>
          <w:tcPr>
            <w:tcW w:w="2846" w:type="dxa"/>
          </w:tcPr>
          <w:p w14:paraId="02CA4014" w14:textId="77777777" w:rsidR="001F3ABA" w:rsidRPr="001F3ABA" w:rsidRDefault="001F3ABA" w:rsidP="001F3ABA">
            <w:pPr>
              <w:rPr>
                <w:rFonts w:ascii="Arial" w:hAnsi="Arial" w:cs="Arial"/>
                <w:sz w:val="20"/>
              </w:rPr>
            </w:pPr>
            <w:r w:rsidRPr="001F3ABA">
              <w:rPr>
                <w:rFonts w:ascii="Arial" w:hAnsi="Arial" w:cs="Arial"/>
                <w:sz w:val="20"/>
              </w:rPr>
              <w:t xml:space="preserve">2.00 – 2.64 </w:t>
            </w:r>
          </w:p>
        </w:tc>
        <w:tc>
          <w:tcPr>
            <w:tcW w:w="948" w:type="dxa"/>
          </w:tcPr>
          <w:p w14:paraId="2408F4B1" w14:textId="77777777" w:rsidR="001F3ABA" w:rsidRPr="001F3ABA" w:rsidRDefault="001F3ABA" w:rsidP="001F3ABA">
            <w:pPr>
              <w:jc w:val="center"/>
              <w:rPr>
                <w:rFonts w:ascii="Arial" w:hAnsi="Arial" w:cs="Arial"/>
                <w:sz w:val="20"/>
              </w:rPr>
            </w:pPr>
            <w:r w:rsidRPr="001F3ABA">
              <w:rPr>
                <w:rFonts w:ascii="Arial" w:hAnsi="Arial" w:cs="Arial"/>
                <w:sz w:val="20"/>
              </w:rPr>
              <w:t xml:space="preserve">  1*</w:t>
            </w:r>
          </w:p>
        </w:tc>
      </w:tr>
      <w:tr w:rsidR="001F3ABA" w:rsidRPr="00CE3997" w14:paraId="16D3C9D8" w14:textId="77777777" w:rsidTr="001F3ABA">
        <w:trPr>
          <w:trHeight w:val="272"/>
        </w:trPr>
        <w:tc>
          <w:tcPr>
            <w:tcW w:w="2846" w:type="dxa"/>
          </w:tcPr>
          <w:p w14:paraId="40FA4237" w14:textId="77777777" w:rsidR="001F3ABA" w:rsidRPr="001F3ABA" w:rsidRDefault="001F3ABA" w:rsidP="001F3ABA">
            <w:pPr>
              <w:rPr>
                <w:rFonts w:ascii="Arial" w:hAnsi="Arial" w:cs="Arial"/>
                <w:sz w:val="20"/>
                <w:u w:val="single"/>
              </w:rPr>
            </w:pPr>
            <w:proofErr w:type="gramStart"/>
            <w:r w:rsidRPr="001F3ABA">
              <w:rPr>
                <w:rFonts w:ascii="Arial" w:hAnsi="Arial" w:cs="Arial"/>
                <w:sz w:val="20"/>
              </w:rPr>
              <w:t>below</w:t>
            </w:r>
            <w:proofErr w:type="gramEnd"/>
            <w:r w:rsidRPr="001F3ABA">
              <w:rPr>
                <w:rFonts w:ascii="Arial" w:hAnsi="Arial" w:cs="Arial"/>
                <w:sz w:val="20"/>
              </w:rPr>
              <w:t xml:space="preserve"> 2.00</w:t>
            </w:r>
          </w:p>
        </w:tc>
        <w:tc>
          <w:tcPr>
            <w:tcW w:w="948" w:type="dxa"/>
          </w:tcPr>
          <w:p w14:paraId="5BCB06E1" w14:textId="77777777" w:rsidR="001F3ABA" w:rsidRPr="001F3ABA" w:rsidRDefault="001F3ABA" w:rsidP="001F3ABA">
            <w:pPr>
              <w:jc w:val="center"/>
              <w:rPr>
                <w:rFonts w:ascii="Arial" w:hAnsi="Arial" w:cs="Arial"/>
                <w:sz w:val="20"/>
              </w:rPr>
            </w:pPr>
            <w:r w:rsidRPr="001F3ABA">
              <w:rPr>
                <w:rFonts w:ascii="Arial" w:hAnsi="Arial" w:cs="Arial"/>
                <w:sz w:val="20"/>
              </w:rPr>
              <w:t>0</w:t>
            </w:r>
          </w:p>
        </w:tc>
      </w:tr>
    </w:tbl>
    <w:p w14:paraId="55F330B8" w14:textId="77777777" w:rsidR="001F3ABA" w:rsidRDefault="001F3ABA" w:rsidP="001F3ABA"/>
    <w:p w14:paraId="6DA0E718" w14:textId="77777777" w:rsidR="001F3ABA" w:rsidRDefault="001F3ABA" w:rsidP="001F3ABA"/>
    <w:p w14:paraId="50CE8545" w14:textId="77777777" w:rsidR="001F3ABA" w:rsidRDefault="001F3ABA" w:rsidP="001F3ABA">
      <w:pPr>
        <w:jc w:val="center"/>
        <w:rPr>
          <w:b/>
          <w:bCs/>
        </w:rPr>
      </w:pPr>
      <w:r>
        <w:rPr>
          <w:noProof/>
        </w:rPr>
        <mc:AlternateContent>
          <mc:Choice Requires="wps">
            <w:drawing>
              <wp:anchor distT="0" distB="0" distL="114300" distR="114300" simplePos="0" relativeHeight="251672576" behindDoc="0" locked="0" layoutInCell="1" allowOverlap="1" wp14:anchorId="780FEDA6" wp14:editId="161CE0B5">
                <wp:simplePos x="0" y="0"/>
                <wp:positionH relativeFrom="column">
                  <wp:posOffset>209550</wp:posOffset>
                </wp:positionH>
                <wp:positionV relativeFrom="paragraph">
                  <wp:posOffset>27939</wp:posOffset>
                </wp:positionV>
                <wp:extent cx="2057400" cy="49212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1E5D7" w14:textId="77777777" w:rsidR="00E64C88" w:rsidRPr="001F3ABA" w:rsidRDefault="00E64C88" w:rsidP="001F3ABA">
                            <w:pPr>
                              <w:pStyle w:val="Heading1"/>
                              <w:rPr>
                                <w:rFonts w:ascii="Arial" w:hAnsi="Arial" w:cs="Arial"/>
                              </w:rPr>
                            </w:pPr>
                            <w:r w:rsidRPr="001F3ABA">
                              <w:rPr>
                                <w:rFonts w:ascii="Arial" w:hAnsi="Arial" w:cs="Arial"/>
                              </w:rPr>
                              <w:t>Total content GPA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1" style="position:absolute;left:0;text-align:left;margin-left:16.5pt;margin-top:2.2pt;width:162pt;height:3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" filled="f" stroked="f">
                <v:textbox>
                  <w:txbxContent>
                    <w:p w14:paraId="3E41E5D7" w14:textId="77777777" w:rsidR="005F02C9" w:rsidRPr="001F3ABA" w:rsidRDefault="005F02C9" w:rsidP="001F3ABA">
                      <w:pPr>
                        <w:pStyle w:val="Heading1"/>
                        <w:rPr>
                          <w:rFonts w:ascii="Arial" w:hAnsi="Arial" w:cs="Arial"/>
                        </w:rPr>
                      </w:pPr>
                      <w:r w:rsidRPr="001F3ABA">
                        <w:rPr>
                          <w:rFonts w:ascii="Arial" w:hAnsi="Arial" w:cs="Arial"/>
                        </w:rPr>
                        <w:t>Total content GPA Points</w:t>
                      </w:r>
                    </w:p>
                  </w:txbxContent>
                </v:textbox>
              </v:rect>
            </w:pict>
          </mc:Fallback>
        </mc:AlternateContent>
      </w:r>
    </w:p>
    <w:p w14:paraId="1DDB8428" w14:textId="77777777" w:rsidR="001F3ABA" w:rsidRDefault="00386F84" w:rsidP="001F3ABA">
      <w:r>
        <w:rPr>
          <w:noProof/>
        </w:rPr>
        <mc:AlternateContent>
          <mc:Choice Requires="wps">
            <w:drawing>
              <wp:anchor distT="0" distB="0" distL="114300" distR="114300" simplePos="0" relativeHeight="251674624" behindDoc="0" locked="0" layoutInCell="1" allowOverlap="1" wp14:anchorId="6CE54CB4" wp14:editId="33BC8423">
                <wp:simplePos x="0" y="0"/>
                <wp:positionH relativeFrom="column">
                  <wp:posOffset>672465</wp:posOffset>
                </wp:positionH>
                <wp:positionV relativeFrom="paragraph">
                  <wp:posOffset>170815</wp:posOffset>
                </wp:positionV>
                <wp:extent cx="1143000" cy="342900"/>
                <wp:effectExtent l="0" t="0" r="177800" b="19050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95pt;margin-top:13.45pt;width:90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">
                <v:shadow on="t" opacity="49150f" offset="6pt,6pt"/>
              </v:rect>
            </w:pict>
          </mc:Fallback>
        </mc:AlternateContent>
      </w:r>
    </w:p>
    <w:p w14:paraId="0969AF14" w14:textId="77777777" w:rsidR="001F3ABA" w:rsidRDefault="001F3ABA" w:rsidP="001F3ABA"/>
    <w:p w14:paraId="366E3CC0" w14:textId="77777777" w:rsidR="001F3ABA" w:rsidRDefault="001F3ABA" w:rsidP="001F3ABA"/>
    <w:p w14:paraId="3E1D6B37" w14:textId="77777777" w:rsidR="001F3ABA" w:rsidRDefault="001F3ABA" w:rsidP="001F3ABA"/>
    <w:p w14:paraId="09A6F22D" w14:textId="77777777" w:rsidR="001F3ABA" w:rsidRPr="003D2A87" w:rsidRDefault="001F3ABA" w:rsidP="001F3ABA">
      <w:pPr>
        <w:rPr>
          <w:sz w:val="20"/>
        </w:rPr>
      </w:pPr>
    </w:p>
    <w:p w14:paraId="64A56FFA" w14:textId="77777777" w:rsidR="001F3ABA" w:rsidRPr="00222825" w:rsidRDefault="001F3ABA" w:rsidP="001F3ABA">
      <w:pPr>
        <w:rPr>
          <w:b/>
        </w:rPr>
      </w:pPr>
      <w:r>
        <w:tab/>
      </w:r>
      <w:r>
        <w:tab/>
      </w:r>
    </w:p>
    <w:p w14:paraId="39C5BC89" w14:textId="77777777" w:rsidR="00386F84" w:rsidRDefault="00386F84" w:rsidP="001F3ABA">
      <w:pPr>
        <w:pStyle w:val="Heading2"/>
        <w:rPr>
          <w:rFonts w:ascii="Arial" w:hAnsi="Arial" w:cs="Arial"/>
        </w:rPr>
      </w:pPr>
    </w:p>
    <w:p w14:paraId="71DEB121" w14:textId="77777777" w:rsidR="00386F84" w:rsidRDefault="00386F84" w:rsidP="001F3ABA">
      <w:pPr>
        <w:pStyle w:val="Heading2"/>
        <w:rPr>
          <w:rFonts w:ascii="Arial" w:hAnsi="Arial" w:cs="Arial"/>
        </w:rPr>
      </w:pPr>
    </w:p>
    <w:p w14:paraId="073E2545" w14:textId="77777777" w:rsidR="001F3ABA" w:rsidRPr="00386F84" w:rsidRDefault="001F3ABA" w:rsidP="001F3ABA">
      <w:pPr>
        <w:pStyle w:val="Heading2"/>
        <w:rPr>
          <w:rFonts w:ascii="Arial" w:hAnsi="Arial" w:cs="Arial"/>
        </w:rPr>
      </w:pPr>
      <w:r w:rsidRPr="00386F84">
        <w:rPr>
          <w:rFonts w:ascii="Arial" w:hAnsi="Arial" w:cs="Arial"/>
        </w:rPr>
        <w:t>2. Student Teaching CK Assessment Points</w:t>
      </w:r>
    </w:p>
    <w:p w14:paraId="7628794B" w14:textId="77777777" w:rsidR="001F3ABA" w:rsidRDefault="001F3ABA" w:rsidP="001F3ABA">
      <w:r>
        <w:rPr>
          <w:noProof/>
        </w:rPr>
        <mc:AlternateContent>
          <mc:Choice Requires="wps">
            <w:drawing>
              <wp:anchor distT="0" distB="0" distL="114300" distR="114300" simplePos="0" relativeHeight="251673600" behindDoc="0" locked="0" layoutInCell="1" allowOverlap="1" wp14:anchorId="6225F82C" wp14:editId="65AE986F">
                <wp:simplePos x="0" y="0"/>
                <wp:positionH relativeFrom="column">
                  <wp:posOffset>4717415</wp:posOffset>
                </wp:positionH>
                <wp:positionV relativeFrom="paragraph">
                  <wp:posOffset>149860</wp:posOffset>
                </wp:positionV>
                <wp:extent cx="1879600" cy="292100"/>
                <wp:effectExtent l="0" t="0" r="0" b="127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ACAB" w14:textId="77777777" w:rsidR="00E64C88" w:rsidRPr="00386F84" w:rsidRDefault="00E64C88" w:rsidP="00386F84">
                            <w:pPr>
                              <w:pStyle w:val="Heading3"/>
                              <w:jc w:val="center"/>
                              <w:rPr>
                                <w:rFonts w:ascii="Arial" w:hAnsi="Arial" w:cs="Arial"/>
                                <w:bCs/>
                                <w:i w:val="0"/>
                                <w:sz w:val="24"/>
                                <w:szCs w:val="24"/>
                              </w:rPr>
                            </w:pPr>
                            <w:r w:rsidRPr="00386F84">
                              <w:rPr>
                                <w:rFonts w:ascii="Arial" w:hAnsi="Arial" w:cs="Arial"/>
                                <w:i w:val="0"/>
                                <w:sz w:val="24"/>
                                <w:szCs w:val="24"/>
                              </w:rPr>
                              <w:t>Total STCKA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margin-left:371.45pt;margin-top:11.8pt;width:148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R/QrY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" filled="f" stroked="f">
                <v:textbox>
                  <w:txbxContent>
                    <w:p w14:paraId="2781ACAB" w14:textId="77777777" w:rsidR="005F02C9" w:rsidRPr="00386F84" w:rsidRDefault="005F02C9" w:rsidP="00386F84">
                      <w:pPr>
                        <w:pStyle w:val="Heading3"/>
                        <w:jc w:val="center"/>
                        <w:rPr>
                          <w:rFonts w:ascii="Arial" w:hAnsi="Arial" w:cs="Arial"/>
                          <w:bCs/>
                          <w:i w:val="0"/>
                          <w:sz w:val="24"/>
                          <w:szCs w:val="24"/>
                        </w:rPr>
                      </w:pPr>
                      <w:r w:rsidRPr="00386F84">
                        <w:rPr>
                          <w:rFonts w:ascii="Arial" w:hAnsi="Arial" w:cs="Arial"/>
                          <w:i w:val="0"/>
                          <w:sz w:val="24"/>
                          <w:szCs w:val="24"/>
                        </w:rPr>
                        <w:t>Total STCKA Points</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347"/>
      </w:tblGrid>
      <w:tr w:rsidR="001F3ABA" w:rsidRPr="00CE3997" w14:paraId="3A1BD73C" w14:textId="77777777" w:rsidTr="001F3ABA">
        <w:trPr>
          <w:trHeight w:val="276"/>
        </w:trPr>
        <w:tc>
          <w:tcPr>
            <w:tcW w:w="4042" w:type="dxa"/>
            <w:shd w:val="clear" w:color="auto" w:fill="D9D9D9" w:themeFill="background1" w:themeFillShade="D9"/>
            <w:vAlign w:val="center"/>
          </w:tcPr>
          <w:p w14:paraId="09C2190D" w14:textId="77777777" w:rsidR="001F3ABA" w:rsidRPr="00742CF9" w:rsidRDefault="001F3ABA" w:rsidP="001F3ABA">
            <w:pPr>
              <w:jc w:val="center"/>
              <w:rPr>
                <w:b/>
                <w:i/>
                <w:sz w:val="20"/>
              </w:rPr>
            </w:pPr>
            <w:r w:rsidRPr="00742CF9">
              <w:rPr>
                <w:b/>
                <w:i/>
                <w:sz w:val="20"/>
              </w:rPr>
              <w:t>Descriptor</w:t>
            </w:r>
          </w:p>
        </w:tc>
        <w:tc>
          <w:tcPr>
            <w:tcW w:w="1347" w:type="dxa"/>
            <w:shd w:val="clear" w:color="auto" w:fill="D9D9D9" w:themeFill="background1" w:themeFillShade="D9"/>
            <w:vAlign w:val="center"/>
          </w:tcPr>
          <w:p w14:paraId="7647C34A" w14:textId="77777777" w:rsidR="001F3ABA" w:rsidRPr="00742CF9" w:rsidRDefault="001F3ABA" w:rsidP="001F3ABA">
            <w:pPr>
              <w:jc w:val="center"/>
              <w:rPr>
                <w:b/>
                <w:i/>
                <w:sz w:val="20"/>
              </w:rPr>
            </w:pPr>
            <w:r w:rsidRPr="00742CF9">
              <w:rPr>
                <w:b/>
                <w:i/>
                <w:sz w:val="20"/>
              </w:rPr>
              <w:t>Points</w:t>
            </w:r>
          </w:p>
        </w:tc>
      </w:tr>
      <w:tr w:rsidR="001F3ABA" w:rsidRPr="00CE3997" w14:paraId="7D7D57F7" w14:textId="77777777" w:rsidTr="00386F84">
        <w:trPr>
          <w:trHeight w:val="88"/>
        </w:trPr>
        <w:tc>
          <w:tcPr>
            <w:tcW w:w="4042" w:type="dxa"/>
            <w:vAlign w:val="center"/>
          </w:tcPr>
          <w:p w14:paraId="591CDB42" w14:textId="77777777" w:rsidR="001F3ABA" w:rsidRPr="00386F84" w:rsidRDefault="001F3ABA" w:rsidP="00386F84">
            <w:pPr>
              <w:rPr>
                <w:rFonts w:ascii="Arial" w:hAnsi="Arial" w:cs="Arial"/>
                <w:sz w:val="20"/>
              </w:rPr>
            </w:pPr>
            <w:r w:rsidRPr="00386F84">
              <w:rPr>
                <w:rFonts w:ascii="Arial" w:hAnsi="Arial" w:cs="Arial"/>
                <w:sz w:val="20"/>
              </w:rPr>
              <w:t>Knowledge is Advanced</w:t>
            </w:r>
          </w:p>
        </w:tc>
        <w:tc>
          <w:tcPr>
            <w:tcW w:w="1347" w:type="dxa"/>
            <w:vAlign w:val="center"/>
          </w:tcPr>
          <w:p w14:paraId="4314513D" w14:textId="77777777" w:rsidR="001F3ABA" w:rsidRPr="00386F84" w:rsidRDefault="001F3ABA" w:rsidP="00386F84">
            <w:pPr>
              <w:jc w:val="center"/>
              <w:rPr>
                <w:rFonts w:ascii="Arial" w:hAnsi="Arial" w:cs="Arial"/>
                <w:sz w:val="20"/>
              </w:rPr>
            </w:pPr>
            <w:r w:rsidRPr="00386F84">
              <w:rPr>
                <w:rFonts w:ascii="Arial" w:hAnsi="Arial" w:cs="Arial"/>
                <w:sz w:val="20"/>
              </w:rPr>
              <w:t>3</w:t>
            </w:r>
          </w:p>
        </w:tc>
      </w:tr>
      <w:tr w:rsidR="001F3ABA" w:rsidRPr="00CE3997" w14:paraId="3080BF19" w14:textId="77777777" w:rsidTr="00386F84">
        <w:trPr>
          <w:trHeight w:val="276"/>
        </w:trPr>
        <w:tc>
          <w:tcPr>
            <w:tcW w:w="4042" w:type="dxa"/>
            <w:vAlign w:val="center"/>
          </w:tcPr>
          <w:p w14:paraId="4CA49185" w14:textId="77777777" w:rsidR="001F3ABA" w:rsidRPr="00386F84" w:rsidRDefault="001F3ABA" w:rsidP="00386F84">
            <w:pPr>
              <w:rPr>
                <w:rFonts w:ascii="Arial" w:hAnsi="Arial" w:cs="Arial"/>
                <w:sz w:val="20"/>
              </w:rPr>
            </w:pPr>
            <w:r w:rsidRPr="00386F84">
              <w:rPr>
                <w:rFonts w:ascii="Arial" w:hAnsi="Arial" w:cs="Arial"/>
                <w:sz w:val="20"/>
              </w:rPr>
              <w:t>Knowledge is Proficient</w:t>
            </w:r>
          </w:p>
        </w:tc>
        <w:tc>
          <w:tcPr>
            <w:tcW w:w="1347" w:type="dxa"/>
            <w:vAlign w:val="center"/>
          </w:tcPr>
          <w:p w14:paraId="606F7FA5" w14:textId="77777777" w:rsidR="001F3ABA" w:rsidRPr="00386F84" w:rsidRDefault="001F3ABA" w:rsidP="00386F84">
            <w:pPr>
              <w:jc w:val="center"/>
              <w:rPr>
                <w:rFonts w:ascii="Arial" w:hAnsi="Arial" w:cs="Arial"/>
                <w:sz w:val="20"/>
              </w:rPr>
            </w:pPr>
            <w:r w:rsidRPr="00386F84">
              <w:rPr>
                <w:rFonts w:ascii="Arial" w:hAnsi="Arial" w:cs="Arial"/>
                <w:noProof/>
              </w:rPr>
              <mc:AlternateContent>
                <mc:Choice Requires="wps">
                  <w:drawing>
                    <wp:anchor distT="0" distB="0" distL="114300" distR="114300" simplePos="0" relativeHeight="251684864" behindDoc="0" locked="0" layoutInCell="1" allowOverlap="1" wp14:anchorId="761ABC1A" wp14:editId="7AAF3338">
                      <wp:simplePos x="0" y="0"/>
                      <wp:positionH relativeFrom="column">
                        <wp:posOffset>2576830</wp:posOffset>
                      </wp:positionH>
                      <wp:positionV relativeFrom="paragraph">
                        <wp:posOffset>12912</wp:posOffset>
                      </wp:positionV>
                      <wp:extent cx="1143000" cy="342900"/>
                      <wp:effectExtent l="93980" t="86360" r="160020" b="16764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9pt;margin-top:1pt;width:90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">
                      <v:shadow on="t" opacity="49150f" offset="6pt,6pt"/>
                    </v:rect>
                  </w:pict>
                </mc:Fallback>
              </mc:AlternateContent>
            </w:r>
            <w:r w:rsidRPr="00386F84">
              <w:rPr>
                <w:rFonts w:ascii="Arial" w:hAnsi="Arial" w:cs="Arial"/>
                <w:noProof/>
              </w:rPr>
              <mc:AlternateContent>
                <mc:Choice Requires="wps">
                  <w:drawing>
                    <wp:anchor distT="0" distB="0" distL="114300" distR="114300" simplePos="0" relativeHeight="251671552" behindDoc="0" locked="0" layoutInCell="1" allowOverlap="1" wp14:anchorId="2E4CDC43" wp14:editId="55AAC5FD">
                      <wp:simplePos x="0" y="0"/>
                      <wp:positionH relativeFrom="column">
                        <wp:posOffset>2576830</wp:posOffset>
                      </wp:positionH>
                      <wp:positionV relativeFrom="paragraph">
                        <wp:posOffset>635</wp:posOffset>
                      </wp:positionV>
                      <wp:extent cx="1143000" cy="342900"/>
                      <wp:effectExtent l="93980" t="95250" r="160020" b="1587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9pt;margin-top:.05pt;width:9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">
                      <v:shadow on="t" opacity="49150f" offset="6pt,6pt"/>
                    </v:rect>
                  </w:pict>
                </mc:Fallback>
              </mc:AlternateContent>
            </w:r>
            <w:r w:rsidRPr="00386F84">
              <w:rPr>
                <w:rFonts w:ascii="Arial" w:hAnsi="Arial" w:cs="Arial"/>
                <w:sz w:val="20"/>
              </w:rPr>
              <w:t>2</w:t>
            </w:r>
          </w:p>
        </w:tc>
      </w:tr>
      <w:tr w:rsidR="001F3ABA" w:rsidRPr="00CE3997" w14:paraId="4C6BD403" w14:textId="77777777" w:rsidTr="00386F84">
        <w:trPr>
          <w:trHeight w:val="276"/>
        </w:trPr>
        <w:tc>
          <w:tcPr>
            <w:tcW w:w="4042" w:type="dxa"/>
            <w:vAlign w:val="center"/>
          </w:tcPr>
          <w:p w14:paraId="562FF9F9" w14:textId="77777777" w:rsidR="001F3ABA" w:rsidRPr="00386F84" w:rsidRDefault="001F3ABA" w:rsidP="00386F84">
            <w:pPr>
              <w:rPr>
                <w:rFonts w:ascii="Arial" w:hAnsi="Arial" w:cs="Arial"/>
                <w:sz w:val="20"/>
              </w:rPr>
            </w:pPr>
            <w:r w:rsidRPr="00386F84">
              <w:rPr>
                <w:rFonts w:ascii="Arial" w:hAnsi="Arial" w:cs="Arial"/>
                <w:sz w:val="20"/>
              </w:rPr>
              <w:t xml:space="preserve">Knowledge is Basic </w:t>
            </w:r>
          </w:p>
        </w:tc>
        <w:tc>
          <w:tcPr>
            <w:tcW w:w="1347" w:type="dxa"/>
            <w:vAlign w:val="center"/>
          </w:tcPr>
          <w:p w14:paraId="0995A1C6" w14:textId="77777777" w:rsidR="001F3ABA" w:rsidRPr="00386F84" w:rsidRDefault="001F3ABA" w:rsidP="00386F84">
            <w:pPr>
              <w:jc w:val="center"/>
              <w:rPr>
                <w:rFonts w:ascii="Arial" w:hAnsi="Arial" w:cs="Arial"/>
                <w:sz w:val="20"/>
              </w:rPr>
            </w:pPr>
            <w:r w:rsidRPr="00386F84">
              <w:rPr>
                <w:rFonts w:ascii="Arial" w:hAnsi="Arial" w:cs="Arial"/>
                <w:sz w:val="20"/>
              </w:rPr>
              <w:t>1*</w:t>
            </w:r>
          </w:p>
        </w:tc>
      </w:tr>
      <w:tr w:rsidR="001F3ABA" w:rsidRPr="00CE3997" w14:paraId="30CEB2EC" w14:textId="77777777" w:rsidTr="00386F84">
        <w:trPr>
          <w:trHeight w:val="276"/>
        </w:trPr>
        <w:tc>
          <w:tcPr>
            <w:tcW w:w="4042" w:type="dxa"/>
            <w:vAlign w:val="center"/>
          </w:tcPr>
          <w:p w14:paraId="5FB161F0" w14:textId="77777777" w:rsidR="001F3ABA" w:rsidRPr="00386F84" w:rsidRDefault="001F3ABA" w:rsidP="00386F84">
            <w:pPr>
              <w:rPr>
                <w:rFonts w:ascii="Arial" w:hAnsi="Arial" w:cs="Arial"/>
                <w:sz w:val="20"/>
              </w:rPr>
            </w:pPr>
            <w:r w:rsidRPr="00386F84">
              <w:rPr>
                <w:rFonts w:ascii="Arial" w:hAnsi="Arial" w:cs="Arial"/>
                <w:sz w:val="20"/>
              </w:rPr>
              <w:t>Knowledge is Insufficient</w:t>
            </w:r>
          </w:p>
        </w:tc>
        <w:tc>
          <w:tcPr>
            <w:tcW w:w="1347" w:type="dxa"/>
            <w:vAlign w:val="center"/>
          </w:tcPr>
          <w:p w14:paraId="33070EC7" w14:textId="77777777" w:rsidR="001F3ABA" w:rsidRPr="00386F84" w:rsidRDefault="001F3ABA" w:rsidP="00386F84">
            <w:pPr>
              <w:jc w:val="center"/>
              <w:rPr>
                <w:rFonts w:ascii="Arial" w:hAnsi="Arial" w:cs="Arial"/>
                <w:sz w:val="20"/>
              </w:rPr>
            </w:pPr>
            <w:r w:rsidRPr="00386F84">
              <w:rPr>
                <w:rFonts w:ascii="Arial" w:hAnsi="Arial" w:cs="Arial"/>
                <w:sz w:val="20"/>
              </w:rPr>
              <w:t>0</w:t>
            </w:r>
          </w:p>
        </w:tc>
      </w:tr>
    </w:tbl>
    <w:p w14:paraId="04B2DE48" w14:textId="77777777" w:rsidR="001F3ABA" w:rsidRDefault="001F3ABA" w:rsidP="001F3ABA"/>
    <w:p w14:paraId="5D061BC3" w14:textId="77777777" w:rsidR="001F3ABA" w:rsidRDefault="001F3ABA" w:rsidP="001F3ABA"/>
    <w:p w14:paraId="4E63FD1A" w14:textId="77777777" w:rsidR="001F3ABA" w:rsidRPr="00386F84" w:rsidRDefault="001F3ABA" w:rsidP="001F3ABA">
      <w:pPr>
        <w:pStyle w:val="Heading2"/>
        <w:rPr>
          <w:rFonts w:ascii="Arial" w:hAnsi="Arial" w:cs="Arial"/>
          <w:b w:val="0"/>
        </w:rPr>
      </w:pPr>
      <w:r w:rsidRPr="00386F84">
        <w:rPr>
          <w:rFonts w:ascii="Arial" w:hAnsi="Arial" w:cs="Arial"/>
        </w:rPr>
        <w:t>3. PRAXIS Subject Assessment</w:t>
      </w:r>
    </w:p>
    <w:p w14:paraId="6CF1B28C" w14:textId="77777777" w:rsidR="001F3ABA" w:rsidRDefault="001F3ABA" w:rsidP="001F3AB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4"/>
      </w:tblGrid>
      <w:tr w:rsidR="001F3ABA" w:rsidRPr="00B73074" w14:paraId="266358AD" w14:textId="77777777" w:rsidTr="001F3ABA">
        <w:trPr>
          <w:trHeight w:val="599"/>
        </w:trPr>
        <w:tc>
          <w:tcPr>
            <w:tcW w:w="5272" w:type="dxa"/>
            <w:gridSpan w:val="2"/>
            <w:shd w:val="clear" w:color="auto" w:fill="D9D9D9" w:themeFill="background1" w:themeFillShade="D9"/>
            <w:vAlign w:val="center"/>
          </w:tcPr>
          <w:p w14:paraId="0F5B987A" w14:textId="77777777" w:rsidR="001F3ABA" w:rsidRPr="00386F84" w:rsidRDefault="001F3ABA" w:rsidP="001F3ABA">
            <w:pPr>
              <w:jc w:val="center"/>
              <w:rPr>
                <w:rFonts w:ascii="Arial" w:hAnsi="Arial" w:cs="Arial"/>
                <w:b/>
                <w:sz w:val="20"/>
              </w:rPr>
            </w:pPr>
            <w:r w:rsidRPr="00386F84">
              <w:rPr>
                <w:rFonts w:ascii="Arial" w:hAnsi="Arial" w:cs="Arial"/>
                <w:b/>
                <w:sz w:val="20"/>
              </w:rPr>
              <w:t>ELEMENTARY EDUCATION</w:t>
            </w:r>
          </w:p>
          <w:p w14:paraId="47F53E49" w14:textId="77777777" w:rsidR="001F3ABA" w:rsidRPr="00EF343D" w:rsidRDefault="001F3ABA" w:rsidP="001F3ABA">
            <w:pPr>
              <w:jc w:val="center"/>
              <w:rPr>
                <w:b/>
                <w:sz w:val="20"/>
              </w:rPr>
            </w:pPr>
            <w:r w:rsidRPr="00386F84">
              <w:rPr>
                <w:rFonts w:ascii="Arial" w:hAnsi="Arial" w:cs="Arial"/>
                <w:b/>
                <w:sz w:val="20"/>
              </w:rPr>
              <w:t>#5018</w:t>
            </w:r>
          </w:p>
        </w:tc>
      </w:tr>
      <w:tr w:rsidR="001F3ABA" w:rsidRPr="00B73074" w14:paraId="26D073E8" w14:textId="77777777" w:rsidTr="001F3ABA">
        <w:trPr>
          <w:trHeight w:val="209"/>
        </w:trPr>
        <w:tc>
          <w:tcPr>
            <w:tcW w:w="3148" w:type="dxa"/>
            <w:shd w:val="clear" w:color="auto" w:fill="D9D9D9" w:themeFill="background1" w:themeFillShade="D9"/>
          </w:tcPr>
          <w:p w14:paraId="4C4DBCBD" w14:textId="77777777" w:rsidR="001F3ABA" w:rsidRPr="00C149C1" w:rsidRDefault="001F3ABA" w:rsidP="001F3ABA">
            <w:pPr>
              <w:jc w:val="center"/>
              <w:rPr>
                <w:b/>
                <w:i/>
                <w:sz w:val="20"/>
              </w:rPr>
            </w:pPr>
            <w:r w:rsidRPr="00C149C1">
              <w:rPr>
                <w:b/>
                <w:i/>
                <w:sz w:val="20"/>
              </w:rPr>
              <w:t xml:space="preserve"> Score Range</w:t>
            </w:r>
          </w:p>
        </w:tc>
        <w:tc>
          <w:tcPr>
            <w:tcW w:w="2124" w:type="dxa"/>
            <w:shd w:val="clear" w:color="auto" w:fill="D9D9D9" w:themeFill="background1" w:themeFillShade="D9"/>
          </w:tcPr>
          <w:p w14:paraId="5D4E7AF8" w14:textId="77777777" w:rsidR="001F3ABA" w:rsidRPr="00C149C1" w:rsidRDefault="001F3ABA" w:rsidP="001F3ABA">
            <w:pPr>
              <w:jc w:val="center"/>
              <w:rPr>
                <w:b/>
                <w:i/>
                <w:sz w:val="20"/>
              </w:rPr>
            </w:pPr>
            <w:r w:rsidRPr="00C149C1">
              <w:rPr>
                <w:b/>
                <w:i/>
                <w:sz w:val="20"/>
              </w:rPr>
              <w:t>Points</w:t>
            </w:r>
          </w:p>
        </w:tc>
      </w:tr>
      <w:tr w:rsidR="001F3ABA" w:rsidRPr="00B73074" w14:paraId="0A9BF261" w14:textId="77777777" w:rsidTr="001F3ABA">
        <w:trPr>
          <w:trHeight w:val="209"/>
        </w:trPr>
        <w:tc>
          <w:tcPr>
            <w:tcW w:w="3148" w:type="dxa"/>
          </w:tcPr>
          <w:p w14:paraId="25FB4FC5" w14:textId="77777777" w:rsidR="001F3ABA" w:rsidRPr="00386F84" w:rsidRDefault="001F3ABA" w:rsidP="001F3ABA">
            <w:pPr>
              <w:jc w:val="center"/>
              <w:rPr>
                <w:rFonts w:ascii="Arial" w:hAnsi="Arial" w:cs="Arial"/>
                <w:sz w:val="20"/>
              </w:rPr>
            </w:pPr>
            <w:r w:rsidRPr="00386F84">
              <w:rPr>
                <w:rFonts w:ascii="Arial" w:hAnsi="Arial" w:cs="Arial"/>
                <w:b/>
                <w:sz w:val="20"/>
              </w:rPr>
              <w:t>163</w:t>
            </w:r>
            <w:r w:rsidRPr="00386F84">
              <w:rPr>
                <w:rFonts w:ascii="Arial" w:hAnsi="Arial" w:cs="Arial"/>
                <w:sz w:val="20"/>
              </w:rPr>
              <w:t>-200</w:t>
            </w:r>
          </w:p>
        </w:tc>
        <w:tc>
          <w:tcPr>
            <w:tcW w:w="2124" w:type="dxa"/>
          </w:tcPr>
          <w:p w14:paraId="352FECCB" w14:textId="77777777" w:rsidR="001F3ABA" w:rsidRPr="00386F84" w:rsidRDefault="001F3ABA" w:rsidP="001F3ABA">
            <w:pPr>
              <w:jc w:val="center"/>
              <w:rPr>
                <w:rFonts w:ascii="Arial" w:hAnsi="Arial" w:cs="Arial"/>
                <w:sz w:val="20"/>
              </w:rPr>
            </w:pPr>
            <w:r w:rsidRPr="00386F84">
              <w:rPr>
                <w:rFonts w:ascii="Arial" w:hAnsi="Arial" w:cs="Arial"/>
                <w:sz w:val="20"/>
              </w:rPr>
              <w:t>3</w:t>
            </w:r>
          </w:p>
        </w:tc>
      </w:tr>
      <w:tr w:rsidR="001F3ABA" w:rsidRPr="00B73074" w14:paraId="2594DA5F" w14:textId="77777777" w:rsidTr="001F3ABA">
        <w:trPr>
          <w:trHeight w:val="209"/>
        </w:trPr>
        <w:tc>
          <w:tcPr>
            <w:tcW w:w="3148" w:type="dxa"/>
          </w:tcPr>
          <w:p w14:paraId="1BAE236B" w14:textId="77777777" w:rsidR="001F3ABA" w:rsidRPr="00386F84" w:rsidRDefault="001F3ABA" w:rsidP="001F3ABA">
            <w:pPr>
              <w:jc w:val="center"/>
              <w:rPr>
                <w:rFonts w:ascii="Arial" w:hAnsi="Arial" w:cs="Arial"/>
                <w:sz w:val="20"/>
              </w:rPr>
            </w:pPr>
            <w:r w:rsidRPr="00386F84">
              <w:rPr>
                <w:rFonts w:ascii="Arial" w:hAnsi="Arial" w:cs="Arial"/>
                <w:sz w:val="20"/>
              </w:rPr>
              <w:t>146-162</w:t>
            </w:r>
          </w:p>
        </w:tc>
        <w:tc>
          <w:tcPr>
            <w:tcW w:w="2124" w:type="dxa"/>
          </w:tcPr>
          <w:p w14:paraId="029191D9" w14:textId="77777777" w:rsidR="001F3ABA" w:rsidRPr="00386F84" w:rsidRDefault="001F3ABA" w:rsidP="001F3ABA">
            <w:pPr>
              <w:jc w:val="center"/>
              <w:rPr>
                <w:rFonts w:ascii="Arial" w:hAnsi="Arial" w:cs="Arial"/>
                <w:sz w:val="20"/>
              </w:rPr>
            </w:pPr>
            <w:r w:rsidRPr="00386F84">
              <w:rPr>
                <w:rFonts w:ascii="Arial" w:hAnsi="Arial" w:cs="Arial"/>
                <w:sz w:val="20"/>
              </w:rPr>
              <w:t>2</w:t>
            </w:r>
          </w:p>
        </w:tc>
      </w:tr>
      <w:tr w:rsidR="001F3ABA" w:rsidRPr="00B73074" w14:paraId="3B4528D6" w14:textId="77777777" w:rsidTr="001F3ABA">
        <w:trPr>
          <w:trHeight w:val="209"/>
        </w:trPr>
        <w:tc>
          <w:tcPr>
            <w:tcW w:w="3148" w:type="dxa"/>
          </w:tcPr>
          <w:p w14:paraId="5A8A2C41" w14:textId="77777777" w:rsidR="001F3ABA" w:rsidRPr="00386F84" w:rsidRDefault="001F3ABA" w:rsidP="001F3ABA">
            <w:pPr>
              <w:jc w:val="center"/>
              <w:rPr>
                <w:rFonts w:ascii="Arial" w:hAnsi="Arial" w:cs="Arial"/>
                <w:sz w:val="20"/>
              </w:rPr>
            </w:pPr>
            <w:r w:rsidRPr="00386F84">
              <w:rPr>
                <w:rFonts w:ascii="Arial" w:hAnsi="Arial" w:cs="Arial"/>
                <w:sz w:val="20"/>
              </w:rPr>
              <w:t>130-145</w:t>
            </w:r>
          </w:p>
        </w:tc>
        <w:tc>
          <w:tcPr>
            <w:tcW w:w="2124" w:type="dxa"/>
          </w:tcPr>
          <w:p w14:paraId="01D09DDF" w14:textId="77777777" w:rsidR="001F3ABA" w:rsidRPr="00386F84" w:rsidRDefault="001F3ABA" w:rsidP="001F3ABA">
            <w:pPr>
              <w:jc w:val="center"/>
              <w:rPr>
                <w:rFonts w:ascii="Arial" w:hAnsi="Arial" w:cs="Arial"/>
                <w:sz w:val="20"/>
              </w:rPr>
            </w:pPr>
            <w:r w:rsidRPr="00386F84">
              <w:rPr>
                <w:rFonts w:ascii="Arial" w:hAnsi="Arial" w:cs="Arial"/>
                <w:sz w:val="20"/>
              </w:rPr>
              <w:t xml:space="preserve">  1*</w:t>
            </w:r>
          </w:p>
        </w:tc>
      </w:tr>
      <w:tr w:rsidR="001F3ABA" w:rsidRPr="00B73074" w14:paraId="2C37C4FD" w14:textId="77777777" w:rsidTr="001F3ABA">
        <w:trPr>
          <w:trHeight w:val="240"/>
        </w:trPr>
        <w:tc>
          <w:tcPr>
            <w:tcW w:w="3148" w:type="dxa"/>
          </w:tcPr>
          <w:p w14:paraId="673C75C1" w14:textId="77777777" w:rsidR="001F3ABA" w:rsidRPr="00386F84" w:rsidRDefault="001F3ABA" w:rsidP="001F3ABA">
            <w:pPr>
              <w:jc w:val="center"/>
              <w:rPr>
                <w:rFonts w:ascii="Arial" w:hAnsi="Arial" w:cs="Arial"/>
                <w:sz w:val="20"/>
              </w:rPr>
            </w:pPr>
            <w:r w:rsidRPr="00386F84">
              <w:rPr>
                <w:rFonts w:ascii="Arial" w:hAnsi="Arial" w:cs="Arial"/>
                <w:sz w:val="20"/>
              </w:rPr>
              <w:t>&lt;130</w:t>
            </w:r>
          </w:p>
        </w:tc>
        <w:tc>
          <w:tcPr>
            <w:tcW w:w="2124" w:type="dxa"/>
          </w:tcPr>
          <w:p w14:paraId="157E600E" w14:textId="77777777" w:rsidR="001F3ABA" w:rsidRPr="00386F84" w:rsidRDefault="001F3ABA" w:rsidP="001F3ABA">
            <w:pPr>
              <w:jc w:val="center"/>
              <w:rPr>
                <w:rFonts w:ascii="Arial" w:hAnsi="Arial" w:cs="Arial"/>
                <w:sz w:val="20"/>
              </w:rPr>
            </w:pPr>
            <w:r w:rsidRPr="00386F84">
              <w:rPr>
                <w:rFonts w:ascii="Arial" w:hAnsi="Arial" w:cs="Arial"/>
                <w:sz w:val="20"/>
              </w:rPr>
              <w:t>0</w:t>
            </w:r>
          </w:p>
        </w:tc>
      </w:tr>
    </w:tbl>
    <w:p w14:paraId="728CF7D2" w14:textId="77777777" w:rsidR="001F3ABA" w:rsidRDefault="001F3ABA" w:rsidP="001F3ABA">
      <w:pPr>
        <w:pStyle w:val="FootnoteText"/>
        <w:rPr>
          <w:noProof/>
        </w:rPr>
      </w:pPr>
    </w:p>
    <w:p w14:paraId="250C324B" w14:textId="77777777" w:rsidR="001F3ABA" w:rsidRDefault="001F3ABA" w:rsidP="001F3ABA">
      <w:pPr>
        <w:pStyle w:val="FootnoteText"/>
        <w:rPr>
          <w:noProof/>
        </w:rPr>
      </w:pPr>
      <w:r>
        <w:rPr>
          <w:noProof/>
        </w:rPr>
        <mc:AlternateContent>
          <mc:Choice Requires="wps">
            <w:drawing>
              <wp:anchor distT="0" distB="0" distL="114300" distR="114300" simplePos="0" relativeHeight="251681792" behindDoc="0" locked="0" layoutInCell="1" allowOverlap="1" wp14:anchorId="137A57F9" wp14:editId="578DB5DC">
                <wp:simplePos x="0" y="0"/>
                <wp:positionH relativeFrom="column">
                  <wp:posOffset>1461770</wp:posOffset>
                </wp:positionH>
                <wp:positionV relativeFrom="paragraph">
                  <wp:posOffset>62865</wp:posOffset>
                </wp:positionV>
                <wp:extent cx="1999615" cy="342900"/>
                <wp:effectExtent l="0" t="0" r="6985" b="1270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A8212" w14:textId="77777777" w:rsidR="00E64C88" w:rsidRPr="00386F84" w:rsidRDefault="00E64C88" w:rsidP="001F3ABA">
                            <w:pPr>
                              <w:rPr>
                                <w:rFonts w:ascii="Arial" w:hAnsi="Arial" w:cs="Arial"/>
                                <w:b/>
                                <w:szCs w:val="24"/>
                              </w:rPr>
                            </w:pPr>
                            <w:r w:rsidRPr="00386F84">
                              <w:rPr>
                                <w:rFonts w:ascii="Arial" w:hAnsi="Arial" w:cs="Arial"/>
                                <w:b/>
                                <w:szCs w:val="24"/>
                              </w:rPr>
                              <w:t>Total PRAXIS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margin-left:115.1pt;margin-top:4.95pt;width:157.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" stroked="f">
                <v:textbox>
                  <w:txbxContent>
                    <w:p w14:paraId="7F8A8212" w14:textId="77777777" w:rsidR="005F02C9" w:rsidRPr="00386F84" w:rsidRDefault="005F02C9" w:rsidP="001F3ABA">
                      <w:pPr>
                        <w:rPr>
                          <w:rFonts w:ascii="Arial" w:hAnsi="Arial" w:cs="Arial"/>
                          <w:b/>
                          <w:szCs w:val="24"/>
                        </w:rPr>
                      </w:pPr>
                      <w:r w:rsidRPr="00386F84">
                        <w:rPr>
                          <w:rFonts w:ascii="Arial" w:hAnsi="Arial" w:cs="Arial"/>
                          <w:b/>
                          <w:szCs w:val="24"/>
                        </w:rPr>
                        <w:t>Total PRAXIS Points</w:t>
                      </w:r>
                    </w:p>
                  </w:txbxContent>
                </v:textbox>
              </v:shape>
            </w:pict>
          </mc:Fallback>
        </mc:AlternateContent>
      </w:r>
    </w:p>
    <w:p w14:paraId="5FF23C96" w14:textId="77777777" w:rsidR="001F3ABA" w:rsidRDefault="001F3ABA" w:rsidP="001F3ABA">
      <w:pPr>
        <w:pStyle w:val="FootnoteText"/>
        <w:rPr>
          <w:noProof/>
        </w:rPr>
      </w:pPr>
      <w:r>
        <w:rPr>
          <w:noProof/>
        </w:rPr>
        <mc:AlternateContent>
          <mc:Choice Requires="wps">
            <w:drawing>
              <wp:anchor distT="0" distB="0" distL="114300" distR="114300" simplePos="0" relativeHeight="251675648" behindDoc="0" locked="0" layoutInCell="1" allowOverlap="1" wp14:anchorId="7286A0EB" wp14:editId="31D85C12">
                <wp:simplePos x="0" y="0"/>
                <wp:positionH relativeFrom="column">
                  <wp:posOffset>4800600</wp:posOffset>
                </wp:positionH>
                <wp:positionV relativeFrom="paragraph">
                  <wp:posOffset>73025</wp:posOffset>
                </wp:positionV>
                <wp:extent cx="1828800" cy="685800"/>
                <wp:effectExtent l="88900" t="85725" r="165100" b="1682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8pt;margin-top:5.75pt;width:2in;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">
                <v:shadow on="t" opacity="49150f" offset="6pt,6pt"/>
              </v:rect>
            </w:pict>
          </mc:Fallback>
        </mc:AlternateContent>
      </w:r>
      <w:r>
        <w:rPr>
          <w:noProof/>
        </w:rPr>
        <w:t>Praxis Score: __________</w:t>
      </w:r>
    </w:p>
    <w:p w14:paraId="6B0B426C" w14:textId="77777777" w:rsidR="001F3ABA" w:rsidRDefault="001F3ABA" w:rsidP="001F3ABA">
      <w:pPr>
        <w:pStyle w:val="FootnoteText"/>
        <w:rPr>
          <w:noProof/>
        </w:rPr>
      </w:pPr>
      <w:r>
        <w:rPr>
          <w:noProof/>
        </w:rPr>
        <mc:AlternateContent>
          <mc:Choice Requires="wps">
            <w:drawing>
              <wp:anchor distT="0" distB="0" distL="114300" distR="114300" simplePos="0" relativeHeight="251682816" behindDoc="0" locked="0" layoutInCell="1" allowOverlap="1" wp14:anchorId="5450EC63" wp14:editId="3F89879A">
                <wp:simplePos x="0" y="0"/>
                <wp:positionH relativeFrom="column">
                  <wp:posOffset>1746885</wp:posOffset>
                </wp:positionH>
                <wp:positionV relativeFrom="paragraph">
                  <wp:posOffset>113665</wp:posOffset>
                </wp:positionV>
                <wp:extent cx="1143000" cy="342900"/>
                <wp:effectExtent l="0" t="0" r="177800" b="19050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2700" cmpd="sng">
                          <a:solidFill>
                            <a:schemeClr val="tx1"/>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7.55pt;margin-top:8.95pt;width:9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" strokecolor="black [3213]" strokeweight="1pt">
                <v:shadow on="t" opacity="49150f" offset="6pt,6pt"/>
              </v:rect>
            </w:pict>
          </mc:Fallback>
        </mc:AlternateContent>
      </w:r>
    </w:p>
    <w:p w14:paraId="2A0013B6" w14:textId="77777777" w:rsidR="001F3ABA" w:rsidRDefault="001F3ABA" w:rsidP="001F3ABA">
      <w:pPr>
        <w:pStyle w:val="FootnoteText"/>
        <w:rPr>
          <w:noProof/>
        </w:rPr>
      </w:pPr>
    </w:p>
    <w:p w14:paraId="6000E4F0" w14:textId="77777777" w:rsidR="001F3ABA" w:rsidRDefault="001F3ABA" w:rsidP="001F3ABA">
      <w:pPr>
        <w:pStyle w:val="FootnoteText"/>
        <w:rPr>
          <w:noProof/>
        </w:rPr>
      </w:pPr>
    </w:p>
    <w:p w14:paraId="1D5BB164" w14:textId="77777777" w:rsidR="001F3ABA" w:rsidRDefault="001F3ABA" w:rsidP="001F3ABA">
      <w:pPr>
        <w:pStyle w:val="FootnoteText"/>
        <w:rPr>
          <w:noProof/>
        </w:rPr>
      </w:pPr>
    </w:p>
    <w:p w14:paraId="61B119E0" w14:textId="77777777" w:rsidR="001F3ABA" w:rsidRDefault="001F3ABA" w:rsidP="001F3ABA">
      <w:pPr>
        <w:pStyle w:val="FootnoteText"/>
        <w:rPr>
          <w:noProof/>
        </w:rPr>
      </w:pPr>
    </w:p>
    <w:p w14:paraId="623A8A54" w14:textId="77777777" w:rsidR="001F3ABA" w:rsidRDefault="001F3ABA" w:rsidP="001F3ABA">
      <w:pPr>
        <w:pStyle w:val="FootnoteText"/>
        <w:rPr>
          <w:noProof/>
        </w:rPr>
      </w:pPr>
      <w:r>
        <w:rPr>
          <w:noProof/>
        </w:rPr>
        <mc:AlternateContent>
          <mc:Choice Requires="wps">
            <w:drawing>
              <wp:anchor distT="0" distB="0" distL="114300" distR="114300" simplePos="0" relativeHeight="251683840" behindDoc="0" locked="0" layoutInCell="1" allowOverlap="1" wp14:anchorId="1A23FF88" wp14:editId="720EBD0D">
                <wp:simplePos x="0" y="0"/>
                <wp:positionH relativeFrom="column">
                  <wp:posOffset>5033645</wp:posOffset>
                </wp:positionH>
                <wp:positionV relativeFrom="paragraph">
                  <wp:posOffset>27305</wp:posOffset>
                </wp:positionV>
                <wp:extent cx="1252855" cy="685800"/>
                <wp:effectExtent l="25400" t="25400" r="169545" b="17780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685800"/>
                        </a:xfrm>
                        <a:prstGeom prst="rect">
                          <a:avLst/>
                        </a:prstGeom>
                        <a:solidFill>
                          <a:srgbClr val="FFFFFF"/>
                        </a:solidFill>
                        <a:ln w="38100" cmpd="sng">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6.35pt;margin-top:2.15pt;width:98.6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" strokeweight="3pt">
                <v:shadow on="t" opacity="49150f" offset="6pt,6pt"/>
              </v:rect>
            </w:pict>
          </mc:Fallback>
        </mc:AlternateContent>
      </w:r>
    </w:p>
    <w:p w14:paraId="7AD99E31" w14:textId="77777777" w:rsidR="001F3ABA" w:rsidRDefault="001F3ABA" w:rsidP="001F3ABA">
      <w:pPr>
        <w:pStyle w:val="FootnoteText"/>
        <w:rPr>
          <w:noProof/>
        </w:rPr>
      </w:pPr>
      <w:r>
        <w:rPr>
          <w:noProof/>
        </w:rPr>
        <mc:AlternateContent>
          <mc:Choice Requires="wps">
            <w:drawing>
              <wp:anchor distT="0" distB="0" distL="114300" distR="114300" simplePos="0" relativeHeight="251676672" behindDoc="0" locked="0" layoutInCell="1" allowOverlap="1" wp14:anchorId="3A7781DA" wp14:editId="15BD51DA">
                <wp:simplePos x="0" y="0"/>
                <wp:positionH relativeFrom="column">
                  <wp:posOffset>-38946</wp:posOffset>
                </wp:positionH>
                <wp:positionV relativeFrom="paragraph">
                  <wp:posOffset>102235</wp:posOffset>
                </wp:positionV>
                <wp:extent cx="4953212" cy="571500"/>
                <wp:effectExtent l="0" t="0" r="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212"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0CC93" w14:textId="77777777" w:rsidR="00E64C88" w:rsidRDefault="00E64C88" w:rsidP="001F3ABA">
                            <w:pPr>
                              <w:jc w:val="right"/>
                              <w:rPr>
                                <w:b/>
                                <w:bCs/>
                                <w:sz w:val="20"/>
                              </w:rPr>
                            </w:pPr>
                            <w:r>
                              <w:rPr>
                                <w:b/>
                                <w:bCs/>
                                <w:sz w:val="40"/>
                                <w:szCs w:val="40"/>
                              </w:rPr>
                              <w:t>Total Content Knowledge Score (CKS)</w:t>
                            </w:r>
                          </w:p>
                          <w:p w14:paraId="50B4C352" w14:textId="77777777" w:rsidR="00E64C88" w:rsidRDefault="00E64C88" w:rsidP="001F3ABA">
                            <w:pPr>
                              <w:jc w:val="right"/>
                              <w:rPr>
                                <w:b/>
                                <w:bCs/>
                                <w:sz w:val="40"/>
                                <w:szCs w:val="40"/>
                              </w:rPr>
                            </w:pPr>
                            <w:r>
                              <w:rPr>
                                <w:b/>
                                <w:bCs/>
                                <w:sz w:val="20"/>
                              </w:rPr>
                              <w:t>A total CK score of 7 or higher is required for licensing.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4" type="#_x0000_t202" style="position:absolute;margin-left:-3pt;margin-top:8.05pt;width:390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" filled="f" stroked="f">
                <v:textbox>
                  <w:txbxContent>
                    <w:p w14:paraId="0300CC93" w14:textId="77777777" w:rsidR="005F02C9" w:rsidRDefault="005F02C9" w:rsidP="001F3ABA">
                      <w:pPr>
                        <w:jc w:val="right"/>
                        <w:rPr>
                          <w:b/>
                          <w:bCs/>
                          <w:sz w:val="20"/>
                        </w:rPr>
                      </w:pPr>
                      <w:r>
                        <w:rPr>
                          <w:b/>
                          <w:bCs/>
                          <w:sz w:val="40"/>
                          <w:szCs w:val="40"/>
                        </w:rPr>
                        <w:t>Total Content Knowledge Score (CKS)</w:t>
                      </w:r>
                    </w:p>
                    <w:p w14:paraId="50B4C352" w14:textId="77777777" w:rsidR="005F02C9" w:rsidRDefault="005F02C9" w:rsidP="001F3ABA">
                      <w:pPr>
                        <w:jc w:val="right"/>
                        <w:rPr>
                          <w:b/>
                          <w:bCs/>
                          <w:sz w:val="40"/>
                          <w:szCs w:val="40"/>
                        </w:rPr>
                      </w:pPr>
                      <w:r>
                        <w:rPr>
                          <w:b/>
                          <w:bCs/>
                          <w:sz w:val="20"/>
                        </w:rPr>
                        <w:t>A total CK score of 7 or higher is required for licensing.</w:t>
                      </w:r>
                    </w:p>
                  </w:txbxContent>
                </v:textbox>
              </v:shape>
            </w:pict>
          </mc:Fallback>
        </mc:AlternateContent>
      </w:r>
    </w:p>
    <w:p w14:paraId="0996AA4D" w14:textId="77777777" w:rsidR="001F3ABA" w:rsidRDefault="001F3ABA" w:rsidP="001F3ABA">
      <w:pPr>
        <w:pStyle w:val="FootnoteText"/>
        <w:rPr>
          <w:noProof/>
        </w:rPr>
      </w:pPr>
      <w:r>
        <w:rPr>
          <w:noProof/>
        </w:rPr>
        <mc:AlternateContent>
          <mc:Choice Requires="wps">
            <w:drawing>
              <wp:anchor distT="0" distB="0" distL="114300" distR="114300" simplePos="0" relativeHeight="251687936" behindDoc="0" locked="0" layoutInCell="1" allowOverlap="1" wp14:anchorId="1AF9E0E1" wp14:editId="7F34D28E">
                <wp:simplePos x="0" y="0"/>
                <wp:positionH relativeFrom="column">
                  <wp:posOffset>-137583</wp:posOffset>
                </wp:positionH>
                <wp:positionV relativeFrom="paragraph">
                  <wp:posOffset>1062355</wp:posOffset>
                </wp:positionV>
                <wp:extent cx="6815455" cy="3733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6815455" cy="373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4E28A2" w14:textId="77777777" w:rsidR="00E64C88" w:rsidRDefault="00E64C88" w:rsidP="001F3ABA">
                            <w:pPr>
                              <w:rPr>
                                <w:sz w:val="16"/>
                                <w:szCs w:val="16"/>
                              </w:rPr>
                            </w:pPr>
                            <w:r>
                              <w:rPr>
                                <w:sz w:val="16"/>
                                <w:szCs w:val="16"/>
                              </w:rPr>
                              <w:t>*</w:t>
                            </w:r>
                            <w:r w:rsidRPr="0058210A">
                              <w:rPr>
                                <w:sz w:val="16"/>
                                <w:szCs w:val="16"/>
                              </w:rPr>
                              <w:t>For candidates who achieve a minimum passing composite score of 7, but receive a score of 1 on rubric</w:t>
                            </w:r>
                            <w:r w:rsidRPr="00D4015C">
                              <w:rPr>
                                <w:sz w:val="16"/>
                                <w:szCs w:val="16"/>
                              </w:rPr>
                              <w:t xml:space="preserve"> </w:t>
                            </w:r>
                            <w:r w:rsidRPr="0058210A">
                              <w:rPr>
                                <w:sz w:val="16"/>
                                <w:szCs w:val="16"/>
                              </w:rPr>
                              <w:t xml:space="preserve">components 1, 2, or 3 above, a further individualized </w:t>
                            </w:r>
                          </w:p>
                          <w:p w14:paraId="66799608" w14:textId="77777777" w:rsidR="00E64C88" w:rsidRPr="0058210A" w:rsidRDefault="00E64C88" w:rsidP="001F3ABA">
                            <w:pPr>
                              <w:rPr>
                                <w:sz w:val="16"/>
                                <w:szCs w:val="16"/>
                              </w:rPr>
                            </w:pPr>
                            <w:r>
                              <w:rPr>
                                <w:sz w:val="16"/>
                                <w:szCs w:val="16"/>
                              </w:rPr>
                              <w:t xml:space="preserve">  </w:t>
                            </w:r>
                            <w:proofErr w:type="gramStart"/>
                            <w:r w:rsidRPr="0058210A">
                              <w:rPr>
                                <w:sz w:val="16"/>
                                <w:szCs w:val="16"/>
                              </w:rPr>
                              <w:t>review</w:t>
                            </w:r>
                            <w:proofErr w:type="gramEnd"/>
                            <w:r w:rsidRPr="0058210A">
                              <w:rPr>
                                <w:sz w:val="16"/>
                                <w:szCs w:val="16"/>
                              </w:rPr>
                              <w:t xml:space="preserve"> of the candidate’s content knowledge and teaching skills will be conducted by </w:t>
                            </w:r>
                            <w:r w:rsidRPr="00D4015C">
                              <w:rPr>
                                <w:sz w:val="16"/>
                                <w:szCs w:val="16"/>
                              </w:rPr>
                              <w:t>SKC</w:t>
                            </w:r>
                            <w:r w:rsidRPr="0058210A">
                              <w:rPr>
                                <w:sz w:val="16"/>
                                <w:szCs w:val="16"/>
                              </w:rPr>
                              <w:t xml:space="preserve"> to ensure that the candidate merits recommendation for licensure</w:t>
                            </w:r>
                            <w:r w:rsidRPr="00D4015C">
                              <w:rPr>
                                <w:sz w:val="16"/>
                                <w:szCs w:val="16"/>
                              </w:rPr>
                              <w:t>.</w:t>
                            </w:r>
                          </w:p>
                          <w:p w14:paraId="617DA02C" w14:textId="77777777" w:rsidR="00E64C88" w:rsidRPr="00D4015C" w:rsidRDefault="00E64C88" w:rsidP="001F3ABA">
                            <w:pPr>
                              <w:rPr>
                                <w:rFonts w:ascii="Arial" w:hAnsi="Arial" w:cs="Arial"/>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5" type="#_x0000_t202" style="position:absolute;margin-left:-10.8pt;margin-top:83.65pt;width:536.65pt;height:2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PQ9QCAAAY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" filled="f" stroked="f">
                <v:textbox>
                  <w:txbxContent>
                    <w:p w14:paraId="194E28A2" w14:textId="77777777" w:rsidR="005F02C9" w:rsidRDefault="005F02C9" w:rsidP="001F3ABA">
                      <w:pPr>
                        <w:rPr>
                          <w:sz w:val="16"/>
                          <w:szCs w:val="16"/>
                        </w:rPr>
                      </w:pPr>
                      <w:r>
                        <w:rPr>
                          <w:sz w:val="16"/>
                          <w:szCs w:val="16"/>
                        </w:rPr>
                        <w:t>*</w:t>
                      </w:r>
                      <w:r w:rsidRPr="0058210A">
                        <w:rPr>
                          <w:sz w:val="16"/>
                          <w:szCs w:val="16"/>
                        </w:rPr>
                        <w:t>For candidates who achieve a minimum passing composite score of 7, but receive a score of 1 on rubric</w:t>
                      </w:r>
                      <w:r w:rsidRPr="00D4015C">
                        <w:rPr>
                          <w:sz w:val="16"/>
                          <w:szCs w:val="16"/>
                        </w:rPr>
                        <w:t xml:space="preserve"> </w:t>
                      </w:r>
                      <w:r w:rsidRPr="0058210A">
                        <w:rPr>
                          <w:sz w:val="16"/>
                          <w:szCs w:val="16"/>
                        </w:rPr>
                        <w:t xml:space="preserve">components 1, 2, or 3 above, a further individualized </w:t>
                      </w:r>
                    </w:p>
                    <w:p w14:paraId="66799608" w14:textId="77777777" w:rsidR="005F02C9" w:rsidRPr="0058210A" w:rsidRDefault="005F02C9" w:rsidP="001F3ABA">
                      <w:pPr>
                        <w:rPr>
                          <w:sz w:val="16"/>
                          <w:szCs w:val="16"/>
                        </w:rPr>
                      </w:pPr>
                      <w:r>
                        <w:rPr>
                          <w:sz w:val="16"/>
                          <w:szCs w:val="16"/>
                        </w:rPr>
                        <w:t xml:space="preserve">  </w:t>
                      </w:r>
                      <w:r w:rsidRPr="0058210A">
                        <w:rPr>
                          <w:sz w:val="16"/>
                          <w:szCs w:val="16"/>
                        </w:rPr>
                        <w:t xml:space="preserve">review of the candidate’s content knowledge and teaching skills will be conducted by </w:t>
                      </w:r>
                      <w:r w:rsidRPr="00D4015C">
                        <w:rPr>
                          <w:sz w:val="16"/>
                          <w:szCs w:val="16"/>
                        </w:rPr>
                        <w:t>SKC</w:t>
                      </w:r>
                      <w:r w:rsidRPr="0058210A">
                        <w:rPr>
                          <w:sz w:val="16"/>
                          <w:szCs w:val="16"/>
                        </w:rPr>
                        <w:t xml:space="preserve"> to ensure that the candidate merits recommendation for licensure</w:t>
                      </w:r>
                      <w:r w:rsidRPr="00D4015C">
                        <w:rPr>
                          <w:sz w:val="16"/>
                          <w:szCs w:val="16"/>
                        </w:rPr>
                        <w:t>.</w:t>
                      </w:r>
                    </w:p>
                    <w:p w14:paraId="617DA02C" w14:textId="77777777" w:rsidR="005F02C9" w:rsidRPr="00D4015C" w:rsidRDefault="005F02C9" w:rsidP="001F3ABA">
                      <w:pPr>
                        <w:rPr>
                          <w:rFonts w:ascii="Arial" w:hAnsi="Arial" w:cs="Arial"/>
                          <w:i/>
                          <w:sz w:val="16"/>
                          <w:szCs w:val="16"/>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87E81FB" wp14:editId="184D3F58">
                <wp:simplePos x="0" y="0"/>
                <wp:positionH relativeFrom="column">
                  <wp:posOffset>0</wp:posOffset>
                </wp:positionH>
                <wp:positionV relativeFrom="paragraph">
                  <wp:posOffset>617008</wp:posOffset>
                </wp:positionV>
                <wp:extent cx="1828800" cy="400050"/>
                <wp:effectExtent l="0" t="0" r="0"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1976" w14:textId="77777777" w:rsidR="00E64C88" w:rsidRPr="00D4015C" w:rsidRDefault="00E64C88" w:rsidP="001F3ABA">
                            <w:pPr>
                              <w:jc w:val="center"/>
                              <w:rPr>
                                <w:b/>
                                <w:sz w:val="20"/>
                              </w:rPr>
                            </w:pPr>
                            <w:r w:rsidRPr="00D4015C">
                              <w:rPr>
                                <w:b/>
                                <w:sz w:val="20"/>
                              </w:rPr>
                              <w:t>Recommended for Licensure</w:t>
                            </w:r>
                          </w:p>
                          <w:p w14:paraId="2B378548" w14:textId="77777777" w:rsidR="00E64C88" w:rsidRPr="00D4015C" w:rsidRDefault="00E64C88" w:rsidP="001F3ABA">
                            <w:pPr>
                              <w:jc w:val="center"/>
                              <w:rPr>
                                <w:i/>
                                <w:sz w:val="18"/>
                                <w:szCs w:val="18"/>
                              </w:rPr>
                            </w:pPr>
                            <w:r w:rsidRPr="00D4015C">
                              <w:rPr>
                                <w:i/>
                                <w:sz w:val="18"/>
                                <w:szCs w:val="18"/>
                              </w:rPr>
                              <w:t>DoE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6" type="#_x0000_t202" style="position:absolute;margin-left:0;margin-top:48.6pt;width:2in;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hhj7wCAADC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" filled="f" stroked="f">
                <v:textbox>
                  <w:txbxContent>
                    <w:p w14:paraId="04221976" w14:textId="77777777" w:rsidR="005F02C9" w:rsidRPr="00D4015C" w:rsidRDefault="005F02C9" w:rsidP="001F3ABA">
                      <w:pPr>
                        <w:jc w:val="center"/>
                        <w:rPr>
                          <w:b/>
                          <w:sz w:val="20"/>
                        </w:rPr>
                      </w:pPr>
                      <w:r w:rsidRPr="00D4015C">
                        <w:rPr>
                          <w:b/>
                          <w:sz w:val="20"/>
                        </w:rPr>
                        <w:t>Recommended for Licensure</w:t>
                      </w:r>
                    </w:p>
                    <w:p w14:paraId="2B378548" w14:textId="77777777" w:rsidR="005F02C9" w:rsidRPr="00D4015C" w:rsidRDefault="005F02C9" w:rsidP="001F3ABA">
                      <w:pPr>
                        <w:jc w:val="center"/>
                        <w:rPr>
                          <w:i/>
                          <w:sz w:val="18"/>
                          <w:szCs w:val="18"/>
                        </w:rPr>
                      </w:pPr>
                      <w:r w:rsidRPr="00D4015C">
                        <w:rPr>
                          <w:i/>
                          <w:sz w:val="18"/>
                          <w:szCs w:val="18"/>
                        </w:rPr>
                        <w:t>DoE initials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683DF8B" wp14:editId="6C23C9C2">
                <wp:simplePos x="0" y="0"/>
                <wp:positionH relativeFrom="column">
                  <wp:posOffset>-114300</wp:posOffset>
                </wp:positionH>
                <wp:positionV relativeFrom="paragraph">
                  <wp:posOffset>603250</wp:posOffset>
                </wp:positionV>
                <wp:extent cx="6629400" cy="815975"/>
                <wp:effectExtent l="0" t="0" r="25400" b="222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5975"/>
                        </a:xfrm>
                        <a:prstGeom prst="rect">
                          <a:avLst/>
                        </a:prstGeom>
                        <a:solidFill>
                          <a:schemeClr val="bg1">
                            <a:lumMod val="85000"/>
                          </a:schemeClr>
                        </a:solidFill>
                        <a:ln w="12700" cmpd="sng">
                          <a:solidFill>
                            <a:srgbClr val="000000"/>
                          </a:solidFill>
                          <a:miter lim="800000"/>
                          <a:headEnd/>
                          <a:tailEnd/>
                        </a:ln>
                      </wps:spPr>
                      <wps:txbx>
                        <w:txbxContent>
                          <w:p w14:paraId="14DD8FBB" w14:textId="77777777" w:rsidR="00E64C88" w:rsidRDefault="00E64C88" w:rsidP="001F3ABA">
                            <w:pPr>
                              <w:pStyle w:val="Heading2"/>
                            </w:pPr>
                            <w:r>
                              <w:t xml:space="preserve">                                          </w:t>
                            </w:r>
                            <w:r w:rsidRPr="00D4015C">
                              <w:rPr>
                                <w:sz w:val="20"/>
                              </w:rPr>
                              <w:t>YES</w:t>
                            </w:r>
                            <w:r>
                              <w:t xml:space="preserve">            </w:t>
                            </w:r>
                            <w:r w:rsidRPr="00D4015C">
                              <w:rPr>
                                <w:sz w:val="20"/>
                              </w:rPr>
                              <w:t>NO</w:t>
                            </w:r>
                          </w:p>
                          <w:p w14:paraId="12DFB76D" w14:textId="77777777" w:rsidR="00E64C88" w:rsidRDefault="00E64C88" w:rsidP="001F3ABA">
                            <w:pPr>
                              <w:rPr>
                                <w:sz w:val="28"/>
                                <w:szCs w:val="28"/>
                              </w:rPr>
                            </w:pPr>
                            <w:r>
                              <w:rPr>
                                <w:sz w:val="28"/>
                                <w:szCs w:val="28"/>
                              </w:rPr>
                              <w:t xml:space="preserve">                                                  </w:t>
                            </w:r>
                          </w:p>
                          <w:p w14:paraId="2B8C96CF" w14:textId="77777777" w:rsidR="00E64C88" w:rsidRDefault="00E64C88" w:rsidP="001F3AB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7" type="#_x0000_t202" style="position:absolute;margin-left:-8.95pt;margin-top:47.5pt;width:522pt;height:6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" fillcolor="#d8d8d8 [2732]" strokeweight="1pt">
                <v:textbox>
                  <w:txbxContent>
                    <w:p w14:paraId="14DD8FBB" w14:textId="77777777" w:rsidR="005F02C9" w:rsidRDefault="005F02C9" w:rsidP="001F3ABA">
                      <w:pPr>
                        <w:pStyle w:val="Heading2"/>
                      </w:pPr>
                      <w:r>
                        <w:t xml:space="preserve">                                          </w:t>
                      </w:r>
                      <w:r w:rsidRPr="00D4015C">
                        <w:rPr>
                          <w:sz w:val="20"/>
                        </w:rPr>
                        <w:t>YES</w:t>
                      </w:r>
                      <w:r>
                        <w:t xml:space="preserve">            </w:t>
                      </w:r>
                      <w:r w:rsidRPr="00D4015C">
                        <w:rPr>
                          <w:sz w:val="20"/>
                        </w:rPr>
                        <w:t>NO</w:t>
                      </w:r>
                    </w:p>
                    <w:p w14:paraId="12DFB76D" w14:textId="77777777" w:rsidR="005F02C9" w:rsidRDefault="005F02C9" w:rsidP="001F3ABA">
                      <w:pPr>
                        <w:rPr>
                          <w:sz w:val="28"/>
                          <w:szCs w:val="28"/>
                        </w:rPr>
                      </w:pPr>
                      <w:r>
                        <w:rPr>
                          <w:sz w:val="28"/>
                          <w:szCs w:val="28"/>
                        </w:rPr>
                        <w:t xml:space="preserve">                                                  </w:t>
                      </w:r>
                    </w:p>
                    <w:p w14:paraId="2B8C96CF" w14:textId="77777777" w:rsidR="005F02C9" w:rsidRDefault="005F02C9" w:rsidP="001F3ABA">
                      <w:pPr>
                        <w:rPr>
                          <w:sz w:val="28"/>
                          <w:szCs w:val="28"/>
                        </w:rPr>
                      </w:pPr>
                    </w:p>
                  </w:txbxContent>
                </v:textbox>
              </v:shape>
            </w:pict>
          </mc:Fallback>
        </mc:AlternateContent>
      </w:r>
      <w:r>
        <w:rPr>
          <w:noProof/>
          <w:sz w:val="28"/>
          <w:szCs w:val="28"/>
        </w:rPr>
        <w:drawing>
          <wp:anchor distT="0" distB="0" distL="114300" distR="114300" simplePos="0" relativeHeight="251686912" behindDoc="0" locked="0" layoutInCell="1" allowOverlap="1" wp14:anchorId="340017C1" wp14:editId="029C1FC2">
            <wp:simplePos x="0" y="0"/>
            <wp:positionH relativeFrom="column">
              <wp:posOffset>2670175</wp:posOffset>
            </wp:positionH>
            <wp:positionV relativeFrom="paragraph">
              <wp:posOffset>803910</wp:posOffset>
            </wp:positionV>
            <wp:extent cx="582930" cy="186055"/>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85888" behindDoc="0" locked="0" layoutInCell="1" allowOverlap="1" wp14:anchorId="3A7B0462" wp14:editId="1C63F235">
            <wp:simplePos x="0" y="0"/>
            <wp:positionH relativeFrom="column">
              <wp:posOffset>1882775</wp:posOffset>
            </wp:positionH>
            <wp:positionV relativeFrom="paragraph">
              <wp:posOffset>803910</wp:posOffset>
            </wp:positionV>
            <wp:extent cx="582930" cy="1860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414F9420" wp14:editId="24F2644C">
                <wp:simplePos x="0" y="0"/>
                <wp:positionH relativeFrom="column">
                  <wp:posOffset>5715000</wp:posOffset>
                </wp:positionH>
                <wp:positionV relativeFrom="paragraph">
                  <wp:posOffset>5276850</wp:posOffset>
                </wp:positionV>
                <wp:extent cx="1143000" cy="342900"/>
                <wp:effectExtent l="88900" t="95250" r="165100" b="158750"/>
                <wp:wrapNone/>
                <wp:docPr id="1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0pt;margin-top:415.5pt;width:9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">
                <v:shadow on="t" opacity="49150f" offset="6pt,6pt"/>
              </v:rect>
            </w:pict>
          </mc:Fallback>
        </mc:AlternateContent>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410000C" w14:textId="77777777" w:rsidR="004957B5" w:rsidRPr="008F34B1" w:rsidRDefault="00386F84" w:rsidP="001F3ABA">
      <w:pPr>
        <w:jc w:val="center"/>
      </w:pPr>
      <w:r>
        <w:rPr>
          <w:noProof/>
        </w:rPr>
        <mc:AlternateContent>
          <mc:Choice Requires="wps">
            <w:drawing>
              <wp:anchor distT="0" distB="0" distL="114300" distR="114300" simplePos="0" relativeHeight="251679744" behindDoc="0" locked="0" layoutInCell="1" allowOverlap="1" wp14:anchorId="01FE74D4" wp14:editId="19D4ABDB">
                <wp:simplePos x="0" y="0"/>
                <wp:positionH relativeFrom="column">
                  <wp:posOffset>3840480</wp:posOffset>
                </wp:positionH>
                <wp:positionV relativeFrom="paragraph">
                  <wp:posOffset>604520</wp:posOffset>
                </wp:positionV>
                <wp:extent cx="1798320" cy="248920"/>
                <wp:effectExtent l="0" t="0" r="0" b="508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AAF75" w14:textId="77777777" w:rsidR="00E64C88" w:rsidRPr="00386F84" w:rsidRDefault="00E64C88" w:rsidP="00386F84">
                            <w:pPr>
                              <w:rPr>
                                <w:rFonts w:ascii="Arial" w:hAnsi="Arial" w:cs="Arial"/>
                                <w:b/>
                                <w:sz w:val="20"/>
                              </w:rPr>
                            </w:pPr>
                            <w:r w:rsidRPr="00386F84">
                              <w:rPr>
                                <w:rFonts w:ascii="Arial" w:hAnsi="Arial" w:cs="Arial"/>
                                <w:b/>
                                <w:sz w:val="20"/>
                              </w:rPr>
                              <w:t>Pending Individual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8" style="position:absolute;left:0;text-align:left;margin-left:302.4pt;margin-top:47.6pt;width:141.6pt;height:1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" filled="f" stroked="f">
                <v:textbox>
                  <w:txbxContent>
                    <w:p w14:paraId="5E9AAF75" w14:textId="77777777" w:rsidR="005F02C9" w:rsidRPr="00386F84" w:rsidRDefault="005F02C9" w:rsidP="00386F84">
                      <w:pPr>
                        <w:rPr>
                          <w:rFonts w:ascii="Arial" w:hAnsi="Arial" w:cs="Arial"/>
                          <w:b/>
                          <w:sz w:val="20"/>
                        </w:rPr>
                      </w:pPr>
                      <w:r w:rsidRPr="00386F84">
                        <w:rPr>
                          <w:rFonts w:ascii="Arial" w:hAnsi="Arial" w:cs="Arial"/>
                          <w:b/>
                          <w:sz w:val="20"/>
                        </w:rPr>
                        <w:t>Pending Individual Review</w:t>
                      </w:r>
                    </w:p>
                  </w:txbxContent>
                </v:textbox>
              </v:rect>
            </w:pict>
          </mc:Fallback>
        </mc:AlternateContent>
      </w:r>
      <w:r>
        <w:rPr>
          <w:noProof/>
          <w:sz w:val="28"/>
          <w:szCs w:val="28"/>
        </w:rPr>
        <w:drawing>
          <wp:anchor distT="0" distB="0" distL="114300" distR="114300" simplePos="0" relativeHeight="251688960" behindDoc="0" locked="0" layoutInCell="1" allowOverlap="1" wp14:anchorId="0ED1A4F0" wp14:editId="1BB15465">
            <wp:simplePos x="0" y="0"/>
            <wp:positionH relativeFrom="column">
              <wp:posOffset>5708015</wp:posOffset>
            </wp:positionH>
            <wp:positionV relativeFrom="paragraph">
              <wp:posOffset>637540</wp:posOffset>
            </wp:positionV>
            <wp:extent cx="582930" cy="186055"/>
            <wp:effectExtent l="0" t="0" r="127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93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ABA" w:rsidRPr="008F34B1">
        <w:t xml:space="preserve"> </w:t>
      </w:r>
    </w:p>
    <w:sectPr w:rsidR="004957B5" w:rsidRPr="008F34B1" w:rsidSect="00386F84">
      <w:pgSz w:w="12240" w:h="15840" w:code="1"/>
      <w:pgMar w:top="63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E24E504" w14:textId="77777777" w:rsidR="00E64C88" w:rsidRDefault="00E64C88">
      <w:r>
        <w:separator/>
      </w:r>
    </w:p>
  </w:endnote>
  <w:endnote w:type="continuationSeparator" w:id="0">
    <w:p w14:paraId="727FD29F" w14:textId="77777777" w:rsidR="00E64C88" w:rsidRDefault="00E6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ithos Pro Regular">
    <w:panose1 w:val="04020505030E02020A04"/>
    <w:charset w:val="00"/>
    <w:family w:val="auto"/>
    <w:pitch w:val="variable"/>
    <w:sig w:usb0="00000087" w:usb1="00000000"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E73D" w14:textId="77777777" w:rsidR="00E64C88" w:rsidRDefault="00E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2C03D" w14:textId="77777777" w:rsidR="00E64C88" w:rsidRDefault="00E64C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795B" w14:textId="77777777" w:rsidR="00E64C88" w:rsidRDefault="00E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24C">
      <w:rPr>
        <w:rStyle w:val="PageNumber"/>
        <w:noProof/>
      </w:rPr>
      <w:t>3</w:t>
    </w:r>
    <w:r>
      <w:rPr>
        <w:rStyle w:val="PageNumber"/>
      </w:rPr>
      <w:fldChar w:fldCharType="end"/>
    </w:r>
  </w:p>
  <w:p w14:paraId="25795A4C" w14:textId="77777777" w:rsidR="00E64C88" w:rsidRDefault="00E64C88">
    <w:pPr>
      <w:pStyle w:val="Footer"/>
      <w:framePr w:wrap="around" w:vAnchor="text" w:hAnchor="margin" w:xAlign="right" w:y="1"/>
      <w:rPr>
        <w:rStyle w:val="PageNumber"/>
      </w:rPr>
    </w:pPr>
  </w:p>
  <w:p w14:paraId="3B89DEF7" w14:textId="77777777" w:rsidR="00E64C88" w:rsidRDefault="00E64C88">
    <w:pPr>
      <w:pStyle w:val="Footer"/>
      <w:ind w:right="360"/>
      <w:rPr>
        <w:rFonts w:ascii="Arial" w:hAnsi="Arial" w:cs="Arial"/>
        <w:i/>
        <w:sz w:val="16"/>
      </w:rPr>
    </w:pPr>
    <w:r>
      <w:rPr>
        <w:rFonts w:ascii="Arial" w:hAnsi="Arial" w:cs="Arial"/>
        <w:i/>
        <w:sz w:val="16"/>
      </w:rPr>
      <w:t>SKC TEP Student Teaching Handbook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7539" w14:textId="77777777" w:rsidR="00E64C88" w:rsidRDefault="00E64C88">
    <w:pPr>
      <w:pStyle w:val="Footer"/>
      <w:framePr w:wrap="around" w:vAnchor="text" w:hAnchor="margin" w:xAlign="right" w:y="1"/>
      <w:rPr>
        <w:rStyle w:val="PageNumber"/>
      </w:rPr>
    </w:pPr>
  </w:p>
  <w:p w14:paraId="2D24D43D" w14:textId="77777777" w:rsidR="00E64C88" w:rsidRDefault="00E64C88">
    <w:pPr>
      <w:pStyle w:val="Footer"/>
      <w:ind w:right="360"/>
      <w:rPr>
        <w:i/>
      </w:rPr>
    </w:pPr>
    <w:r>
      <w:rPr>
        <w:rFonts w:ascii="Arial" w:hAnsi="Arial" w:cs="Arial"/>
        <w:i/>
        <w:sz w:val="16"/>
      </w:rPr>
      <w:t>SKC TEP Student Teaching Handbook</w:t>
    </w:r>
    <w:r>
      <w:rPr>
        <w:rFonts w:ascii="Times New Roman" w:hAnsi="Times New Roman"/>
        <w:i/>
        <w:sz w:val="16"/>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F970E" w14:textId="77777777" w:rsidR="00E64C88" w:rsidRDefault="00E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24C">
      <w:rPr>
        <w:rStyle w:val="PageNumber"/>
        <w:noProof/>
      </w:rPr>
      <w:t>6</w:t>
    </w:r>
    <w:r>
      <w:rPr>
        <w:rStyle w:val="PageNumber"/>
      </w:rPr>
      <w:fldChar w:fldCharType="end"/>
    </w:r>
  </w:p>
  <w:p w14:paraId="53C2B8A5" w14:textId="77777777" w:rsidR="00E64C88" w:rsidRDefault="00E64C88">
    <w:pPr>
      <w:pStyle w:val="Footer"/>
      <w:ind w:right="360"/>
    </w:pPr>
    <w:r>
      <w:rPr>
        <w:rFonts w:ascii="Arial" w:hAnsi="Arial" w:cs="Arial"/>
        <w:i/>
        <w:sz w:val="16"/>
      </w:rPr>
      <w:t>SKC TEP Student Teaching Handbook</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5D73" w14:textId="77777777" w:rsidR="00E64C88" w:rsidRDefault="00E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24C">
      <w:rPr>
        <w:rStyle w:val="PageNumber"/>
        <w:noProof/>
      </w:rPr>
      <w:t>26</w:t>
    </w:r>
    <w:r>
      <w:rPr>
        <w:rStyle w:val="PageNumber"/>
      </w:rPr>
      <w:fldChar w:fldCharType="end"/>
    </w:r>
  </w:p>
  <w:p w14:paraId="4ED0F3D2" w14:textId="77777777" w:rsidR="00E64C88" w:rsidRDefault="00E64C88">
    <w:pPr>
      <w:pStyle w:val="Footer"/>
    </w:pPr>
    <w:r>
      <w:rPr>
        <w:rFonts w:ascii="Arial" w:hAnsi="Arial" w:cs="Arial"/>
        <w:i/>
        <w:sz w:val="16"/>
      </w:rPr>
      <w:t>SKC TEP Student Teaching Handbook</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5586" w14:textId="77777777" w:rsidR="00E64C88" w:rsidRDefault="00E64C88">
    <w:pPr>
      <w:pStyle w:val="Footer"/>
    </w:pPr>
    <w:r>
      <w:rPr>
        <w:rFonts w:ascii="Arial" w:hAnsi="Arial" w:cs="Arial"/>
        <w:i/>
        <w:sz w:val="16"/>
      </w:rPr>
      <w:t>SKC TEP Student Teaching Handbook</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6090" w14:textId="77777777" w:rsidR="00E64C88" w:rsidRDefault="00E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24C">
      <w:rPr>
        <w:rStyle w:val="PageNumber"/>
        <w:noProof/>
      </w:rPr>
      <w:t>50</w:t>
    </w:r>
    <w:r>
      <w:rPr>
        <w:rStyle w:val="PageNumber"/>
      </w:rPr>
      <w:fldChar w:fldCharType="end"/>
    </w:r>
  </w:p>
  <w:p w14:paraId="1235282A" w14:textId="77777777" w:rsidR="00E64C88" w:rsidRDefault="00E64C88">
    <w:pPr>
      <w:pStyle w:val="Footer"/>
    </w:pPr>
    <w:r>
      <w:rPr>
        <w:rFonts w:ascii="Arial" w:hAnsi="Arial" w:cs="Arial"/>
        <w:i/>
        <w:sz w:val="16"/>
      </w:rPr>
      <w:t>SKC TEP Student Teaching Handbook</w:t>
    </w:r>
  </w:p>
  <w:p w14:paraId="1C52A169" w14:textId="77777777" w:rsidR="00E64C88" w:rsidRDefault="00E64C88">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718C" w14:textId="77777777" w:rsidR="00E64C88" w:rsidRDefault="00E64C88">
    <w:pPr>
      <w:pStyle w:val="Footer"/>
    </w:pPr>
    <w:r>
      <w:rPr>
        <w:rFonts w:ascii="Arial" w:hAnsi="Arial" w:cs="Arial"/>
        <w:i/>
        <w:sz w:val="16"/>
      </w:rPr>
      <w:t>SKC TEP Student Teaching Handbook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CFF6BEC" w14:textId="77777777" w:rsidR="00E64C88" w:rsidRDefault="00E64C88">
      <w:r>
        <w:separator/>
      </w:r>
    </w:p>
  </w:footnote>
  <w:footnote w:type="continuationSeparator" w:id="0">
    <w:p w14:paraId="34291FCC" w14:textId="77777777" w:rsidR="00E64C88" w:rsidRDefault="00E64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82B0" w14:textId="77777777" w:rsidR="00E64C88" w:rsidRDefault="00E64C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0137D4A" w14:textId="77777777" w:rsidR="00E64C88" w:rsidRDefault="00E64C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D302" w14:textId="77777777" w:rsidR="00E64C88" w:rsidRDefault="00E64C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D7D3" w14:textId="77777777" w:rsidR="00E64C88" w:rsidRDefault="00E64C8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CECE" w14:textId="77777777" w:rsidR="00E64C88" w:rsidRDefault="00E64C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F359AF6" w14:textId="77777777" w:rsidR="00E64C88" w:rsidRDefault="00E64C88">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21C7" w14:textId="77777777" w:rsidR="00E64C88" w:rsidRDefault="00E64C8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CBBB" w14:textId="77777777" w:rsidR="00E64C88" w:rsidRDefault="00E64C88">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16F5E" w14:textId="77777777" w:rsidR="00E64C88" w:rsidRDefault="00E64C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FFA423C" w14:textId="77777777" w:rsidR="00E64C88" w:rsidRDefault="00E64C88">
    <w:pPr>
      <w:pStyle w:val="Header"/>
      <w:ind w:right="36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CB9D" w14:textId="77777777" w:rsidR="00E64C88" w:rsidRDefault="00E64C88">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6390" w14:textId="77777777" w:rsidR="00E64C88" w:rsidRDefault="00E64C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D9702D9C"/>
    <w:lvl w:ilvl="0">
      <w:start w:val="1"/>
      <w:numFmt w:val="decimal"/>
      <w:pStyle w:val="ListContinue"/>
      <w:lvlText w:val="%1."/>
      <w:lvlJc w:val="left"/>
      <w:pPr>
        <w:tabs>
          <w:tab w:val="num" w:pos="1800"/>
        </w:tabs>
        <w:ind w:left="1800" w:hanging="360"/>
      </w:pPr>
    </w:lvl>
  </w:abstractNum>
  <w:abstractNum w:abstractNumId="1">
    <w:nsid w:val="FFFFFF7D"/>
    <w:multiLevelType w:val="singleLevel"/>
    <w:tmpl w:val="1234C14E"/>
    <w:lvl w:ilvl="0">
      <w:start w:val="1"/>
      <w:numFmt w:val="decimal"/>
      <w:pStyle w:val="ListBullet5"/>
      <w:lvlText w:val="%1."/>
      <w:lvlJc w:val="left"/>
      <w:pPr>
        <w:tabs>
          <w:tab w:val="num" w:pos="1440"/>
        </w:tabs>
        <w:ind w:left="1440" w:hanging="360"/>
      </w:pPr>
    </w:lvl>
  </w:abstractNum>
  <w:abstractNum w:abstractNumId="2">
    <w:nsid w:val="FFFFFF7E"/>
    <w:multiLevelType w:val="singleLevel"/>
    <w:tmpl w:val="EAB60D2C"/>
    <w:lvl w:ilvl="0">
      <w:start w:val="1"/>
      <w:numFmt w:val="decimal"/>
      <w:pStyle w:val="ListBullet4"/>
      <w:lvlText w:val="%1."/>
      <w:lvlJc w:val="left"/>
      <w:pPr>
        <w:tabs>
          <w:tab w:val="num" w:pos="1080"/>
        </w:tabs>
        <w:ind w:left="1080" w:hanging="360"/>
      </w:pPr>
    </w:lvl>
  </w:abstractNum>
  <w:abstractNum w:abstractNumId="3">
    <w:nsid w:val="FFFFFF7F"/>
    <w:multiLevelType w:val="singleLevel"/>
    <w:tmpl w:val="25D6E954"/>
    <w:lvl w:ilvl="0">
      <w:start w:val="1"/>
      <w:numFmt w:val="decimal"/>
      <w:pStyle w:val="ListBullet3"/>
      <w:lvlText w:val="%1."/>
      <w:lvlJc w:val="left"/>
      <w:pPr>
        <w:tabs>
          <w:tab w:val="num" w:pos="720"/>
        </w:tabs>
        <w:ind w:left="720" w:hanging="360"/>
      </w:pPr>
    </w:lvl>
  </w:abstractNum>
  <w:abstractNum w:abstractNumId="4">
    <w:nsid w:val="FFFFFF80"/>
    <w:multiLevelType w:val="singleLevel"/>
    <w:tmpl w:val="98AA206A"/>
    <w:lvl w:ilvl="0">
      <w:start w:val="1"/>
      <w:numFmt w:val="bullet"/>
      <w:pStyle w:val="List"/>
      <w:lvlText w:val=""/>
      <w:lvlJc w:val="left"/>
      <w:pPr>
        <w:tabs>
          <w:tab w:val="num" w:pos="1800"/>
        </w:tabs>
        <w:ind w:left="1800" w:hanging="360"/>
      </w:pPr>
      <w:rPr>
        <w:rFonts w:ascii="Symbol" w:hAnsi="Symbol" w:hint="default"/>
      </w:rPr>
    </w:lvl>
  </w:abstractNum>
  <w:abstractNum w:abstractNumId="5">
    <w:nsid w:val="FFFFFF81"/>
    <w:multiLevelType w:val="singleLevel"/>
    <w:tmpl w:val="CAFE10F6"/>
    <w:lvl w:ilvl="0">
      <w:start w:val="1"/>
      <w:numFmt w:val="bullet"/>
      <w:pStyle w:val="IndexHeading"/>
      <w:lvlText w:val=""/>
      <w:lvlJc w:val="left"/>
      <w:pPr>
        <w:tabs>
          <w:tab w:val="num" w:pos="1440"/>
        </w:tabs>
        <w:ind w:left="1440" w:hanging="360"/>
      </w:pPr>
      <w:rPr>
        <w:rFonts w:ascii="Symbol" w:hAnsi="Symbol" w:hint="default"/>
      </w:rPr>
    </w:lvl>
  </w:abstractNum>
  <w:abstractNum w:abstractNumId="6">
    <w:nsid w:val="FFFFFF82"/>
    <w:multiLevelType w:val="singleLevel"/>
    <w:tmpl w:val="960A94E2"/>
    <w:lvl w:ilvl="0">
      <w:start w:val="1"/>
      <w:numFmt w:val="bullet"/>
      <w:pStyle w:val="Index9"/>
      <w:lvlText w:val=""/>
      <w:lvlJc w:val="left"/>
      <w:pPr>
        <w:tabs>
          <w:tab w:val="num" w:pos="1080"/>
        </w:tabs>
        <w:ind w:left="1080" w:hanging="360"/>
      </w:pPr>
      <w:rPr>
        <w:rFonts w:ascii="Symbol" w:hAnsi="Symbol" w:hint="default"/>
      </w:rPr>
    </w:lvl>
  </w:abstractNum>
  <w:abstractNum w:abstractNumId="7">
    <w:nsid w:val="FFFFFF83"/>
    <w:multiLevelType w:val="singleLevel"/>
    <w:tmpl w:val="2AD45D12"/>
    <w:lvl w:ilvl="0">
      <w:start w:val="1"/>
      <w:numFmt w:val="bullet"/>
      <w:pStyle w:val="Index8"/>
      <w:lvlText w:val=""/>
      <w:lvlJc w:val="left"/>
      <w:pPr>
        <w:tabs>
          <w:tab w:val="num" w:pos="720"/>
        </w:tabs>
        <w:ind w:left="720" w:hanging="360"/>
      </w:pPr>
      <w:rPr>
        <w:rFonts w:ascii="Symbol" w:hAnsi="Symbol" w:hint="default"/>
      </w:rPr>
    </w:lvl>
  </w:abstractNum>
  <w:abstractNum w:abstractNumId="8">
    <w:nsid w:val="FFFFFF88"/>
    <w:multiLevelType w:val="singleLevel"/>
    <w:tmpl w:val="09DEC318"/>
    <w:lvl w:ilvl="0">
      <w:start w:val="1"/>
      <w:numFmt w:val="decimal"/>
      <w:pStyle w:val="ListBullet2"/>
      <w:lvlText w:val="%1."/>
      <w:lvlJc w:val="left"/>
      <w:pPr>
        <w:tabs>
          <w:tab w:val="num" w:pos="360"/>
        </w:tabs>
        <w:ind w:left="360" w:hanging="360"/>
      </w:pPr>
    </w:lvl>
  </w:abstractNum>
  <w:abstractNum w:abstractNumId="9">
    <w:nsid w:val="FFFFFF89"/>
    <w:multiLevelType w:val="singleLevel"/>
    <w:tmpl w:val="D74C2338"/>
    <w:lvl w:ilvl="0">
      <w:start w:val="1"/>
      <w:numFmt w:val="bullet"/>
      <w:pStyle w:val="Index7"/>
      <w:lvlText w:val=""/>
      <w:lvlJc w:val="left"/>
      <w:pPr>
        <w:tabs>
          <w:tab w:val="num" w:pos="360"/>
        </w:tabs>
        <w:ind w:left="360" w:hanging="360"/>
      </w:pPr>
      <w:rPr>
        <w:rFonts w:ascii="Symbol" w:hAnsi="Symbol" w:hint="default"/>
      </w:rPr>
    </w:lvl>
  </w:abstractNum>
  <w:abstractNum w:abstractNumId="10">
    <w:nsid w:val="FFFFFFFE"/>
    <w:multiLevelType w:val="singleLevel"/>
    <w:tmpl w:val="78AE2F40"/>
    <w:lvl w:ilvl="0">
      <w:numFmt w:val="bullet"/>
      <w:lvlText w:val="*"/>
      <w:lvlJc w:val="left"/>
    </w:lvl>
  </w:abstractNum>
  <w:abstractNum w:abstractNumId="11">
    <w:nsid w:val="04624F8A"/>
    <w:multiLevelType w:val="hybridMultilevel"/>
    <w:tmpl w:val="6770CA8E"/>
    <w:lvl w:ilvl="0" w:tplc="576E6D42">
      <w:start w:val="1"/>
      <w:numFmt w:val="decimal"/>
      <w:lvlText w:val="%1."/>
      <w:lvlJc w:val="left"/>
      <w:pPr>
        <w:tabs>
          <w:tab w:val="num" w:pos="360"/>
        </w:tabs>
        <w:ind w:left="360" w:hanging="360"/>
      </w:pPr>
      <w:rPr>
        <w:rFonts w:hint="default"/>
      </w:rPr>
    </w:lvl>
    <w:lvl w:ilvl="1" w:tplc="F7B69682" w:tentative="1">
      <w:start w:val="1"/>
      <w:numFmt w:val="bullet"/>
      <w:lvlText w:val="o"/>
      <w:lvlJc w:val="left"/>
      <w:pPr>
        <w:tabs>
          <w:tab w:val="num" w:pos="1080"/>
        </w:tabs>
        <w:ind w:left="1080" w:hanging="360"/>
      </w:pPr>
      <w:rPr>
        <w:rFonts w:ascii="Courier New" w:hAnsi="Courier New" w:hint="default"/>
      </w:rPr>
    </w:lvl>
    <w:lvl w:ilvl="2" w:tplc="8D546818" w:tentative="1">
      <w:start w:val="1"/>
      <w:numFmt w:val="bullet"/>
      <w:lvlText w:val=""/>
      <w:lvlJc w:val="left"/>
      <w:pPr>
        <w:tabs>
          <w:tab w:val="num" w:pos="1800"/>
        </w:tabs>
        <w:ind w:left="1800" w:hanging="360"/>
      </w:pPr>
      <w:rPr>
        <w:rFonts w:ascii="Wingdings" w:hAnsi="Wingdings" w:hint="default"/>
      </w:rPr>
    </w:lvl>
    <w:lvl w:ilvl="3" w:tplc="BB0431D4" w:tentative="1">
      <w:start w:val="1"/>
      <w:numFmt w:val="bullet"/>
      <w:lvlText w:val=""/>
      <w:lvlJc w:val="left"/>
      <w:pPr>
        <w:tabs>
          <w:tab w:val="num" w:pos="2520"/>
        </w:tabs>
        <w:ind w:left="2520" w:hanging="360"/>
      </w:pPr>
      <w:rPr>
        <w:rFonts w:ascii="Symbol" w:hAnsi="Symbol" w:hint="default"/>
      </w:rPr>
    </w:lvl>
    <w:lvl w:ilvl="4" w:tplc="ED323448" w:tentative="1">
      <w:start w:val="1"/>
      <w:numFmt w:val="bullet"/>
      <w:lvlText w:val="o"/>
      <w:lvlJc w:val="left"/>
      <w:pPr>
        <w:tabs>
          <w:tab w:val="num" w:pos="3240"/>
        </w:tabs>
        <w:ind w:left="3240" w:hanging="360"/>
      </w:pPr>
      <w:rPr>
        <w:rFonts w:ascii="Courier New" w:hAnsi="Courier New" w:hint="default"/>
      </w:rPr>
    </w:lvl>
    <w:lvl w:ilvl="5" w:tplc="087242D2" w:tentative="1">
      <w:start w:val="1"/>
      <w:numFmt w:val="bullet"/>
      <w:lvlText w:val=""/>
      <w:lvlJc w:val="left"/>
      <w:pPr>
        <w:tabs>
          <w:tab w:val="num" w:pos="3960"/>
        </w:tabs>
        <w:ind w:left="3960" w:hanging="360"/>
      </w:pPr>
      <w:rPr>
        <w:rFonts w:ascii="Wingdings" w:hAnsi="Wingdings" w:hint="default"/>
      </w:rPr>
    </w:lvl>
    <w:lvl w:ilvl="6" w:tplc="F1E47C96" w:tentative="1">
      <w:start w:val="1"/>
      <w:numFmt w:val="bullet"/>
      <w:lvlText w:val=""/>
      <w:lvlJc w:val="left"/>
      <w:pPr>
        <w:tabs>
          <w:tab w:val="num" w:pos="4680"/>
        </w:tabs>
        <w:ind w:left="4680" w:hanging="360"/>
      </w:pPr>
      <w:rPr>
        <w:rFonts w:ascii="Symbol" w:hAnsi="Symbol" w:hint="default"/>
      </w:rPr>
    </w:lvl>
    <w:lvl w:ilvl="7" w:tplc="E22AE5A0" w:tentative="1">
      <w:start w:val="1"/>
      <w:numFmt w:val="bullet"/>
      <w:lvlText w:val="o"/>
      <w:lvlJc w:val="left"/>
      <w:pPr>
        <w:tabs>
          <w:tab w:val="num" w:pos="5400"/>
        </w:tabs>
        <w:ind w:left="5400" w:hanging="360"/>
      </w:pPr>
      <w:rPr>
        <w:rFonts w:ascii="Courier New" w:hAnsi="Courier New" w:hint="default"/>
      </w:rPr>
    </w:lvl>
    <w:lvl w:ilvl="8" w:tplc="DE527B44" w:tentative="1">
      <w:start w:val="1"/>
      <w:numFmt w:val="bullet"/>
      <w:lvlText w:val=""/>
      <w:lvlJc w:val="left"/>
      <w:pPr>
        <w:tabs>
          <w:tab w:val="num" w:pos="6120"/>
        </w:tabs>
        <w:ind w:left="6120" w:hanging="360"/>
      </w:pPr>
      <w:rPr>
        <w:rFonts w:ascii="Wingdings" w:hAnsi="Wingdings" w:hint="default"/>
      </w:rPr>
    </w:lvl>
  </w:abstractNum>
  <w:abstractNum w:abstractNumId="12">
    <w:nsid w:val="050B3589"/>
    <w:multiLevelType w:val="hybridMultilevel"/>
    <w:tmpl w:val="234EEE8C"/>
    <w:lvl w:ilvl="0" w:tplc="52A4DE5E">
      <w:start w:val="1"/>
      <w:numFmt w:val="bullet"/>
      <w:lvlText w:val=""/>
      <w:lvlJc w:val="left"/>
      <w:pPr>
        <w:tabs>
          <w:tab w:val="num" w:pos="1080"/>
        </w:tabs>
        <w:ind w:left="1080" w:hanging="360"/>
      </w:pPr>
      <w:rPr>
        <w:rFonts w:ascii="Wingdings" w:hAnsi="Wingdings" w:hint="default"/>
        <w:color w:val="auto"/>
      </w:rPr>
    </w:lvl>
    <w:lvl w:ilvl="1" w:tplc="5208682A" w:tentative="1">
      <w:start w:val="1"/>
      <w:numFmt w:val="bullet"/>
      <w:lvlText w:val="o"/>
      <w:lvlJc w:val="left"/>
      <w:pPr>
        <w:tabs>
          <w:tab w:val="num" w:pos="1080"/>
        </w:tabs>
        <w:ind w:left="1080" w:hanging="360"/>
      </w:pPr>
      <w:rPr>
        <w:rFonts w:ascii="Courier New" w:hAnsi="Courier New" w:cs="Arial Unicode MS" w:hint="default"/>
      </w:rPr>
    </w:lvl>
    <w:lvl w:ilvl="2" w:tplc="9CEE044C" w:tentative="1">
      <w:start w:val="1"/>
      <w:numFmt w:val="bullet"/>
      <w:lvlText w:val=""/>
      <w:lvlJc w:val="left"/>
      <w:pPr>
        <w:tabs>
          <w:tab w:val="num" w:pos="1800"/>
        </w:tabs>
        <w:ind w:left="1800" w:hanging="360"/>
      </w:pPr>
      <w:rPr>
        <w:rFonts w:ascii="Wingdings" w:hAnsi="Wingdings" w:hint="default"/>
      </w:rPr>
    </w:lvl>
    <w:lvl w:ilvl="3" w:tplc="1346A4C4" w:tentative="1">
      <w:start w:val="1"/>
      <w:numFmt w:val="bullet"/>
      <w:lvlText w:val=""/>
      <w:lvlJc w:val="left"/>
      <w:pPr>
        <w:tabs>
          <w:tab w:val="num" w:pos="2520"/>
        </w:tabs>
        <w:ind w:left="2520" w:hanging="360"/>
      </w:pPr>
      <w:rPr>
        <w:rFonts w:ascii="Symbol" w:hAnsi="Symbol" w:hint="default"/>
      </w:rPr>
    </w:lvl>
    <w:lvl w:ilvl="4" w:tplc="90C8E418" w:tentative="1">
      <w:start w:val="1"/>
      <w:numFmt w:val="bullet"/>
      <w:lvlText w:val="o"/>
      <w:lvlJc w:val="left"/>
      <w:pPr>
        <w:tabs>
          <w:tab w:val="num" w:pos="3240"/>
        </w:tabs>
        <w:ind w:left="3240" w:hanging="360"/>
      </w:pPr>
      <w:rPr>
        <w:rFonts w:ascii="Courier New" w:hAnsi="Courier New" w:cs="Arial Unicode MS" w:hint="default"/>
      </w:rPr>
    </w:lvl>
    <w:lvl w:ilvl="5" w:tplc="0F6E57A4" w:tentative="1">
      <w:start w:val="1"/>
      <w:numFmt w:val="bullet"/>
      <w:lvlText w:val=""/>
      <w:lvlJc w:val="left"/>
      <w:pPr>
        <w:tabs>
          <w:tab w:val="num" w:pos="3960"/>
        </w:tabs>
        <w:ind w:left="3960" w:hanging="360"/>
      </w:pPr>
      <w:rPr>
        <w:rFonts w:ascii="Wingdings" w:hAnsi="Wingdings" w:hint="default"/>
      </w:rPr>
    </w:lvl>
    <w:lvl w:ilvl="6" w:tplc="BFD86836" w:tentative="1">
      <w:start w:val="1"/>
      <w:numFmt w:val="bullet"/>
      <w:lvlText w:val=""/>
      <w:lvlJc w:val="left"/>
      <w:pPr>
        <w:tabs>
          <w:tab w:val="num" w:pos="4680"/>
        </w:tabs>
        <w:ind w:left="4680" w:hanging="360"/>
      </w:pPr>
      <w:rPr>
        <w:rFonts w:ascii="Symbol" w:hAnsi="Symbol" w:hint="default"/>
      </w:rPr>
    </w:lvl>
    <w:lvl w:ilvl="7" w:tplc="6762A706" w:tentative="1">
      <w:start w:val="1"/>
      <w:numFmt w:val="bullet"/>
      <w:lvlText w:val="o"/>
      <w:lvlJc w:val="left"/>
      <w:pPr>
        <w:tabs>
          <w:tab w:val="num" w:pos="5400"/>
        </w:tabs>
        <w:ind w:left="5400" w:hanging="360"/>
      </w:pPr>
      <w:rPr>
        <w:rFonts w:ascii="Courier New" w:hAnsi="Courier New" w:cs="Arial Unicode MS" w:hint="default"/>
      </w:rPr>
    </w:lvl>
    <w:lvl w:ilvl="8" w:tplc="24A4034E" w:tentative="1">
      <w:start w:val="1"/>
      <w:numFmt w:val="bullet"/>
      <w:lvlText w:val=""/>
      <w:lvlJc w:val="left"/>
      <w:pPr>
        <w:tabs>
          <w:tab w:val="num" w:pos="6120"/>
        </w:tabs>
        <w:ind w:left="6120" w:hanging="360"/>
      </w:pPr>
      <w:rPr>
        <w:rFonts w:ascii="Wingdings" w:hAnsi="Wingdings" w:hint="default"/>
      </w:rPr>
    </w:lvl>
  </w:abstractNum>
  <w:abstractNum w:abstractNumId="13">
    <w:nsid w:val="09831738"/>
    <w:multiLevelType w:val="hybridMultilevel"/>
    <w:tmpl w:val="D6CE5EE6"/>
    <w:lvl w:ilvl="0" w:tplc="1B7A5E38">
      <w:start w:val="1"/>
      <w:numFmt w:val="bullet"/>
      <w:lvlText w:val=""/>
      <w:lvlJc w:val="left"/>
      <w:pPr>
        <w:tabs>
          <w:tab w:val="num" w:pos="720"/>
        </w:tabs>
        <w:ind w:left="720" w:hanging="360"/>
      </w:pPr>
      <w:rPr>
        <w:rFonts w:ascii="Wingdings" w:hAnsi="Wingdings" w:hint="default"/>
      </w:rPr>
    </w:lvl>
    <w:lvl w:ilvl="1" w:tplc="E2546EA4" w:tentative="1">
      <w:start w:val="1"/>
      <w:numFmt w:val="bullet"/>
      <w:lvlText w:val="o"/>
      <w:lvlJc w:val="left"/>
      <w:pPr>
        <w:tabs>
          <w:tab w:val="num" w:pos="1440"/>
        </w:tabs>
        <w:ind w:left="1440" w:hanging="360"/>
      </w:pPr>
      <w:rPr>
        <w:rFonts w:ascii="Courier New" w:hAnsi="Courier New" w:hint="default"/>
      </w:rPr>
    </w:lvl>
    <w:lvl w:ilvl="2" w:tplc="13F86BA6" w:tentative="1">
      <w:start w:val="1"/>
      <w:numFmt w:val="bullet"/>
      <w:lvlText w:val=""/>
      <w:lvlJc w:val="left"/>
      <w:pPr>
        <w:tabs>
          <w:tab w:val="num" w:pos="2160"/>
        </w:tabs>
        <w:ind w:left="2160" w:hanging="360"/>
      </w:pPr>
      <w:rPr>
        <w:rFonts w:ascii="Wingdings" w:hAnsi="Wingdings" w:hint="default"/>
      </w:rPr>
    </w:lvl>
    <w:lvl w:ilvl="3" w:tplc="31308CAC" w:tentative="1">
      <w:start w:val="1"/>
      <w:numFmt w:val="bullet"/>
      <w:lvlText w:val=""/>
      <w:lvlJc w:val="left"/>
      <w:pPr>
        <w:tabs>
          <w:tab w:val="num" w:pos="2880"/>
        </w:tabs>
        <w:ind w:left="2880" w:hanging="360"/>
      </w:pPr>
      <w:rPr>
        <w:rFonts w:ascii="Symbol" w:hAnsi="Symbol" w:hint="default"/>
      </w:rPr>
    </w:lvl>
    <w:lvl w:ilvl="4" w:tplc="170A2DDE" w:tentative="1">
      <w:start w:val="1"/>
      <w:numFmt w:val="bullet"/>
      <w:lvlText w:val="o"/>
      <w:lvlJc w:val="left"/>
      <w:pPr>
        <w:tabs>
          <w:tab w:val="num" w:pos="3600"/>
        </w:tabs>
        <w:ind w:left="3600" w:hanging="360"/>
      </w:pPr>
      <w:rPr>
        <w:rFonts w:ascii="Courier New" w:hAnsi="Courier New" w:hint="default"/>
      </w:rPr>
    </w:lvl>
    <w:lvl w:ilvl="5" w:tplc="01DA4EBA" w:tentative="1">
      <w:start w:val="1"/>
      <w:numFmt w:val="bullet"/>
      <w:lvlText w:val=""/>
      <w:lvlJc w:val="left"/>
      <w:pPr>
        <w:tabs>
          <w:tab w:val="num" w:pos="4320"/>
        </w:tabs>
        <w:ind w:left="4320" w:hanging="360"/>
      </w:pPr>
      <w:rPr>
        <w:rFonts w:ascii="Wingdings" w:hAnsi="Wingdings" w:hint="default"/>
      </w:rPr>
    </w:lvl>
    <w:lvl w:ilvl="6" w:tplc="C37E617E" w:tentative="1">
      <w:start w:val="1"/>
      <w:numFmt w:val="bullet"/>
      <w:lvlText w:val=""/>
      <w:lvlJc w:val="left"/>
      <w:pPr>
        <w:tabs>
          <w:tab w:val="num" w:pos="5040"/>
        </w:tabs>
        <w:ind w:left="5040" w:hanging="360"/>
      </w:pPr>
      <w:rPr>
        <w:rFonts w:ascii="Symbol" w:hAnsi="Symbol" w:hint="default"/>
      </w:rPr>
    </w:lvl>
    <w:lvl w:ilvl="7" w:tplc="9B266828" w:tentative="1">
      <w:start w:val="1"/>
      <w:numFmt w:val="bullet"/>
      <w:lvlText w:val="o"/>
      <w:lvlJc w:val="left"/>
      <w:pPr>
        <w:tabs>
          <w:tab w:val="num" w:pos="5760"/>
        </w:tabs>
        <w:ind w:left="5760" w:hanging="360"/>
      </w:pPr>
      <w:rPr>
        <w:rFonts w:ascii="Courier New" w:hAnsi="Courier New" w:hint="default"/>
      </w:rPr>
    </w:lvl>
    <w:lvl w:ilvl="8" w:tplc="60842646" w:tentative="1">
      <w:start w:val="1"/>
      <w:numFmt w:val="bullet"/>
      <w:lvlText w:val=""/>
      <w:lvlJc w:val="left"/>
      <w:pPr>
        <w:tabs>
          <w:tab w:val="num" w:pos="6480"/>
        </w:tabs>
        <w:ind w:left="6480" w:hanging="360"/>
      </w:pPr>
      <w:rPr>
        <w:rFonts w:ascii="Wingdings" w:hAnsi="Wingdings" w:hint="default"/>
      </w:rPr>
    </w:lvl>
  </w:abstractNum>
  <w:abstractNum w:abstractNumId="14">
    <w:nsid w:val="09F52BB4"/>
    <w:multiLevelType w:val="hybridMultilevel"/>
    <w:tmpl w:val="22D00FC2"/>
    <w:lvl w:ilvl="0" w:tplc="C31EE4DC">
      <w:start w:val="1"/>
      <w:numFmt w:val="decimal"/>
      <w:lvlText w:val="%1."/>
      <w:lvlJc w:val="left"/>
      <w:pPr>
        <w:tabs>
          <w:tab w:val="num" w:pos="360"/>
        </w:tabs>
        <w:ind w:left="360" w:hanging="360"/>
      </w:pPr>
      <w:rPr>
        <w:rFonts w:hint="default"/>
      </w:rPr>
    </w:lvl>
    <w:lvl w:ilvl="1" w:tplc="7876C7FA">
      <w:start w:val="1"/>
      <w:numFmt w:val="decimal"/>
      <w:isLgl/>
      <w:lvlText w:val="%1.%2"/>
      <w:lvlJc w:val="left"/>
      <w:pPr>
        <w:tabs>
          <w:tab w:val="num" w:pos="360"/>
        </w:tabs>
        <w:ind w:left="360" w:hanging="360"/>
      </w:pPr>
      <w:rPr>
        <w:rFonts w:hint="default"/>
      </w:rPr>
    </w:lvl>
    <w:lvl w:ilvl="2" w:tplc="41BAE62E">
      <w:start w:val="1"/>
      <w:numFmt w:val="decimal"/>
      <w:isLgl/>
      <w:lvlText w:val="%1.%2.%3"/>
      <w:lvlJc w:val="left"/>
      <w:pPr>
        <w:tabs>
          <w:tab w:val="num" w:pos="720"/>
        </w:tabs>
        <w:ind w:left="720" w:hanging="720"/>
      </w:pPr>
      <w:rPr>
        <w:rFonts w:hint="default"/>
      </w:rPr>
    </w:lvl>
    <w:lvl w:ilvl="3" w:tplc="23A86F76">
      <w:start w:val="1"/>
      <w:numFmt w:val="decimal"/>
      <w:isLgl/>
      <w:lvlText w:val="%1.%2.%3.%4"/>
      <w:lvlJc w:val="left"/>
      <w:pPr>
        <w:tabs>
          <w:tab w:val="num" w:pos="720"/>
        </w:tabs>
        <w:ind w:left="720" w:hanging="720"/>
      </w:pPr>
      <w:rPr>
        <w:rFonts w:hint="default"/>
      </w:rPr>
    </w:lvl>
    <w:lvl w:ilvl="4" w:tplc="5FB4F762">
      <w:start w:val="1"/>
      <w:numFmt w:val="decimal"/>
      <w:isLgl/>
      <w:lvlText w:val="%1.%2.%3.%4.%5"/>
      <w:lvlJc w:val="left"/>
      <w:pPr>
        <w:tabs>
          <w:tab w:val="num" w:pos="1080"/>
        </w:tabs>
        <w:ind w:left="1080" w:hanging="1080"/>
      </w:pPr>
      <w:rPr>
        <w:rFonts w:hint="default"/>
      </w:rPr>
    </w:lvl>
    <w:lvl w:ilvl="5" w:tplc="28F0FFCE">
      <w:start w:val="1"/>
      <w:numFmt w:val="decimal"/>
      <w:isLgl/>
      <w:lvlText w:val="%1.%2.%3.%4.%5.%6"/>
      <w:lvlJc w:val="left"/>
      <w:pPr>
        <w:tabs>
          <w:tab w:val="num" w:pos="1080"/>
        </w:tabs>
        <w:ind w:left="1080" w:hanging="1080"/>
      </w:pPr>
      <w:rPr>
        <w:rFonts w:hint="default"/>
      </w:rPr>
    </w:lvl>
    <w:lvl w:ilvl="6" w:tplc="4A18ECC8">
      <w:start w:val="1"/>
      <w:numFmt w:val="decimal"/>
      <w:isLgl/>
      <w:lvlText w:val="%1.%2.%3.%4.%5.%6.%7"/>
      <w:lvlJc w:val="left"/>
      <w:pPr>
        <w:tabs>
          <w:tab w:val="num" w:pos="1440"/>
        </w:tabs>
        <w:ind w:left="1440" w:hanging="1440"/>
      </w:pPr>
      <w:rPr>
        <w:rFonts w:hint="default"/>
      </w:rPr>
    </w:lvl>
    <w:lvl w:ilvl="7" w:tplc="351CC9F6">
      <w:start w:val="1"/>
      <w:numFmt w:val="decimal"/>
      <w:isLgl/>
      <w:lvlText w:val="%1.%2.%3.%4.%5.%6.%7.%8"/>
      <w:lvlJc w:val="left"/>
      <w:pPr>
        <w:tabs>
          <w:tab w:val="num" w:pos="1440"/>
        </w:tabs>
        <w:ind w:left="1440" w:hanging="1440"/>
      </w:pPr>
      <w:rPr>
        <w:rFonts w:hint="default"/>
      </w:rPr>
    </w:lvl>
    <w:lvl w:ilvl="8" w:tplc="9B50D6EE">
      <w:start w:val="1"/>
      <w:numFmt w:val="decimal"/>
      <w:isLgl/>
      <w:lvlText w:val="%1.%2.%3.%4.%5.%6.%7.%8.%9"/>
      <w:lvlJc w:val="left"/>
      <w:pPr>
        <w:tabs>
          <w:tab w:val="num" w:pos="1800"/>
        </w:tabs>
        <w:ind w:left="1800" w:hanging="1800"/>
      </w:pPr>
      <w:rPr>
        <w:rFonts w:hint="default"/>
      </w:rPr>
    </w:lvl>
  </w:abstractNum>
  <w:abstractNum w:abstractNumId="15">
    <w:nsid w:val="0C740026"/>
    <w:multiLevelType w:val="hybridMultilevel"/>
    <w:tmpl w:val="B1AEF540"/>
    <w:lvl w:ilvl="0" w:tplc="451EDBF6">
      <w:start w:val="1"/>
      <w:numFmt w:val="decimal"/>
      <w:lvlText w:val="(%1)"/>
      <w:lvlJc w:val="left"/>
      <w:pPr>
        <w:tabs>
          <w:tab w:val="num" w:pos="1080"/>
        </w:tabs>
        <w:ind w:left="1080" w:hanging="360"/>
      </w:pPr>
      <w:rPr>
        <w:rFonts w:hint="default"/>
      </w:rPr>
    </w:lvl>
    <w:lvl w:ilvl="1" w:tplc="25A2455C" w:tentative="1">
      <w:start w:val="1"/>
      <w:numFmt w:val="bullet"/>
      <w:lvlText w:val="o"/>
      <w:lvlJc w:val="left"/>
      <w:pPr>
        <w:tabs>
          <w:tab w:val="num" w:pos="1800"/>
        </w:tabs>
        <w:ind w:left="1800" w:hanging="360"/>
      </w:pPr>
      <w:rPr>
        <w:rFonts w:ascii="Courier New" w:hAnsi="Courier New" w:hint="default"/>
      </w:rPr>
    </w:lvl>
    <w:lvl w:ilvl="2" w:tplc="4CD622CA" w:tentative="1">
      <w:start w:val="1"/>
      <w:numFmt w:val="bullet"/>
      <w:lvlText w:val=""/>
      <w:lvlJc w:val="left"/>
      <w:pPr>
        <w:tabs>
          <w:tab w:val="num" w:pos="2520"/>
        </w:tabs>
        <w:ind w:left="2520" w:hanging="360"/>
      </w:pPr>
      <w:rPr>
        <w:rFonts w:ascii="Wingdings" w:hAnsi="Wingdings" w:hint="default"/>
      </w:rPr>
    </w:lvl>
    <w:lvl w:ilvl="3" w:tplc="E0108482" w:tentative="1">
      <w:start w:val="1"/>
      <w:numFmt w:val="bullet"/>
      <w:lvlText w:val=""/>
      <w:lvlJc w:val="left"/>
      <w:pPr>
        <w:tabs>
          <w:tab w:val="num" w:pos="3240"/>
        </w:tabs>
        <w:ind w:left="3240" w:hanging="360"/>
      </w:pPr>
      <w:rPr>
        <w:rFonts w:ascii="Symbol" w:hAnsi="Symbol" w:hint="default"/>
      </w:rPr>
    </w:lvl>
    <w:lvl w:ilvl="4" w:tplc="EBB4ECAE" w:tentative="1">
      <w:start w:val="1"/>
      <w:numFmt w:val="bullet"/>
      <w:lvlText w:val="o"/>
      <w:lvlJc w:val="left"/>
      <w:pPr>
        <w:tabs>
          <w:tab w:val="num" w:pos="3960"/>
        </w:tabs>
        <w:ind w:left="3960" w:hanging="360"/>
      </w:pPr>
      <w:rPr>
        <w:rFonts w:ascii="Courier New" w:hAnsi="Courier New" w:hint="default"/>
      </w:rPr>
    </w:lvl>
    <w:lvl w:ilvl="5" w:tplc="89E4584A" w:tentative="1">
      <w:start w:val="1"/>
      <w:numFmt w:val="bullet"/>
      <w:lvlText w:val=""/>
      <w:lvlJc w:val="left"/>
      <w:pPr>
        <w:tabs>
          <w:tab w:val="num" w:pos="4680"/>
        </w:tabs>
        <w:ind w:left="4680" w:hanging="360"/>
      </w:pPr>
      <w:rPr>
        <w:rFonts w:ascii="Wingdings" w:hAnsi="Wingdings" w:hint="default"/>
      </w:rPr>
    </w:lvl>
    <w:lvl w:ilvl="6" w:tplc="85663B66" w:tentative="1">
      <w:start w:val="1"/>
      <w:numFmt w:val="bullet"/>
      <w:lvlText w:val=""/>
      <w:lvlJc w:val="left"/>
      <w:pPr>
        <w:tabs>
          <w:tab w:val="num" w:pos="5400"/>
        </w:tabs>
        <w:ind w:left="5400" w:hanging="360"/>
      </w:pPr>
      <w:rPr>
        <w:rFonts w:ascii="Symbol" w:hAnsi="Symbol" w:hint="default"/>
      </w:rPr>
    </w:lvl>
    <w:lvl w:ilvl="7" w:tplc="3A6823AE" w:tentative="1">
      <w:start w:val="1"/>
      <w:numFmt w:val="bullet"/>
      <w:lvlText w:val="o"/>
      <w:lvlJc w:val="left"/>
      <w:pPr>
        <w:tabs>
          <w:tab w:val="num" w:pos="6120"/>
        </w:tabs>
        <w:ind w:left="6120" w:hanging="360"/>
      </w:pPr>
      <w:rPr>
        <w:rFonts w:ascii="Courier New" w:hAnsi="Courier New" w:hint="default"/>
      </w:rPr>
    </w:lvl>
    <w:lvl w:ilvl="8" w:tplc="36469342" w:tentative="1">
      <w:start w:val="1"/>
      <w:numFmt w:val="bullet"/>
      <w:lvlText w:val=""/>
      <w:lvlJc w:val="left"/>
      <w:pPr>
        <w:tabs>
          <w:tab w:val="num" w:pos="6840"/>
        </w:tabs>
        <w:ind w:left="6840" w:hanging="360"/>
      </w:pPr>
      <w:rPr>
        <w:rFonts w:ascii="Wingdings" w:hAnsi="Wingdings" w:hint="default"/>
      </w:rPr>
    </w:lvl>
  </w:abstractNum>
  <w:abstractNum w:abstractNumId="16">
    <w:nsid w:val="0C9B4F08"/>
    <w:multiLevelType w:val="hybridMultilevel"/>
    <w:tmpl w:val="F738B254"/>
    <w:lvl w:ilvl="0" w:tplc="98EAD9AC">
      <w:start w:val="1"/>
      <w:numFmt w:val="decimal"/>
      <w:lvlText w:val="%1."/>
      <w:lvlJc w:val="left"/>
      <w:pPr>
        <w:tabs>
          <w:tab w:val="num" w:pos="720"/>
        </w:tabs>
        <w:ind w:left="720" w:hanging="360"/>
      </w:pPr>
    </w:lvl>
    <w:lvl w:ilvl="1" w:tplc="348EB9D0">
      <w:start w:val="1"/>
      <w:numFmt w:val="bullet"/>
      <w:lvlText w:val=""/>
      <w:lvlJc w:val="left"/>
      <w:pPr>
        <w:tabs>
          <w:tab w:val="num" w:pos="1080"/>
        </w:tabs>
        <w:ind w:left="1080" w:hanging="360"/>
      </w:pPr>
      <w:rPr>
        <w:rFonts w:ascii="Wingdings" w:hAnsi="Wingdings" w:hint="default"/>
      </w:rPr>
    </w:lvl>
    <w:lvl w:ilvl="2" w:tplc="D7AA11B4" w:tentative="1">
      <w:start w:val="1"/>
      <w:numFmt w:val="lowerRoman"/>
      <w:lvlText w:val="%3."/>
      <w:lvlJc w:val="right"/>
      <w:pPr>
        <w:tabs>
          <w:tab w:val="num" w:pos="1800"/>
        </w:tabs>
        <w:ind w:left="1800" w:hanging="180"/>
      </w:pPr>
    </w:lvl>
    <w:lvl w:ilvl="3" w:tplc="78586A50" w:tentative="1">
      <w:start w:val="1"/>
      <w:numFmt w:val="decimal"/>
      <w:lvlText w:val="%4."/>
      <w:lvlJc w:val="left"/>
      <w:pPr>
        <w:tabs>
          <w:tab w:val="num" w:pos="2520"/>
        </w:tabs>
        <w:ind w:left="2520" w:hanging="360"/>
      </w:pPr>
    </w:lvl>
    <w:lvl w:ilvl="4" w:tplc="15689F56" w:tentative="1">
      <w:start w:val="1"/>
      <w:numFmt w:val="lowerLetter"/>
      <w:lvlText w:val="%5."/>
      <w:lvlJc w:val="left"/>
      <w:pPr>
        <w:tabs>
          <w:tab w:val="num" w:pos="3240"/>
        </w:tabs>
        <w:ind w:left="3240" w:hanging="360"/>
      </w:pPr>
    </w:lvl>
    <w:lvl w:ilvl="5" w:tplc="2492823C" w:tentative="1">
      <w:start w:val="1"/>
      <w:numFmt w:val="lowerRoman"/>
      <w:lvlText w:val="%6."/>
      <w:lvlJc w:val="right"/>
      <w:pPr>
        <w:tabs>
          <w:tab w:val="num" w:pos="3960"/>
        </w:tabs>
        <w:ind w:left="3960" w:hanging="180"/>
      </w:pPr>
    </w:lvl>
    <w:lvl w:ilvl="6" w:tplc="9A265462" w:tentative="1">
      <w:start w:val="1"/>
      <w:numFmt w:val="decimal"/>
      <w:lvlText w:val="%7."/>
      <w:lvlJc w:val="left"/>
      <w:pPr>
        <w:tabs>
          <w:tab w:val="num" w:pos="4680"/>
        </w:tabs>
        <w:ind w:left="4680" w:hanging="360"/>
      </w:pPr>
    </w:lvl>
    <w:lvl w:ilvl="7" w:tplc="CEFAD204" w:tentative="1">
      <w:start w:val="1"/>
      <w:numFmt w:val="lowerLetter"/>
      <w:lvlText w:val="%8."/>
      <w:lvlJc w:val="left"/>
      <w:pPr>
        <w:tabs>
          <w:tab w:val="num" w:pos="5400"/>
        </w:tabs>
        <w:ind w:left="5400" w:hanging="360"/>
      </w:pPr>
    </w:lvl>
    <w:lvl w:ilvl="8" w:tplc="66C04548" w:tentative="1">
      <w:start w:val="1"/>
      <w:numFmt w:val="lowerRoman"/>
      <w:lvlText w:val="%9."/>
      <w:lvlJc w:val="right"/>
      <w:pPr>
        <w:tabs>
          <w:tab w:val="num" w:pos="6120"/>
        </w:tabs>
        <w:ind w:left="6120" w:hanging="180"/>
      </w:pPr>
    </w:lvl>
  </w:abstractNum>
  <w:abstractNum w:abstractNumId="17">
    <w:nsid w:val="0F7243AE"/>
    <w:multiLevelType w:val="hybridMultilevel"/>
    <w:tmpl w:val="3670BEB4"/>
    <w:lvl w:ilvl="0" w:tplc="0D527972">
      <w:start w:val="1"/>
      <w:numFmt w:val="bullet"/>
      <w:lvlText w:val=""/>
      <w:lvlJc w:val="left"/>
      <w:pPr>
        <w:tabs>
          <w:tab w:val="num" w:pos="720"/>
        </w:tabs>
        <w:ind w:left="720" w:hanging="360"/>
      </w:pPr>
      <w:rPr>
        <w:rFonts w:ascii="Wingdings" w:hAnsi="Wingdings" w:hint="default"/>
        <w:color w:val="auto"/>
      </w:rPr>
    </w:lvl>
    <w:lvl w:ilvl="1" w:tplc="78689078" w:tentative="1">
      <w:start w:val="1"/>
      <w:numFmt w:val="bullet"/>
      <w:lvlText w:val="o"/>
      <w:lvlJc w:val="left"/>
      <w:pPr>
        <w:tabs>
          <w:tab w:val="num" w:pos="1440"/>
        </w:tabs>
        <w:ind w:left="1440" w:hanging="360"/>
      </w:pPr>
      <w:rPr>
        <w:rFonts w:ascii="Courier New" w:hAnsi="Courier New" w:hint="default"/>
      </w:rPr>
    </w:lvl>
    <w:lvl w:ilvl="2" w:tplc="D542E2DA" w:tentative="1">
      <w:start w:val="1"/>
      <w:numFmt w:val="bullet"/>
      <w:lvlText w:val=""/>
      <w:lvlJc w:val="left"/>
      <w:pPr>
        <w:tabs>
          <w:tab w:val="num" w:pos="2160"/>
        </w:tabs>
        <w:ind w:left="2160" w:hanging="360"/>
      </w:pPr>
      <w:rPr>
        <w:rFonts w:ascii="Wingdings" w:hAnsi="Wingdings" w:hint="default"/>
      </w:rPr>
    </w:lvl>
    <w:lvl w:ilvl="3" w:tplc="4A8097F0" w:tentative="1">
      <w:start w:val="1"/>
      <w:numFmt w:val="bullet"/>
      <w:lvlText w:val=""/>
      <w:lvlJc w:val="left"/>
      <w:pPr>
        <w:tabs>
          <w:tab w:val="num" w:pos="2880"/>
        </w:tabs>
        <w:ind w:left="2880" w:hanging="360"/>
      </w:pPr>
      <w:rPr>
        <w:rFonts w:ascii="Symbol" w:hAnsi="Symbol" w:hint="default"/>
      </w:rPr>
    </w:lvl>
    <w:lvl w:ilvl="4" w:tplc="7324B83E" w:tentative="1">
      <w:start w:val="1"/>
      <w:numFmt w:val="bullet"/>
      <w:lvlText w:val="o"/>
      <w:lvlJc w:val="left"/>
      <w:pPr>
        <w:tabs>
          <w:tab w:val="num" w:pos="3600"/>
        </w:tabs>
        <w:ind w:left="3600" w:hanging="360"/>
      </w:pPr>
      <w:rPr>
        <w:rFonts w:ascii="Courier New" w:hAnsi="Courier New" w:hint="default"/>
      </w:rPr>
    </w:lvl>
    <w:lvl w:ilvl="5" w:tplc="AE12750A" w:tentative="1">
      <w:start w:val="1"/>
      <w:numFmt w:val="bullet"/>
      <w:lvlText w:val=""/>
      <w:lvlJc w:val="left"/>
      <w:pPr>
        <w:tabs>
          <w:tab w:val="num" w:pos="4320"/>
        </w:tabs>
        <w:ind w:left="4320" w:hanging="360"/>
      </w:pPr>
      <w:rPr>
        <w:rFonts w:ascii="Wingdings" w:hAnsi="Wingdings" w:hint="default"/>
      </w:rPr>
    </w:lvl>
    <w:lvl w:ilvl="6" w:tplc="89DADCD4" w:tentative="1">
      <w:start w:val="1"/>
      <w:numFmt w:val="bullet"/>
      <w:lvlText w:val=""/>
      <w:lvlJc w:val="left"/>
      <w:pPr>
        <w:tabs>
          <w:tab w:val="num" w:pos="5040"/>
        </w:tabs>
        <w:ind w:left="5040" w:hanging="360"/>
      </w:pPr>
      <w:rPr>
        <w:rFonts w:ascii="Symbol" w:hAnsi="Symbol" w:hint="default"/>
      </w:rPr>
    </w:lvl>
    <w:lvl w:ilvl="7" w:tplc="2BEC8894" w:tentative="1">
      <w:start w:val="1"/>
      <w:numFmt w:val="bullet"/>
      <w:lvlText w:val="o"/>
      <w:lvlJc w:val="left"/>
      <w:pPr>
        <w:tabs>
          <w:tab w:val="num" w:pos="5760"/>
        </w:tabs>
        <w:ind w:left="5760" w:hanging="360"/>
      </w:pPr>
      <w:rPr>
        <w:rFonts w:ascii="Courier New" w:hAnsi="Courier New" w:hint="default"/>
      </w:rPr>
    </w:lvl>
    <w:lvl w:ilvl="8" w:tplc="1632BD2C" w:tentative="1">
      <w:start w:val="1"/>
      <w:numFmt w:val="bullet"/>
      <w:lvlText w:val=""/>
      <w:lvlJc w:val="left"/>
      <w:pPr>
        <w:tabs>
          <w:tab w:val="num" w:pos="6480"/>
        </w:tabs>
        <w:ind w:left="6480" w:hanging="360"/>
      </w:pPr>
      <w:rPr>
        <w:rFonts w:ascii="Wingdings" w:hAnsi="Wingdings" w:hint="default"/>
      </w:rPr>
    </w:lvl>
  </w:abstractNum>
  <w:abstractNum w:abstractNumId="18">
    <w:nsid w:val="11A05308"/>
    <w:multiLevelType w:val="hybridMultilevel"/>
    <w:tmpl w:val="3752BA50"/>
    <w:lvl w:ilvl="0" w:tplc="02EEA3A2">
      <w:start w:val="1"/>
      <w:numFmt w:val="decimal"/>
      <w:lvlText w:val="(%1)"/>
      <w:lvlJc w:val="left"/>
      <w:pPr>
        <w:tabs>
          <w:tab w:val="num" w:pos="1080"/>
        </w:tabs>
        <w:ind w:left="1080" w:hanging="360"/>
      </w:pPr>
      <w:rPr>
        <w:rFonts w:hint="default"/>
      </w:rPr>
    </w:lvl>
    <w:lvl w:ilvl="1" w:tplc="0C5474E2" w:tentative="1">
      <w:start w:val="1"/>
      <w:numFmt w:val="lowerLetter"/>
      <w:lvlText w:val="%2."/>
      <w:lvlJc w:val="left"/>
      <w:pPr>
        <w:tabs>
          <w:tab w:val="num" w:pos="1440"/>
        </w:tabs>
        <w:ind w:left="1440" w:hanging="360"/>
      </w:pPr>
    </w:lvl>
    <w:lvl w:ilvl="2" w:tplc="A0600404" w:tentative="1">
      <w:start w:val="1"/>
      <w:numFmt w:val="lowerRoman"/>
      <w:lvlText w:val="%3."/>
      <w:lvlJc w:val="right"/>
      <w:pPr>
        <w:tabs>
          <w:tab w:val="num" w:pos="2160"/>
        </w:tabs>
        <w:ind w:left="2160" w:hanging="180"/>
      </w:pPr>
    </w:lvl>
    <w:lvl w:ilvl="3" w:tplc="6A281180" w:tentative="1">
      <w:start w:val="1"/>
      <w:numFmt w:val="decimal"/>
      <w:lvlText w:val="%4."/>
      <w:lvlJc w:val="left"/>
      <w:pPr>
        <w:tabs>
          <w:tab w:val="num" w:pos="2880"/>
        </w:tabs>
        <w:ind w:left="2880" w:hanging="360"/>
      </w:pPr>
    </w:lvl>
    <w:lvl w:ilvl="4" w:tplc="9F18C940" w:tentative="1">
      <w:start w:val="1"/>
      <w:numFmt w:val="lowerLetter"/>
      <w:lvlText w:val="%5."/>
      <w:lvlJc w:val="left"/>
      <w:pPr>
        <w:tabs>
          <w:tab w:val="num" w:pos="3600"/>
        </w:tabs>
        <w:ind w:left="3600" w:hanging="360"/>
      </w:pPr>
    </w:lvl>
    <w:lvl w:ilvl="5" w:tplc="5488680A" w:tentative="1">
      <w:start w:val="1"/>
      <w:numFmt w:val="lowerRoman"/>
      <w:lvlText w:val="%6."/>
      <w:lvlJc w:val="right"/>
      <w:pPr>
        <w:tabs>
          <w:tab w:val="num" w:pos="4320"/>
        </w:tabs>
        <w:ind w:left="4320" w:hanging="180"/>
      </w:pPr>
    </w:lvl>
    <w:lvl w:ilvl="6" w:tplc="A492EF56" w:tentative="1">
      <w:start w:val="1"/>
      <w:numFmt w:val="decimal"/>
      <w:lvlText w:val="%7."/>
      <w:lvlJc w:val="left"/>
      <w:pPr>
        <w:tabs>
          <w:tab w:val="num" w:pos="5040"/>
        </w:tabs>
        <w:ind w:left="5040" w:hanging="360"/>
      </w:pPr>
    </w:lvl>
    <w:lvl w:ilvl="7" w:tplc="74F8D6C2" w:tentative="1">
      <w:start w:val="1"/>
      <w:numFmt w:val="lowerLetter"/>
      <w:lvlText w:val="%8."/>
      <w:lvlJc w:val="left"/>
      <w:pPr>
        <w:tabs>
          <w:tab w:val="num" w:pos="5760"/>
        </w:tabs>
        <w:ind w:left="5760" w:hanging="360"/>
      </w:pPr>
    </w:lvl>
    <w:lvl w:ilvl="8" w:tplc="4D7E6CDC" w:tentative="1">
      <w:start w:val="1"/>
      <w:numFmt w:val="lowerRoman"/>
      <w:lvlText w:val="%9."/>
      <w:lvlJc w:val="right"/>
      <w:pPr>
        <w:tabs>
          <w:tab w:val="num" w:pos="6480"/>
        </w:tabs>
        <w:ind w:left="6480" w:hanging="180"/>
      </w:pPr>
    </w:lvl>
  </w:abstractNum>
  <w:abstractNum w:abstractNumId="19">
    <w:nsid w:val="13BA0649"/>
    <w:multiLevelType w:val="hybridMultilevel"/>
    <w:tmpl w:val="9828DCDE"/>
    <w:lvl w:ilvl="0" w:tplc="9E464AC6">
      <w:start w:val="1"/>
      <w:numFmt w:val="decimal"/>
      <w:lvlText w:val="%1."/>
      <w:lvlJc w:val="left"/>
      <w:pPr>
        <w:tabs>
          <w:tab w:val="num" w:pos="360"/>
        </w:tabs>
        <w:ind w:left="360" w:hanging="360"/>
      </w:pPr>
      <w:rPr>
        <w:rFonts w:hint="default"/>
      </w:rPr>
    </w:lvl>
    <w:lvl w:ilvl="1" w:tplc="FDD6BFD6">
      <w:start w:val="1"/>
      <w:numFmt w:val="bullet"/>
      <w:lvlText w:val=""/>
      <w:lvlJc w:val="left"/>
      <w:pPr>
        <w:tabs>
          <w:tab w:val="num" w:pos="1440"/>
        </w:tabs>
        <w:ind w:left="1440" w:hanging="360"/>
      </w:pPr>
      <w:rPr>
        <w:rFonts w:ascii="Symbol" w:hAnsi="Symbol" w:hint="default"/>
      </w:rPr>
    </w:lvl>
    <w:lvl w:ilvl="2" w:tplc="EE7CB052" w:tentative="1">
      <w:start w:val="1"/>
      <w:numFmt w:val="bullet"/>
      <w:lvlText w:val=""/>
      <w:lvlJc w:val="left"/>
      <w:pPr>
        <w:tabs>
          <w:tab w:val="num" w:pos="2160"/>
        </w:tabs>
        <w:ind w:left="2160" w:hanging="360"/>
      </w:pPr>
      <w:rPr>
        <w:rFonts w:ascii="Wingdings" w:hAnsi="Wingdings" w:hint="default"/>
      </w:rPr>
    </w:lvl>
    <w:lvl w:ilvl="3" w:tplc="CB865780" w:tentative="1">
      <w:start w:val="1"/>
      <w:numFmt w:val="bullet"/>
      <w:lvlText w:val=""/>
      <w:lvlJc w:val="left"/>
      <w:pPr>
        <w:tabs>
          <w:tab w:val="num" w:pos="2880"/>
        </w:tabs>
        <w:ind w:left="2880" w:hanging="360"/>
      </w:pPr>
      <w:rPr>
        <w:rFonts w:ascii="Symbol" w:hAnsi="Symbol" w:hint="default"/>
      </w:rPr>
    </w:lvl>
    <w:lvl w:ilvl="4" w:tplc="5902001E" w:tentative="1">
      <w:start w:val="1"/>
      <w:numFmt w:val="bullet"/>
      <w:lvlText w:val="o"/>
      <w:lvlJc w:val="left"/>
      <w:pPr>
        <w:tabs>
          <w:tab w:val="num" w:pos="3600"/>
        </w:tabs>
        <w:ind w:left="3600" w:hanging="360"/>
      </w:pPr>
      <w:rPr>
        <w:rFonts w:ascii="Courier New" w:hAnsi="Courier New" w:hint="default"/>
      </w:rPr>
    </w:lvl>
    <w:lvl w:ilvl="5" w:tplc="E81880BA" w:tentative="1">
      <w:start w:val="1"/>
      <w:numFmt w:val="bullet"/>
      <w:lvlText w:val=""/>
      <w:lvlJc w:val="left"/>
      <w:pPr>
        <w:tabs>
          <w:tab w:val="num" w:pos="4320"/>
        </w:tabs>
        <w:ind w:left="4320" w:hanging="360"/>
      </w:pPr>
      <w:rPr>
        <w:rFonts w:ascii="Wingdings" w:hAnsi="Wingdings" w:hint="default"/>
      </w:rPr>
    </w:lvl>
    <w:lvl w:ilvl="6" w:tplc="F356DA7A" w:tentative="1">
      <w:start w:val="1"/>
      <w:numFmt w:val="bullet"/>
      <w:lvlText w:val=""/>
      <w:lvlJc w:val="left"/>
      <w:pPr>
        <w:tabs>
          <w:tab w:val="num" w:pos="5040"/>
        </w:tabs>
        <w:ind w:left="5040" w:hanging="360"/>
      </w:pPr>
      <w:rPr>
        <w:rFonts w:ascii="Symbol" w:hAnsi="Symbol" w:hint="default"/>
      </w:rPr>
    </w:lvl>
    <w:lvl w:ilvl="7" w:tplc="2F94A82A" w:tentative="1">
      <w:start w:val="1"/>
      <w:numFmt w:val="bullet"/>
      <w:lvlText w:val="o"/>
      <w:lvlJc w:val="left"/>
      <w:pPr>
        <w:tabs>
          <w:tab w:val="num" w:pos="5760"/>
        </w:tabs>
        <w:ind w:left="5760" w:hanging="360"/>
      </w:pPr>
      <w:rPr>
        <w:rFonts w:ascii="Courier New" w:hAnsi="Courier New" w:hint="default"/>
      </w:rPr>
    </w:lvl>
    <w:lvl w:ilvl="8" w:tplc="BF64FE48" w:tentative="1">
      <w:start w:val="1"/>
      <w:numFmt w:val="bullet"/>
      <w:lvlText w:val=""/>
      <w:lvlJc w:val="left"/>
      <w:pPr>
        <w:tabs>
          <w:tab w:val="num" w:pos="6480"/>
        </w:tabs>
        <w:ind w:left="6480" w:hanging="360"/>
      </w:pPr>
      <w:rPr>
        <w:rFonts w:ascii="Wingdings" w:hAnsi="Wingdings" w:hint="default"/>
      </w:rPr>
    </w:lvl>
  </w:abstractNum>
  <w:abstractNum w:abstractNumId="20">
    <w:nsid w:val="13E31ADA"/>
    <w:multiLevelType w:val="hybridMultilevel"/>
    <w:tmpl w:val="A058E652"/>
    <w:lvl w:ilvl="0" w:tplc="DC44B036">
      <w:start w:val="9"/>
      <w:numFmt w:val="decimal"/>
      <w:lvlText w:val="%1."/>
      <w:lvlJc w:val="left"/>
      <w:pPr>
        <w:tabs>
          <w:tab w:val="num" w:pos="360"/>
        </w:tabs>
        <w:ind w:left="360" w:hanging="360"/>
      </w:pPr>
      <w:rPr>
        <w:rFonts w:hint="default"/>
      </w:rPr>
    </w:lvl>
    <w:lvl w:ilvl="1" w:tplc="8EA4CC76" w:tentative="1">
      <w:start w:val="1"/>
      <w:numFmt w:val="lowerLetter"/>
      <w:lvlText w:val="%2."/>
      <w:lvlJc w:val="left"/>
      <w:pPr>
        <w:tabs>
          <w:tab w:val="num" w:pos="1440"/>
        </w:tabs>
        <w:ind w:left="1440" w:hanging="360"/>
      </w:pPr>
    </w:lvl>
    <w:lvl w:ilvl="2" w:tplc="3ED26178" w:tentative="1">
      <w:start w:val="1"/>
      <w:numFmt w:val="lowerRoman"/>
      <w:lvlText w:val="%3."/>
      <w:lvlJc w:val="right"/>
      <w:pPr>
        <w:tabs>
          <w:tab w:val="num" w:pos="2160"/>
        </w:tabs>
        <w:ind w:left="2160" w:hanging="180"/>
      </w:pPr>
    </w:lvl>
    <w:lvl w:ilvl="3" w:tplc="C6706178" w:tentative="1">
      <w:start w:val="1"/>
      <w:numFmt w:val="decimal"/>
      <w:lvlText w:val="%4."/>
      <w:lvlJc w:val="left"/>
      <w:pPr>
        <w:tabs>
          <w:tab w:val="num" w:pos="2880"/>
        </w:tabs>
        <w:ind w:left="2880" w:hanging="360"/>
      </w:pPr>
    </w:lvl>
    <w:lvl w:ilvl="4" w:tplc="D514F202" w:tentative="1">
      <w:start w:val="1"/>
      <w:numFmt w:val="lowerLetter"/>
      <w:lvlText w:val="%5."/>
      <w:lvlJc w:val="left"/>
      <w:pPr>
        <w:tabs>
          <w:tab w:val="num" w:pos="3600"/>
        </w:tabs>
        <w:ind w:left="3600" w:hanging="360"/>
      </w:pPr>
    </w:lvl>
    <w:lvl w:ilvl="5" w:tplc="C3B8F4F2" w:tentative="1">
      <w:start w:val="1"/>
      <w:numFmt w:val="lowerRoman"/>
      <w:lvlText w:val="%6."/>
      <w:lvlJc w:val="right"/>
      <w:pPr>
        <w:tabs>
          <w:tab w:val="num" w:pos="4320"/>
        </w:tabs>
        <w:ind w:left="4320" w:hanging="180"/>
      </w:pPr>
    </w:lvl>
    <w:lvl w:ilvl="6" w:tplc="9EFA56A4" w:tentative="1">
      <w:start w:val="1"/>
      <w:numFmt w:val="decimal"/>
      <w:lvlText w:val="%7."/>
      <w:lvlJc w:val="left"/>
      <w:pPr>
        <w:tabs>
          <w:tab w:val="num" w:pos="5040"/>
        </w:tabs>
        <w:ind w:left="5040" w:hanging="360"/>
      </w:pPr>
    </w:lvl>
    <w:lvl w:ilvl="7" w:tplc="3E2C9DB2" w:tentative="1">
      <w:start w:val="1"/>
      <w:numFmt w:val="lowerLetter"/>
      <w:lvlText w:val="%8."/>
      <w:lvlJc w:val="left"/>
      <w:pPr>
        <w:tabs>
          <w:tab w:val="num" w:pos="5760"/>
        </w:tabs>
        <w:ind w:left="5760" w:hanging="360"/>
      </w:pPr>
    </w:lvl>
    <w:lvl w:ilvl="8" w:tplc="4CC8E5CC" w:tentative="1">
      <w:start w:val="1"/>
      <w:numFmt w:val="lowerRoman"/>
      <w:lvlText w:val="%9."/>
      <w:lvlJc w:val="right"/>
      <w:pPr>
        <w:tabs>
          <w:tab w:val="num" w:pos="6480"/>
        </w:tabs>
        <w:ind w:left="6480" w:hanging="180"/>
      </w:pPr>
    </w:lvl>
  </w:abstractNum>
  <w:abstractNum w:abstractNumId="21">
    <w:nsid w:val="16CF4254"/>
    <w:multiLevelType w:val="hybridMultilevel"/>
    <w:tmpl w:val="663A47DA"/>
    <w:lvl w:ilvl="0" w:tplc="9570959C">
      <w:start w:val="1"/>
      <w:numFmt w:val="decimal"/>
      <w:lvlText w:val="%1."/>
      <w:lvlJc w:val="left"/>
      <w:pPr>
        <w:tabs>
          <w:tab w:val="num" w:pos="720"/>
        </w:tabs>
        <w:ind w:left="720" w:hanging="360"/>
      </w:pPr>
      <w:rPr>
        <w:rFonts w:hint="default"/>
      </w:rPr>
    </w:lvl>
    <w:lvl w:ilvl="1" w:tplc="F03CF260" w:tentative="1">
      <w:start w:val="1"/>
      <w:numFmt w:val="lowerLetter"/>
      <w:lvlText w:val="%2."/>
      <w:lvlJc w:val="left"/>
      <w:pPr>
        <w:tabs>
          <w:tab w:val="num" w:pos="1440"/>
        </w:tabs>
        <w:ind w:left="1440" w:hanging="360"/>
      </w:pPr>
    </w:lvl>
    <w:lvl w:ilvl="2" w:tplc="F72A8AD2" w:tentative="1">
      <w:start w:val="1"/>
      <w:numFmt w:val="lowerRoman"/>
      <w:lvlText w:val="%3."/>
      <w:lvlJc w:val="right"/>
      <w:pPr>
        <w:tabs>
          <w:tab w:val="num" w:pos="2160"/>
        </w:tabs>
        <w:ind w:left="2160" w:hanging="180"/>
      </w:pPr>
    </w:lvl>
    <w:lvl w:ilvl="3" w:tplc="37A08122" w:tentative="1">
      <w:start w:val="1"/>
      <w:numFmt w:val="decimal"/>
      <w:lvlText w:val="%4."/>
      <w:lvlJc w:val="left"/>
      <w:pPr>
        <w:tabs>
          <w:tab w:val="num" w:pos="2880"/>
        </w:tabs>
        <w:ind w:left="2880" w:hanging="360"/>
      </w:pPr>
    </w:lvl>
    <w:lvl w:ilvl="4" w:tplc="6ED2FEBE" w:tentative="1">
      <w:start w:val="1"/>
      <w:numFmt w:val="lowerLetter"/>
      <w:lvlText w:val="%5."/>
      <w:lvlJc w:val="left"/>
      <w:pPr>
        <w:tabs>
          <w:tab w:val="num" w:pos="3600"/>
        </w:tabs>
        <w:ind w:left="3600" w:hanging="360"/>
      </w:pPr>
    </w:lvl>
    <w:lvl w:ilvl="5" w:tplc="6DC6ABF8" w:tentative="1">
      <w:start w:val="1"/>
      <w:numFmt w:val="lowerRoman"/>
      <w:lvlText w:val="%6."/>
      <w:lvlJc w:val="right"/>
      <w:pPr>
        <w:tabs>
          <w:tab w:val="num" w:pos="4320"/>
        </w:tabs>
        <w:ind w:left="4320" w:hanging="180"/>
      </w:pPr>
    </w:lvl>
    <w:lvl w:ilvl="6" w:tplc="C958A938" w:tentative="1">
      <w:start w:val="1"/>
      <w:numFmt w:val="decimal"/>
      <w:lvlText w:val="%7."/>
      <w:lvlJc w:val="left"/>
      <w:pPr>
        <w:tabs>
          <w:tab w:val="num" w:pos="5040"/>
        </w:tabs>
        <w:ind w:left="5040" w:hanging="360"/>
      </w:pPr>
    </w:lvl>
    <w:lvl w:ilvl="7" w:tplc="45E270CE" w:tentative="1">
      <w:start w:val="1"/>
      <w:numFmt w:val="lowerLetter"/>
      <w:lvlText w:val="%8."/>
      <w:lvlJc w:val="left"/>
      <w:pPr>
        <w:tabs>
          <w:tab w:val="num" w:pos="5760"/>
        </w:tabs>
        <w:ind w:left="5760" w:hanging="360"/>
      </w:pPr>
    </w:lvl>
    <w:lvl w:ilvl="8" w:tplc="22047B0C" w:tentative="1">
      <w:start w:val="1"/>
      <w:numFmt w:val="lowerRoman"/>
      <w:lvlText w:val="%9."/>
      <w:lvlJc w:val="right"/>
      <w:pPr>
        <w:tabs>
          <w:tab w:val="num" w:pos="6480"/>
        </w:tabs>
        <w:ind w:left="6480" w:hanging="180"/>
      </w:pPr>
    </w:lvl>
  </w:abstractNum>
  <w:abstractNum w:abstractNumId="22">
    <w:nsid w:val="17CF247C"/>
    <w:multiLevelType w:val="hybridMultilevel"/>
    <w:tmpl w:val="CA5E379E"/>
    <w:lvl w:ilvl="0" w:tplc="B50E8F3C">
      <w:start w:val="1"/>
      <w:numFmt w:val="bullet"/>
      <w:lvlText w:val=""/>
      <w:lvlJc w:val="left"/>
      <w:pPr>
        <w:tabs>
          <w:tab w:val="num" w:pos="360"/>
        </w:tabs>
        <w:ind w:left="360" w:hanging="360"/>
      </w:pPr>
      <w:rPr>
        <w:rFonts w:ascii="Wingdings" w:hAnsi="Wingdings" w:hint="default"/>
      </w:rPr>
    </w:lvl>
    <w:lvl w:ilvl="1" w:tplc="66EA87E2">
      <w:start w:val="1"/>
      <w:numFmt w:val="bullet"/>
      <w:lvlText w:val=""/>
      <w:lvlJc w:val="left"/>
      <w:pPr>
        <w:tabs>
          <w:tab w:val="num" w:pos="1080"/>
        </w:tabs>
        <w:ind w:left="1080" w:hanging="360"/>
      </w:pPr>
      <w:rPr>
        <w:rFonts w:ascii="Wingdings" w:hAnsi="Wingdings" w:hint="default"/>
      </w:rPr>
    </w:lvl>
    <w:lvl w:ilvl="2" w:tplc="8BC0DEC4" w:tentative="1">
      <w:start w:val="1"/>
      <w:numFmt w:val="bullet"/>
      <w:lvlText w:val=""/>
      <w:lvlJc w:val="left"/>
      <w:pPr>
        <w:tabs>
          <w:tab w:val="num" w:pos="1800"/>
        </w:tabs>
        <w:ind w:left="1800" w:hanging="360"/>
      </w:pPr>
      <w:rPr>
        <w:rFonts w:ascii="Wingdings" w:hAnsi="Wingdings" w:hint="default"/>
      </w:rPr>
    </w:lvl>
    <w:lvl w:ilvl="3" w:tplc="7F4ADF8C" w:tentative="1">
      <w:start w:val="1"/>
      <w:numFmt w:val="bullet"/>
      <w:lvlText w:val=""/>
      <w:lvlJc w:val="left"/>
      <w:pPr>
        <w:tabs>
          <w:tab w:val="num" w:pos="2520"/>
        </w:tabs>
        <w:ind w:left="2520" w:hanging="360"/>
      </w:pPr>
      <w:rPr>
        <w:rFonts w:ascii="Symbol" w:hAnsi="Symbol" w:hint="default"/>
      </w:rPr>
    </w:lvl>
    <w:lvl w:ilvl="4" w:tplc="B99C237A" w:tentative="1">
      <w:start w:val="1"/>
      <w:numFmt w:val="bullet"/>
      <w:lvlText w:val="o"/>
      <w:lvlJc w:val="left"/>
      <w:pPr>
        <w:tabs>
          <w:tab w:val="num" w:pos="3240"/>
        </w:tabs>
        <w:ind w:left="3240" w:hanging="360"/>
      </w:pPr>
      <w:rPr>
        <w:rFonts w:ascii="Courier New" w:hAnsi="Courier New" w:hint="default"/>
      </w:rPr>
    </w:lvl>
    <w:lvl w:ilvl="5" w:tplc="551C662A" w:tentative="1">
      <w:start w:val="1"/>
      <w:numFmt w:val="bullet"/>
      <w:lvlText w:val=""/>
      <w:lvlJc w:val="left"/>
      <w:pPr>
        <w:tabs>
          <w:tab w:val="num" w:pos="3960"/>
        </w:tabs>
        <w:ind w:left="3960" w:hanging="360"/>
      </w:pPr>
      <w:rPr>
        <w:rFonts w:ascii="Wingdings" w:hAnsi="Wingdings" w:hint="default"/>
      </w:rPr>
    </w:lvl>
    <w:lvl w:ilvl="6" w:tplc="B1F22EE4" w:tentative="1">
      <w:start w:val="1"/>
      <w:numFmt w:val="bullet"/>
      <w:lvlText w:val=""/>
      <w:lvlJc w:val="left"/>
      <w:pPr>
        <w:tabs>
          <w:tab w:val="num" w:pos="4680"/>
        </w:tabs>
        <w:ind w:left="4680" w:hanging="360"/>
      </w:pPr>
      <w:rPr>
        <w:rFonts w:ascii="Symbol" w:hAnsi="Symbol" w:hint="default"/>
      </w:rPr>
    </w:lvl>
    <w:lvl w:ilvl="7" w:tplc="70ACE6E8" w:tentative="1">
      <w:start w:val="1"/>
      <w:numFmt w:val="bullet"/>
      <w:lvlText w:val="o"/>
      <w:lvlJc w:val="left"/>
      <w:pPr>
        <w:tabs>
          <w:tab w:val="num" w:pos="5400"/>
        </w:tabs>
        <w:ind w:left="5400" w:hanging="360"/>
      </w:pPr>
      <w:rPr>
        <w:rFonts w:ascii="Courier New" w:hAnsi="Courier New" w:hint="default"/>
      </w:rPr>
    </w:lvl>
    <w:lvl w:ilvl="8" w:tplc="F522B7E4" w:tentative="1">
      <w:start w:val="1"/>
      <w:numFmt w:val="bullet"/>
      <w:lvlText w:val=""/>
      <w:lvlJc w:val="left"/>
      <w:pPr>
        <w:tabs>
          <w:tab w:val="num" w:pos="6120"/>
        </w:tabs>
        <w:ind w:left="6120" w:hanging="360"/>
      </w:pPr>
      <w:rPr>
        <w:rFonts w:ascii="Wingdings" w:hAnsi="Wingdings" w:hint="default"/>
      </w:rPr>
    </w:lvl>
  </w:abstractNum>
  <w:abstractNum w:abstractNumId="23">
    <w:nsid w:val="1BEB4863"/>
    <w:multiLevelType w:val="hybridMultilevel"/>
    <w:tmpl w:val="BBC03720"/>
    <w:lvl w:ilvl="0" w:tplc="671E5F12">
      <w:start w:val="1"/>
      <w:numFmt w:val="bullet"/>
      <w:lvlText w:val=""/>
      <w:lvlJc w:val="left"/>
      <w:pPr>
        <w:tabs>
          <w:tab w:val="num" w:pos="720"/>
        </w:tabs>
        <w:ind w:left="720" w:hanging="360"/>
      </w:pPr>
      <w:rPr>
        <w:rFonts w:ascii="Wingdings" w:hAnsi="Wingdings" w:hint="default"/>
      </w:rPr>
    </w:lvl>
    <w:lvl w:ilvl="1" w:tplc="88C8F66C" w:tentative="1">
      <w:start w:val="1"/>
      <w:numFmt w:val="lowerLetter"/>
      <w:lvlText w:val="%2."/>
      <w:lvlJc w:val="left"/>
      <w:pPr>
        <w:tabs>
          <w:tab w:val="num" w:pos="1080"/>
        </w:tabs>
        <w:ind w:left="1080" w:hanging="360"/>
      </w:pPr>
    </w:lvl>
    <w:lvl w:ilvl="2" w:tplc="2CB0B30A" w:tentative="1">
      <w:start w:val="1"/>
      <w:numFmt w:val="lowerRoman"/>
      <w:lvlText w:val="%3."/>
      <w:lvlJc w:val="right"/>
      <w:pPr>
        <w:tabs>
          <w:tab w:val="num" w:pos="1800"/>
        </w:tabs>
        <w:ind w:left="1800" w:hanging="180"/>
      </w:pPr>
    </w:lvl>
    <w:lvl w:ilvl="3" w:tplc="2BE8E6B0" w:tentative="1">
      <w:start w:val="1"/>
      <w:numFmt w:val="decimal"/>
      <w:lvlText w:val="%4."/>
      <w:lvlJc w:val="left"/>
      <w:pPr>
        <w:tabs>
          <w:tab w:val="num" w:pos="2520"/>
        </w:tabs>
        <w:ind w:left="2520" w:hanging="360"/>
      </w:pPr>
    </w:lvl>
    <w:lvl w:ilvl="4" w:tplc="774E8290" w:tentative="1">
      <w:start w:val="1"/>
      <w:numFmt w:val="lowerLetter"/>
      <w:lvlText w:val="%5."/>
      <w:lvlJc w:val="left"/>
      <w:pPr>
        <w:tabs>
          <w:tab w:val="num" w:pos="3240"/>
        </w:tabs>
        <w:ind w:left="3240" w:hanging="360"/>
      </w:pPr>
    </w:lvl>
    <w:lvl w:ilvl="5" w:tplc="35E29C42" w:tentative="1">
      <w:start w:val="1"/>
      <w:numFmt w:val="lowerRoman"/>
      <w:lvlText w:val="%6."/>
      <w:lvlJc w:val="right"/>
      <w:pPr>
        <w:tabs>
          <w:tab w:val="num" w:pos="3960"/>
        </w:tabs>
        <w:ind w:left="3960" w:hanging="180"/>
      </w:pPr>
    </w:lvl>
    <w:lvl w:ilvl="6" w:tplc="F6F23E84" w:tentative="1">
      <w:start w:val="1"/>
      <w:numFmt w:val="decimal"/>
      <w:lvlText w:val="%7."/>
      <w:lvlJc w:val="left"/>
      <w:pPr>
        <w:tabs>
          <w:tab w:val="num" w:pos="4680"/>
        </w:tabs>
        <w:ind w:left="4680" w:hanging="360"/>
      </w:pPr>
    </w:lvl>
    <w:lvl w:ilvl="7" w:tplc="B0A65710" w:tentative="1">
      <w:start w:val="1"/>
      <w:numFmt w:val="lowerLetter"/>
      <w:lvlText w:val="%8."/>
      <w:lvlJc w:val="left"/>
      <w:pPr>
        <w:tabs>
          <w:tab w:val="num" w:pos="5400"/>
        </w:tabs>
        <w:ind w:left="5400" w:hanging="360"/>
      </w:pPr>
    </w:lvl>
    <w:lvl w:ilvl="8" w:tplc="759AFD0E" w:tentative="1">
      <w:start w:val="1"/>
      <w:numFmt w:val="lowerRoman"/>
      <w:lvlText w:val="%9."/>
      <w:lvlJc w:val="right"/>
      <w:pPr>
        <w:tabs>
          <w:tab w:val="num" w:pos="6120"/>
        </w:tabs>
        <w:ind w:left="6120" w:hanging="180"/>
      </w:pPr>
    </w:lvl>
  </w:abstractNum>
  <w:abstractNum w:abstractNumId="24">
    <w:nsid w:val="1C994541"/>
    <w:multiLevelType w:val="hybridMultilevel"/>
    <w:tmpl w:val="09123A96"/>
    <w:lvl w:ilvl="0" w:tplc="6EE2482E">
      <w:start w:val="1"/>
      <w:numFmt w:val="bullet"/>
      <w:lvlText w:val=""/>
      <w:lvlJc w:val="left"/>
      <w:pPr>
        <w:tabs>
          <w:tab w:val="num" w:pos="360"/>
        </w:tabs>
        <w:ind w:left="360" w:hanging="360"/>
      </w:pPr>
      <w:rPr>
        <w:rFonts w:ascii="Wingdings" w:hAnsi="Wingdings" w:hint="default"/>
      </w:rPr>
    </w:lvl>
    <w:lvl w:ilvl="1" w:tplc="6BA2B228" w:tentative="1">
      <w:start w:val="1"/>
      <w:numFmt w:val="bullet"/>
      <w:lvlText w:val="o"/>
      <w:lvlJc w:val="left"/>
      <w:pPr>
        <w:tabs>
          <w:tab w:val="num" w:pos="1080"/>
        </w:tabs>
        <w:ind w:left="1080" w:hanging="360"/>
      </w:pPr>
      <w:rPr>
        <w:rFonts w:ascii="Courier New" w:hAnsi="Courier New" w:cs="Arial Unicode MS" w:hint="default"/>
      </w:rPr>
    </w:lvl>
    <w:lvl w:ilvl="2" w:tplc="161C781C" w:tentative="1">
      <w:start w:val="1"/>
      <w:numFmt w:val="bullet"/>
      <w:lvlText w:val=""/>
      <w:lvlJc w:val="left"/>
      <w:pPr>
        <w:tabs>
          <w:tab w:val="num" w:pos="1800"/>
        </w:tabs>
        <w:ind w:left="1800" w:hanging="360"/>
      </w:pPr>
      <w:rPr>
        <w:rFonts w:ascii="Wingdings" w:hAnsi="Wingdings" w:hint="default"/>
      </w:rPr>
    </w:lvl>
    <w:lvl w:ilvl="3" w:tplc="505AF1E8" w:tentative="1">
      <w:start w:val="1"/>
      <w:numFmt w:val="bullet"/>
      <w:lvlText w:val=""/>
      <w:lvlJc w:val="left"/>
      <w:pPr>
        <w:tabs>
          <w:tab w:val="num" w:pos="2520"/>
        </w:tabs>
        <w:ind w:left="2520" w:hanging="360"/>
      </w:pPr>
      <w:rPr>
        <w:rFonts w:ascii="Symbol" w:hAnsi="Symbol" w:hint="default"/>
      </w:rPr>
    </w:lvl>
    <w:lvl w:ilvl="4" w:tplc="D242BE58" w:tentative="1">
      <w:start w:val="1"/>
      <w:numFmt w:val="bullet"/>
      <w:lvlText w:val="o"/>
      <w:lvlJc w:val="left"/>
      <w:pPr>
        <w:tabs>
          <w:tab w:val="num" w:pos="3240"/>
        </w:tabs>
        <w:ind w:left="3240" w:hanging="360"/>
      </w:pPr>
      <w:rPr>
        <w:rFonts w:ascii="Courier New" w:hAnsi="Courier New" w:cs="Arial Unicode MS" w:hint="default"/>
      </w:rPr>
    </w:lvl>
    <w:lvl w:ilvl="5" w:tplc="CD64337E" w:tentative="1">
      <w:start w:val="1"/>
      <w:numFmt w:val="bullet"/>
      <w:lvlText w:val=""/>
      <w:lvlJc w:val="left"/>
      <w:pPr>
        <w:tabs>
          <w:tab w:val="num" w:pos="3960"/>
        </w:tabs>
        <w:ind w:left="3960" w:hanging="360"/>
      </w:pPr>
      <w:rPr>
        <w:rFonts w:ascii="Wingdings" w:hAnsi="Wingdings" w:hint="default"/>
      </w:rPr>
    </w:lvl>
    <w:lvl w:ilvl="6" w:tplc="E8022D46" w:tentative="1">
      <w:start w:val="1"/>
      <w:numFmt w:val="bullet"/>
      <w:lvlText w:val=""/>
      <w:lvlJc w:val="left"/>
      <w:pPr>
        <w:tabs>
          <w:tab w:val="num" w:pos="4680"/>
        </w:tabs>
        <w:ind w:left="4680" w:hanging="360"/>
      </w:pPr>
      <w:rPr>
        <w:rFonts w:ascii="Symbol" w:hAnsi="Symbol" w:hint="default"/>
      </w:rPr>
    </w:lvl>
    <w:lvl w:ilvl="7" w:tplc="1E4248C0" w:tentative="1">
      <w:start w:val="1"/>
      <w:numFmt w:val="bullet"/>
      <w:lvlText w:val="o"/>
      <w:lvlJc w:val="left"/>
      <w:pPr>
        <w:tabs>
          <w:tab w:val="num" w:pos="5400"/>
        </w:tabs>
        <w:ind w:left="5400" w:hanging="360"/>
      </w:pPr>
      <w:rPr>
        <w:rFonts w:ascii="Courier New" w:hAnsi="Courier New" w:cs="Arial Unicode MS" w:hint="default"/>
      </w:rPr>
    </w:lvl>
    <w:lvl w:ilvl="8" w:tplc="7F7EAB7A" w:tentative="1">
      <w:start w:val="1"/>
      <w:numFmt w:val="bullet"/>
      <w:lvlText w:val=""/>
      <w:lvlJc w:val="left"/>
      <w:pPr>
        <w:tabs>
          <w:tab w:val="num" w:pos="6120"/>
        </w:tabs>
        <w:ind w:left="6120" w:hanging="360"/>
      </w:pPr>
      <w:rPr>
        <w:rFonts w:ascii="Wingdings" w:hAnsi="Wingdings" w:hint="default"/>
      </w:rPr>
    </w:lvl>
  </w:abstractNum>
  <w:abstractNum w:abstractNumId="25">
    <w:nsid w:val="1D962ED2"/>
    <w:multiLevelType w:val="hybridMultilevel"/>
    <w:tmpl w:val="D666A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1591956"/>
    <w:multiLevelType w:val="hybridMultilevel"/>
    <w:tmpl w:val="119E5AEA"/>
    <w:lvl w:ilvl="0" w:tplc="8D84AC4C">
      <w:start w:val="1"/>
      <w:numFmt w:val="bullet"/>
      <w:lvlText w:val="o"/>
      <w:lvlJc w:val="left"/>
      <w:pPr>
        <w:tabs>
          <w:tab w:val="num" w:pos="720"/>
        </w:tabs>
        <w:ind w:left="720" w:hanging="360"/>
      </w:pPr>
      <w:rPr>
        <w:rFonts w:ascii="Courier New" w:hAnsi="Courier New" w:cs="Arial Unicode MS" w:hint="default"/>
      </w:rPr>
    </w:lvl>
    <w:lvl w:ilvl="1" w:tplc="5C84B768">
      <w:start w:val="1"/>
      <w:numFmt w:val="bullet"/>
      <w:lvlText w:val=""/>
      <w:lvlJc w:val="left"/>
      <w:pPr>
        <w:tabs>
          <w:tab w:val="num" w:pos="1440"/>
        </w:tabs>
        <w:ind w:left="1440" w:hanging="360"/>
      </w:pPr>
      <w:rPr>
        <w:rFonts w:ascii="Wingdings" w:hAnsi="Wingdings" w:hint="default"/>
        <w:color w:val="auto"/>
      </w:rPr>
    </w:lvl>
    <w:lvl w:ilvl="2" w:tplc="846C9E4A" w:tentative="1">
      <w:start w:val="1"/>
      <w:numFmt w:val="bullet"/>
      <w:lvlText w:val=""/>
      <w:lvlJc w:val="left"/>
      <w:pPr>
        <w:tabs>
          <w:tab w:val="num" w:pos="2160"/>
        </w:tabs>
        <w:ind w:left="2160" w:hanging="360"/>
      </w:pPr>
      <w:rPr>
        <w:rFonts w:ascii="Wingdings" w:hAnsi="Wingdings" w:hint="default"/>
      </w:rPr>
    </w:lvl>
    <w:lvl w:ilvl="3" w:tplc="EE2C9C0E" w:tentative="1">
      <w:start w:val="1"/>
      <w:numFmt w:val="bullet"/>
      <w:lvlText w:val=""/>
      <w:lvlJc w:val="left"/>
      <w:pPr>
        <w:tabs>
          <w:tab w:val="num" w:pos="2880"/>
        </w:tabs>
        <w:ind w:left="2880" w:hanging="360"/>
      </w:pPr>
      <w:rPr>
        <w:rFonts w:ascii="Symbol" w:hAnsi="Symbol" w:hint="default"/>
      </w:rPr>
    </w:lvl>
    <w:lvl w:ilvl="4" w:tplc="2AA0C5BE" w:tentative="1">
      <w:start w:val="1"/>
      <w:numFmt w:val="bullet"/>
      <w:lvlText w:val="o"/>
      <w:lvlJc w:val="left"/>
      <w:pPr>
        <w:tabs>
          <w:tab w:val="num" w:pos="3600"/>
        </w:tabs>
        <w:ind w:left="3600" w:hanging="360"/>
      </w:pPr>
      <w:rPr>
        <w:rFonts w:ascii="Courier New" w:hAnsi="Courier New" w:hint="default"/>
      </w:rPr>
    </w:lvl>
    <w:lvl w:ilvl="5" w:tplc="9F4A5968" w:tentative="1">
      <w:start w:val="1"/>
      <w:numFmt w:val="bullet"/>
      <w:lvlText w:val=""/>
      <w:lvlJc w:val="left"/>
      <w:pPr>
        <w:tabs>
          <w:tab w:val="num" w:pos="4320"/>
        </w:tabs>
        <w:ind w:left="4320" w:hanging="360"/>
      </w:pPr>
      <w:rPr>
        <w:rFonts w:ascii="Wingdings" w:hAnsi="Wingdings" w:hint="default"/>
      </w:rPr>
    </w:lvl>
    <w:lvl w:ilvl="6" w:tplc="76342526" w:tentative="1">
      <w:start w:val="1"/>
      <w:numFmt w:val="bullet"/>
      <w:lvlText w:val=""/>
      <w:lvlJc w:val="left"/>
      <w:pPr>
        <w:tabs>
          <w:tab w:val="num" w:pos="5040"/>
        </w:tabs>
        <w:ind w:left="5040" w:hanging="360"/>
      </w:pPr>
      <w:rPr>
        <w:rFonts w:ascii="Symbol" w:hAnsi="Symbol" w:hint="default"/>
      </w:rPr>
    </w:lvl>
    <w:lvl w:ilvl="7" w:tplc="8DD22954" w:tentative="1">
      <w:start w:val="1"/>
      <w:numFmt w:val="bullet"/>
      <w:lvlText w:val="o"/>
      <w:lvlJc w:val="left"/>
      <w:pPr>
        <w:tabs>
          <w:tab w:val="num" w:pos="5760"/>
        </w:tabs>
        <w:ind w:left="5760" w:hanging="360"/>
      </w:pPr>
      <w:rPr>
        <w:rFonts w:ascii="Courier New" w:hAnsi="Courier New" w:hint="default"/>
      </w:rPr>
    </w:lvl>
    <w:lvl w:ilvl="8" w:tplc="FB823A7A" w:tentative="1">
      <w:start w:val="1"/>
      <w:numFmt w:val="bullet"/>
      <w:lvlText w:val=""/>
      <w:lvlJc w:val="left"/>
      <w:pPr>
        <w:tabs>
          <w:tab w:val="num" w:pos="6480"/>
        </w:tabs>
        <w:ind w:left="6480" w:hanging="360"/>
      </w:pPr>
      <w:rPr>
        <w:rFonts w:ascii="Wingdings" w:hAnsi="Wingdings" w:hint="default"/>
      </w:rPr>
    </w:lvl>
  </w:abstractNum>
  <w:abstractNum w:abstractNumId="27">
    <w:nsid w:val="237E5849"/>
    <w:multiLevelType w:val="hybridMultilevel"/>
    <w:tmpl w:val="52226734"/>
    <w:lvl w:ilvl="0" w:tplc="D7183102">
      <w:start w:val="1"/>
      <w:numFmt w:val="bullet"/>
      <w:lvlText w:val=""/>
      <w:lvlJc w:val="left"/>
      <w:pPr>
        <w:tabs>
          <w:tab w:val="num" w:pos="720"/>
        </w:tabs>
        <w:ind w:left="720" w:hanging="360"/>
      </w:pPr>
      <w:rPr>
        <w:rFonts w:ascii="Wingdings" w:hAnsi="Wingdings" w:hint="default"/>
      </w:rPr>
    </w:lvl>
    <w:lvl w:ilvl="1" w:tplc="88E410A6" w:tentative="1">
      <w:start w:val="1"/>
      <w:numFmt w:val="bullet"/>
      <w:lvlText w:val="o"/>
      <w:lvlJc w:val="left"/>
      <w:pPr>
        <w:tabs>
          <w:tab w:val="num" w:pos="1440"/>
        </w:tabs>
        <w:ind w:left="1440" w:hanging="360"/>
      </w:pPr>
      <w:rPr>
        <w:rFonts w:ascii="Courier New" w:hAnsi="Courier New" w:hint="default"/>
      </w:rPr>
    </w:lvl>
    <w:lvl w:ilvl="2" w:tplc="FFB2D4EC" w:tentative="1">
      <w:start w:val="1"/>
      <w:numFmt w:val="bullet"/>
      <w:lvlText w:val=""/>
      <w:lvlJc w:val="left"/>
      <w:pPr>
        <w:tabs>
          <w:tab w:val="num" w:pos="2160"/>
        </w:tabs>
        <w:ind w:left="2160" w:hanging="360"/>
      </w:pPr>
      <w:rPr>
        <w:rFonts w:ascii="Wingdings" w:hAnsi="Wingdings" w:hint="default"/>
      </w:rPr>
    </w:lvl>
    <w:lvl w:ilvl="3" w:tplc="0D9EC6FA" w:tentative="1">
      <w:start w:val="1"/>
      <w:numFmt w:val="bullet"/>
      <w:lvlText w:val=""/>
      <w:lvlJc w:val="left"/>
      <w:pPr>
        <w:tabs>
          <w:tab w:val="num" w:pos="2880"/>
        </w:tabs>
        <w:ind w:left="2880" w:hanging="360"/>
      </w:pPr>
      <w:rPr>
        <w:rFonts w:ascii="Symbol" w:hAnsi="Symbol" w:hint="default"/>
      </w:rPr>
    </w:lvl>
    <w:lvl w:ilvl="4" w:tplc="EB9C7720" w:tentative="1">
      <w:start w:val="1"/>
      <w:numFmt w:val="bullet"/>
      <w:lvlText w:val="o"/>
      <w:lvlJc w:val="left"/>
      <w:pPr>
        <w:tabs>
          <w:tab w:val="num" w:pos="3600"/>
        </w:tabs>
        <w:ind w:left="3600" w:hanging="360"/>
      </w:pPr>
      <w:rPr>
        <w:rFonts w:ascii="Courier New" w:hAnsi="Courier New" w:hint="default"/>
      </w:rPr>
    </w:lvl>
    <w:lvl w:ilvl="5" w:tplc="7FBA6C8A" w:tentative="1">
      <w:start w:val="1"/>
      <w:numFmt w:val="bullet"/>
      <w:lvlText w:val=""/>
      <w:lvlJc w:val="left"/>
      <w:pPr>
        <w:tabs>
          <w:tab w:val="num" w:pos="4320"/>
        </w:tabs>
        <w:ind w:left="4320" w:hanging="360"/>
      </w:pPr>
      <w:rPr>
        <w:rFonts w:ascii="Wingdings" w:hAnsi="Wingdings" w:hint="default"/>
      </w:rPr>
    </w:lvl>
    <w:lvl w:ilvl="6" w:tplc="84BEF70A" w:tentative="1">
      <w:start w:val="1"/>
      <w:numFmt w:val="bullet"/>
      <w:lvlText w:val=""/>
      <w:lvlJc w:val="left"/>
      <w:pPr>
        <w:tabs>
          <w:tab w:val="num" w:pos="5040"/>
        </w:tabs>
        <w:ind w:left="5040" w:hanging="360"/>
      </w:pPr>
      <w:rPr>
        <w:rFonts w:ascii="Symbol" w:hAnsi="Symbol" w:hint="default"/>
      </w:rPr>
    </w:lvl>
    <w:lvl w:ilvl="7" w:tplc="E7485712" w:tentative="1">
      <w:start w:val="1"/>
      <w:numFmt w:val="bullet"/>
      <w:lvlText w:val="o"/>
      <w:lvlJc w:val="left"/>
      <w:pPr>
        <w:tabs>
          <w:tab w:val="num" w:pos="5760"/>
        </w:tabs>
        <w:ind w:left="5760" w:hanging="360"/>
      </w:pPr>
      <w:rPr>
        <w:rFonts w:ascii="Courier New" w:hAnsi="Courier New" w:hint="default"/>
      </w:rPr>
    </w:lvl>
    <w:lvl w:ilvl="8" w:tplc="A5007D94" w:tentative="1">
      <w:start w:val="1"/>
      <w:numFmt w:val="bullet"/>
      <w:lvlText w:val=""/>
      <w:lvlJc w:val="left"/>
      <w:pPr>
        <w:tabs>
          <w:tab w:val="num" w:pos="6480"/>
        </w:tabs>
        <w:ind w:left="6480" w:hanging="360"/>
      </w:pPr>
      <w:rPr>
        <w:rFonts w:ascii="Wingdings" w:hAnsi="Wingdings" w:hint="default"/>
      </w:rPr>
    </w:lvl>
  </w:abstractNum>
  <w:abstractNum w:abstractNumId="28">
    <w:nsid w:val="24F3297C"/>
    <w:multiLevelType w:val="hybridMultilevel"/>
    <w:tmpl w:val="644664B6"/>
    <w:lvl w:ilvl="0" w:tplc="4106039C">
      <w:start w:val="1"/>
      <w:numFmt w:val="bullet"/>
      <w:lvlText w:val=""/>
      <w:lvlJc w:val="left"/>
      <w:pPr>
        <w:tabs>
          <w:tab w:val="num" w:pos="720"/>
        </w:tabs>
        <w:ind w:left="720" w:hanging="360"/>
      </w:pPr>
      <w:rPr>
        <w:rFonts w:ascii="Wingdings" w:hAnsi="Wingdings" w:hint="default"/>
      </w:rPr>
    </w:lvl>
    <w:lvl w:ilvl="1" w:tplc="E876B6E8" w:tentative="1">
      <w:start w:val="1"/>
      <w:numFmt w:val="bullet"/>
      <w:lvlText w:val="o"/>
      <w:lvlJc w:val="left"/>
      <w:pPr>
        <w:tabs>
          <w:tab w:val="num" w:pos="1440"/>
        </w:tabs>
        <w:ind w:left="1440" w:hanging="360"/>
      </w:pPr>
      <w:rPr>
        <w:rFonts w:ascii="Courier New" w:hAnsi="Courier New" w:hint="default"/>
      </w:rPr>
    </w:lvl>
    <w:lvl w:ilvl="2" w:tplc="91D2B55E" w:tentative="1">
      <w:start w:val="1"/>
      <w:numFmt w:val="bullet"/>
      <w:lvlText w:val=""/>
      <w:lvlJc w:val="left"/>
      <w:pPr>
        <w:tabs>
          <w:tab w:val="num" w:pos="2160"/>
        </w:tabs>
        <w:ind w:left="2160" w:hanging="360"/>
      </w:pPr>
      <w:rPr>
        <w:rFonts w:ascii="Wingdings" w:hAnsi="Wingdings" w:hint="default"/>
      </w:rPr>
    </w:lvl>
    <w:lvl w:ilvl="3" w:tplc="444C844A" w:tentative="1">
      <w:start w:val="1"/>
      <w:numFmt w:val="bullet"/>
      <w:lvlText w:val=""/>
      <w:lvlJc w:val="left"/>
      <w:pPr>
        <w:tabs>
          <w:tab w:val="num" w:pos="2880"/>
        </w:tabs>
        <w:ind w:left="2880" w:hanging="360"/>
      </w:pPr>
      <w:rPr>
        <w:rFonts w:ascii="Symbol" w:hAnsi="Symbol" w:hint="default"/>
      </w:rPr>
    </w:lvl>
    <w:lvl w:ilvl="4" w:tplc="7C369B18" w:tentative="1">
      <w:start w:val="1"/>
      <w:numFmt w:val="bullet"/>
      <w:lvlText w:val="o"/>
      <w:lvlJc w:val="left"/>
      <w:pPr>
        <w:tabs>
          <w:tab w:val="num" w:pos="3600"/>
        </w:tabs>
        <w:ind w:left="3600" w:hanging="360"/>
      </w:pPr>
      <w:rPr>
        <w:rFonts w:ascii="Courier New" w:hAnsi="Courier New" w:hint="default"/>
      </w:rPr>
    </w:lvl>
    <w:lvl w:ilvl="5" w:tplc="60B0CACA" w:tentative="1">
      <w:start w:val="1"/>
      <w:numFmt w:val="bullet"/>
      <w:lvlText w:val=""/>
      <w:lvlJc w:val="left"/>
      <w:pPr>
        <w:tabs>
          <w:tab w:val="num" w:pos="4320"/>
        </w:tabs>
        <w:ind w:left="4320" w:hanging="360"/>
      </w:pPr>
      <w:rPr>
        <w:rFonts w:ascii="Wingdings" w:hAnsi="Wingdings" w:hint="default"/>
      </w:rPr>
    </w:lvl>
    <w:lvl w:ilvl="6" w:tplc="36A84500" w:tentative="1">
      <w:start w:val="1"/>
      <w:numFmt w:val="bullet"/>
      <w:lvlText w:val=""/>
      <w:lvlJc w:val="left"/>
      <w:pPr>
        <w:tabs>
          <w:tab w:val="num" w:pos="5040"/>
        </w:tabs>
        <w:ind w:left="5040" w:hanging="360"/>
      </w:pPr>
      <w:rPr>
        <w:rFonts w:ascii="Symbol" w:hAnsi="Symbol" w:hint="default"/>
      </w:rPr>
    </w:lvl>
    <w:lvl w:ilvl="7" w:tplc="73420938" w:tentative="1">
      <w:start w:val="1"/>
      <w:numFmt w:val="bullet"/>
      <w:lvlText w:val="o"/>
      <w:lvlJc w:val="left"/>
      <w:pPr>
        <w:tabs>
          <w:tab w:val="num" w:pos="5760"/>
        </w:tabs>
        <w:ind w:left="5760" w:hanging="360"/>
      </w:pPr>
      <w:rPr>
        <w:rFonts w:ascii="Courier New" w:hAnsi="Courier New" w:hint="default"/>
      </w:rPr>
    </w:lvl>
    <w:lvl w:ilvl="8" w:tplc="E9BECE44" w:tentative="1">
      <w:start w:val="1"/>
      <w:numFmt w:val="bullet"/>
      <w:lvlText w:val=""/>
      <w:lvlJc w:val="left"/>
      <w:pPr>
        <w:tabs>
          <w:tab w:val="num" w:pos="6480"/>
        </w:tabs>
        <w:ind w:left="6480" w:hanging="360"/>
      </w:pPr>
      <w:rPr>
        <w:rFonts w:ascii="Wingdings" w:hAnsi="Wingdings" w:hint="default"/>
      </w:rPr>
    </w:lvl>
  </w:abstractNum>
  <w:abstractNum w:abstractNumId="29">
    <w:nsid w:val="264D1212"/>
    <w:multiLevelType w:val="hybridMultilevel"/>
    <w:tmpl w:val="BBC03720"/>
    <w:lvl w:ilvl="0" w:tplc="F26254B6">
      <w:start w:val="1"/>
      <w:numFmt w:val="decimal"/>
      <w:lvlText w:val="(%1)"/>
      <w:lvlJc w:val="left"/>
      <w:pPr>
        <w:tabs>
          <w:tab w:val="num" w:pos="360"/>
        </w:tabs>
        <w:ind w:left="360" w:hanging="360"/>
      </w:pPr>
      <w:rPr>
        <w:rFonts w:hint="default"/>
      </w:rPr>
    </w:lvl>
    <w:lvl w:ilvl="1" w:tplc="209E91FA" w:tentative="1">
      <w:start w:val="1"/>
      <w:numFmt w:val="lowerLetter"/>
      <w:lvlText w:val="%2."/>
      <w:lvlJc w:val="left"/>
      <w:pPr>
        <w:tabs>
          <w:tab w:val="num" w:pos="720"/>
        </w:tabs>
        <w:ind w:left="720" w:hanging="360"/>
      </w:pPr>
    </w:lvl>
    <w:lvl w:ilvl="2" w:tplc="AD1E0882" w:tentative="1">
      <w:start w:val="1"/>
      <w:numFmt w:val="lowerRoman"/>
      <w:lvlText w:val="%3."/>
      <w:lvlJc w:val="right"/>
      <w:pPr>
        <w:tabs>
          <w:tab w:val="num" w:pos="1440"/>
        </w:tabs>
        <w:ind w:left="1440" w:hanging="180"/>
      </w:pPr>
    </w:lvl>
    <w:lvl w:ilvl="3" w:tplc="E4B80CE6" w:tentative="1">
      <w:start w:val="1"/>
      <w:numFmt w:val="decimal"/>
      <w:lvlText w:val="%4."/>
      <w:lvlJc w:val="left"/>
      <w:pPr>
        <w:tabs>
          <w:tab w:val="num" w:pos="2160"/>
        </w:tabs>
        <w:ind w:left="2160" w:hanging="360"/>
      </w:pPr>
    </w:lvl>
    <w:lvl w:ilvl="4" w:tplc="1C0AF9AA" w:tentative="1">
      <w:start w:val="1"/>
      <w:numFmt w:val="lowerLetter"/>
      <w:lvlText w:val="%5."/>
      <w:lvlJc w:val="left"/>
      <w:pPr>
        <w:tabs>
          <w:tab w:val="num" w:pos="2880"/>
        </w:tabs>
        <w:ind w:left="2880" w:hanging="360"/>
      </w:pPr>
    </w:lvl>
    <w:lvl w:ilvl="5" w:tplc="892A807C" w:tentative="1">
      <w:start w:val="1"/>
      <w:numFmt w:val="lowerRoman"/>
      <w:lvlText w:val="%6."/>
      <w:lvlJc w:val="right"/>
      <w:pPr>
        <w:tabs>
          <w:tab w:val="num" w:pos="3600"/>
        </w:tabs>
        <w:ind w:left="3600" w:hanging="180"/>
      </w:pPr>
    </w:lvl>
    <w:lvl w:ilvl="6" w:tplc="BE58D4E0" w:tentative="1">
      <w:start w:val="1"/>
      <w:numFmt w:val="decimal"/>
      <w:lvlText w:val="%7."/>
      <w:lvlJc w:val="left"/>
      <w:pPr>
        <w:tabs>
          <w:tab w:val="num" w:pos="4320"/>
        </w:tabs>
        <w:ind w:left="4320" w:hanging="360"/>
      </w:pPr>
    </w:lvl>
    <w:lvl w:ilvl="7" w:tplc="57CEE7DA" w:tentative="1">
      <w:start w:val="1"/>
      <w:numFmt w:val="lowerLetter"/>
      <w:lvlText w:val="%8."/>
      <w:lvlJc w:val="left"/>
      <w:pPr>
        <w:tabs>
          <w:tab w:val="num" w:pos="5040"/>
        </w:tabs>
        <w:ind w:left="5040" w:hanging="360"/>
      </w:pPr>
    </w:lvl>
    <w:lvl w:ilvl="8" w:tplc="24AEA45C" w:tentative="1">
      <w:start w:val="1"/>
      <w:numFmt w:val="lowerRoman"/>
      <w:lvlText w:val="%9."/>
      <w:lvlJc w:val="right"/>
      <w:pPr>
        <w:tabs>
          <w:tab w:val="num" w:pos="5760"/>
        </w:tabs>
        <w:ind w:left="5760" w:hanging="180"/>
      </w:pPr>
    </w:lvl>
  </w:abstractNum>
  <w:abstractNum w:abstractNumId="30">
    <w:nsid w:val="2AE9660A"/>
    <w:multiLevelType w:val="hybridMultilevel"/>
    <w:tmpl w:val="AFFE433A"/>
    <w:lvl w:ilvl="0" w:tplc="A1B63E76">
      <w:start w:val="1"/>
      <w:numFmt w:val="bullet"/>
      <w:lvlText w:val=""/>
      <w:lvlJc w:val="left"/>
      <w:pPr>
        <w:tabs>
          <w:tab w:val="num" w:pos="720"/>
        </w:tabs>
        <w:ind w:left="720" w:hanging="360"/>
      </w:pPr>
      <w:rPr>
        <w:rFonts w:ascii="Wingdings" w:hAnsi="Wingdings" w:hint="default"/>
      </w:rPr>
    </w:lvl>
    <w:lvl w:ilvl="1" w:tplc="999EF0B4" w:tentative="1">
      <w:start w:val="1"/>
      <w:numFmt w:val="lowerLetter"/>
      <w:lvlText w:val="%2."/>
      <w:lvlJc w:val="left"/>
      <w:pPr>
        <w:tabs>
          <w:tab w:val="num" w:pos="1980"/>
        </w:tabs>
        <w:ind w:left="1980" w:hanging="360"/>
      </w:pPr>
    </w:lvl>
    <w:lvl w:ilvl="2" w:tplc="B5167E6C" w:tentative="1">
      <w:start w:val="1"/>
      <w:numFmt w:val="lowerRoman"/>
      <w:lvlText w:val="%3."/>
      <w:lvlJc w:val="right"/>
      <w:pPr>
        <w:tabs>
          <w:tab w:val="num" w:pos="2700"/>
        </w:tabs>
        <w:ind w:left="2700" w:hanging="180"/>
      </w:pPr>
    </w:lvl>
    <w:lvl w:ilvl="3" w:tplc="837002EA" w:tentative="1">
      <w:start w:val="1"/>
      <w:numFmt w:val="decimal"/>
      <w:lvlText w:val="%4."/>
      <w:lvlJc w:val="left"/>
      <w:pPr>
        <w:tabs>
          <w:tab w:val="num" w:pos="3420"/>
        </w:tabs>
        <w:ind w:left="3420" w:hanging="360"/>
      </w:pPr>
    </w:lvl>
    <w:lvl w:ilvl="4" w:tplc="39689F18" w:tentative="1">
      <w:start w:val="1"/>
      <w:numFmt w:val="lowerLetter"/>
      <w:lvlText w:val="%5."/>
      <w:lvlJc w:val="left"/>
      <w:pPr>
        <w:tabs>
          <w:tab w:val="num" w:pos="4140"/>
        </w:tabs>
        <w:ind w:left="4140" w:hanging="360"/>
      </w:pPr>
    </w:lvl>
    <w:lvl w:ilvl="5" w:tplc="CE1CA7F4" w:tentative="1">
      <w:start w:val="1"/>
      <w:numFmt w:val="lowerRoman"/>
      <w:lvlText w:val="%6."/>
      <w:lvlJc w:val="right"/>
      <w:pPr>
        <w:tabs>
          <w:tab w:val="num" w:pos="4860"/>
        </w:tabs>
        <w:ind w:left="4860" w:hanging="180"/>
      </w:pPr>
    </w:lvl>
    <w:lvl w:ilvl="6" w:tplc="CB446D8E" w:tentative="1">
      <w:start w:val="1"/>
      <w:numFmt w:val="decimal"/>
      <w:lvlText w:val="%7."/>
      <w:lvlJc w:val="left"/>
      <w:pPr>
        <w:tabs>
          <w:tab w:val="num" w:pos="5580"/>
        </w:tabs>
        <w:ind w:left="5580" w:hanging="360"/>
      </w:pPr>
    </w:lvl>
    <w:lvl w:ilvl="7" w:tplc="5578753C" w:tentative="1">
      <w:start w:val="1"/>
      <w:numFmt w:val="lowerLetter"/>
      <w:lvlText w:val="%8."/>
      <w:lvlJc w:val="left"/>
      <w:pPr>
        <w:tabs>
          <w:tab w:val="num" w:pos="6300"/>
        </w:tabs>
        <w:ind w:left="6300" w:hanging="360"/>
      </w:pPr>
    </w:lvl>
    <w:lvl w:ilvl="8" w:tplc="0548E0A6" w:tentative="1">
      <w:start w:val="1"/>
      <w:numFmt w:val="lowerRoman"/>
      <w:lvlText w:val="%9."/>
      <w:lvlJc w:val="right"/>
      <w:pPr>
        <w:tabs>
          <w:tab w:val="num" w:pos="7020"/>
        </w:tabs>
        <w:ind w:left="7020" w:hanging="180"/>
      </w:pPr>
    </w:lvl>
  </w:abstractNum>
  <w:abstractNum w:abstractNumId="31">
    <w:nsid w:val="2EA071BB"/>
    <w:multiLevelType w:val="hybridMultilevel"/>
    <w:tmpl w:val="BF9C36F6"/>
    <w:lvl w:ilvl="0" w:tplc="8B1C4C9A">
      <w:start w:val="1"/>
      <w:numFmt w:val="bullet"/>
      <w:lvlText w:val=""/>
      <w:lvlJc w:val="left"/>
      <w:pPr>
        <w:tabs>
          <w:tab w:val="num" w:pos="360"/>
        </w:tabs>
        <w:ind w:left="360" w:hanging="360"/>
      </w:pPr>
      <w:rPr>
        <w:rFonts w:ascii="Wingdings" w:hAnsi="Wingdings" w:hint="default"/>
        <w:sz w:val="16"/>
      </w:rPr>
    </w:lvl>
    <w:lvl w:ilvl="1" w:tplc="15CA4CC8" w:tentative="1">
      <w:start w:val="1"/>
      <w:numFmt w:val="bullet"/>
      <w:lvlText w:val="o"/>
      <w:lvlJc w:val="left"/>
      <w:pPr>
        <w:tabs>
          <w:tab w:val="num" w:pos="1080"/>
        </w:tabs>
        <w:ind w:left="1080" w:hanging="360"/>
      </w:pPr>
      <w:rPr>
        <w:rFonts w:ascii="Courier New" w:hAnsi="Courier New" w:hint="default"/>
      </w:rPr>
    </w:lvl>
    <w:lvl w:ilvl="2" w:tplc="0B82B468" w:tentative="1">
      <w:start w:val="1"/>
      <w:numFmt w:val="bullet"/>
      <w:lvlText w:val=""/>
      <w:lvlJc w:val="left"/>
      <w:pPr>
        <w:tabs>
          <w:tab w:val="num" w:pos="1800"/>
        </w:tabs>
        <w:ind w:left="1800" w:hanging="360"/>
      </w:pPr>
      <w:rPr>
        <w:rFonts w:ascii="Wingdings" w:hAnsi="Wingdings" w:hint="default"/>
      </w:rPr>
    </w:lvl>
    <w:lvl w:ilvl="3" w:tplc="84068362" w:tentative="1">
      <w:start w:val="1"/>
      <w:numFmt w:val="bullet"/>
      <w:lvlText w:val=""/>
      <w:lvlJc w:val="left"/>
      <w:pPr>
        <w:tabs>
          <w:tab w:val="num" w:pos="2520"/>
        </w:tabs>
        <w:ind w:left="2520" w:hanging="360"/>
      </w:pPr>
      <w:rPr>
        <w:rFonts w:ascii="Symbol" w:hAnsi="Symbol" w:hint="default"/>
      </w:rPr>
    </w:lvl>
    <w:lvl w:ilvl="4" w:tplc="EA52F966" w:tentative="1">
      <w:start w:val="1"/>
      <w:numFmt w:val="bullet"/>
      <w:lvlText w:val="o"/>
      <w:lvlJc w:val="left"/>
      <w:pPr>
        <w:tabs>
          <w:tab w:val="num" w:pos="3240"/>
        </w:tabs>
        <w:ind w:left="3240" w:hanging="360"/>
      </w:pPr>
      <w:rPr>
        <w:rFonts w:ascii="Courier New" w:hAnsi="Courier New" w:hint="default"/>
      </w:rPr>
    </w:lvl>
    <w:lvl w:ilvl="5" w:tplc="6F9AC626" w:tentative="1">
      <w:start w:val="1"/>
      <w:numFmt w:val="bullet"/>
      <w:lvlText w:val=""/>
      <w:lvlJc w:val="left"/>
      <w:pPr>
        <w:tabs>
          <w:tab w:val="num" w:pos="3960"/>
        </w:tabs>
        <w:ind w:left="3960" w:hanging="360"/>
      </w:pPr>
      <w:rPr>
        <w:rFonts w:ascii="Wingdings" w:hAnsi="Wingdings" w:hint="default"/>
      </w:rPr>
    </w:lvl>
    <w:lvl w:ilvl="6" w:tplc="2196E336" w:tentative="1">
      <w:start w:val="1"/>
      <w:numFmt w:val="bullet"/>
      <w:lvlText w:val=""/>
      <w:lvlJc w:val="left"/>
      <w:pPr>
        <w:tabs>
          <w:tab w:val="num" w:pos="4680"/>
        </w:tabs>
        <w:ind w:left="4680" w:hanging="360"/>
      </w:pPr>
      <w:rPr>
        <w:rFonts w:ascii="Symbol" w:hAnsi="Symbol" w:hint="default"/>
      </w:rPr>
    </w:lvl>
    <w:lvl w:ilvl="7" w:tplc="3CC819EA" w:tentative="1">
      <w:start w:val="1"/>
      <w:numFmt w:val="bullet"/>
      <w:lvlText w:val="o"/>
      <w:lvlJc w:val="left"/>
      <w:pPr>
        <w:tabs>
          <w:tab w:val="num" w:pos="5400"/>
        </w:tabs>
        <w:ind w:left="5400" w:hanging="360"/>
      </w:pPr>
      <w:rPr>
        <w:rFonts w:ascii="Courier New" w:hAnsi="Courier New" w:hint="default"/>
      </w:rPr>
    </w:lvl>
    <w:lvl w:ilvl="8" w:tplc="7DFA68E6" w:tentative="1">
      <w:start w:val="1"/>
      <w:numFmt w:val="bullet"/>
      <w:lvlText w:val=""/>
      <w:lvlJc w:val="left"/>
      <w:pPr>
        <w:tabs>
          <w:tab w:val="num" w:pos="6120"/>
        </w:tabs>
        <w:ind w:left="6120" w:hanging="360"/>
      </w:pPr>
      <w:rPr>
        <w:rFonts w:ascii="Wingdings" w:hAnsi="Wingdings" w:hint="default"/>
      </w:rPr>
    </w:lvl>
  </w:abstractNum>
  <w:abstractNum w:abstractNumId="32">
    <w:nsid w:val="2FED453D"/>
    <w:multiLevelType w:val="hybridMultilevel"/>
    <w:tmpl w:val="DC08A812"/>
    <w:lvl w:ilvl="0" w:tplc="3558CCB8">
      <w:start w:val="1"/>
      <w:numFmt w:val="bullet"/>
      <w:lvlText w:val=""/>
      <w:lvlJc w:val="left"/>
      <w:pPr>
        <w:tabs>
          <w:tab w:val="num" w:pos="360"/>
        </w:tabs>
        <w:ind w:left="360" w:hanging="360"/>
      </w:pPr>
      <w:rPr>
        <w:rFonts w:ascii="Wingdings" w:hAnsi="Wingdings" w:hint="default"/>
      </w:rPr>
    </w:lvl>
    <w:lvl w:ilvl="1" w:tplc="37146596" w:tentative="1">
      <w:start w:val="1"/>
      <w:numFmt w:val="bullet"/>
      <w:lvlText w:val="o"/>
      <w:lvlJc w:val="left"/>
      <w:pPr>
        <w:tabs>
          <w:tab w:val="num" w:pos="675"/>
        </w:tabs>
        <w:ind w:left="675" w:hanging="360"/>
      </w:pPr>
      <w:rPr>
        <w:rFonts w:ascii="Courier New" w:hAnsi="Courier New" w:cs="Arial Unicode MS" w:hint="default"/>
      </w:rPr>
    </w:lvl>
    <w:lvl w:ilvl="2" w:tplc="B9F466C2" w:tentative="1">
      <w:start w:val="1"/>
      <w:numFmt w:val="bullet"/>
      <w:lvlText w:val=""/>
      <w:lvlJc w:val="left"/>
      <w:pPr>
        <w:tabs>
          <w:tab w:val="num" w:pos="1395"/>
        </w:tabs>
        <w:ind w:left="1395" w:hanging="360"/>
      </w:pPr>
      <w:rPr>
        <w:rFonts w:ascii="Wingdings" w:hAnsi="Wingdings" w:hint="default"/>
      </w:rPr>
    </w:lvl>
    <w:lvl w:ilvl="3" w:tplc="A8ECEE6C" w:tentative="1">
      <w:start w:val="1"/>
      <w:numFmt w:val="bullet"/>
      <w:lvlText w:val=""/>
      <w:lvlJc w:val="left"/>
      <w:pPr>
        <w:tabs>
          <w:tab w:val="num" w:pos="2115"/>
        </w:tabs>
        <w:ind w:left="2115" w:hanging="360"/>
      </w:pPr>
      <w:rPr>
        <w:rFonts w:ascii="Symbol" w:hAnsi="Symbol" w:hint="default"/>
      </w:rPr>
    </w:lvl>
    <w:lvl w:ilvl="4" w:tplc="45ECC8C8" w:tentative="1">
      <w:start w:val="1"/>
      <w:numFmt w:val="bullet"/>
      <w:lvlText w:val="o"/>
      <w:lvlJc w:val="left"/>
      <w:pPr>
        <w:tabs>
          <w:tab w:val="num" w:pos="2835"/>
        </w:tabs>
        <w:ind w:left="2835" w:hanging="360"/>
      </w:pPr>
      <w:rPr>
        <w:rFonts w:ascii="Courier New" w:hAnsi="Courier New" w:cs="Arial Unicode MS" w:hint="default"/>
      </w:rPr>
    </w:lvl>
    <w:lvl w:ilvl="5" w:tplc="441650DE" w:tentative="1">
      <w:start w:val="1"/>
      <w:numFmt w:val="bullet"/>
      <w:lvlText w:val=""/>
      <w:lvlJc w:val="left"/>
      <w:pPr>
        <w:tabs>
          <w:tab w:val="num" w:pos="3555"/>
        </w:tabs>
        <w:ind w:left="3555" w:hanging="360"/>
      </w:pPr>
      <w:rPr>
        <w:rFonts w:ascii="Wingdings" w:hAnsi="Wingdings" w:hint="default"/>
      </w:rPr>
    </w:lvl>
    <w:lvl w:ilvl="6" w:tplc="B57CD260" w:tentative="1">
      <w:start w:val="1"/>
      <w:numFmt w:val="bullet"/>
      <w:lvlText w:val=""/>
      <w:lvlJc w:val="left"/>
      <w:pPr>
        <w:tabs>
          <w:tab w:val="num" w:pos="4275"/>
        </w:tabs>
        <w:ind w:left="4275" w:hanging="360"/>
      </w:pPr>
      <w:rPr>
        <w:rFonts w:ascii="Symbol" w:hAnsi="Symbol" w:hint="default"/>
      </w:rPr>
    </w:lvl>
    <w:lvl w:ilvl="7" w:tplc="6670413C" w:tentative="1">
      <w:start w:val="1"/>
      <w:numFmt w:val="bullet"/>
      <w:lvlText w:val="o"/>
      <w:lvlJc w:val="left"/>
      <w:pPr>
        <w:tabs>
          <w:tab w:val="num" w:pos="4995"/>
        </w:tabs>
        <w:ind w:left="4995" w:hanging="360"/>
      </w:pPr>
      <w:rPr>
        <w:rFonts w:ascii="Courier New" w:hAnsi="Courier New" w:cs="Arial Unicode MS" w:hint="default"/>
      </w:rPr>
    </w:lvl>
    <w:lvl w:ilvl="8" w:tplc="09461DFA" w:tentative="1">
      <w:start w:val="1"/>
      <w:numFmt w:val="bullet"/>
      <w:lvlText w:val=""/>
      <w:lvlJc w:val="left"/>
      <w:pPr>
        <w:tabs>
          <w:tab w:val="num" w:pos="5715"/>
        </w:tabs>
        <w:ind w:left="5715" w:hanging="360"/>
      </w:pPr>
      <w:rPr>
        <w:rFonts w:ascii="Wingdings" w:hAnsi="Wingdings" w:hint="default"/>
      </w:rPr>
    </w:lvl>
  </w:abstractNum>
  <w:abstractNum w:abstractNumId="33">
    <w:nsid w:val="34FC661F"/>
    <w:multiLevelType w:val="hybridMultilevel"/>
    <w:tmpl w:val="071E4ACE"/>
    <w:lvl w:ilvl="0" w:tplc="5F6C3E5E">
      <w:start w:val="1"/>
      <w:numFmt w:val="decimal"/>
      <w:lvlText w:val="(%1)"/>
      <w:lvlJc w:val="left"/>
      <w:pPr>
        <w:tabs>
          <w:tab w:val="num" w:pos="360"/>
        </w:tabs>
        <w:ind w:left="360" w:hanging="360"/>
      </w:pPr>
      <w:rPr>
        <w:rFonts w:hint="default"/>
      </w:rPr>
    </w:lvl>
    <w:lvl w:ilvl="1" w:tplc="F79A5A5C" w:tentative="1">
      <w:start w:val="1"/>
      <w:numFmt w:val="lowerLetter"/>
      <w:lvlText w:val="%2."/>
      <w:lvlJc w:val="left"/>
      <w:pPr>
        <w:tabs>
          <w:tab w:val="num" w:pos="720"/>
        </w:tabs>
        <w:ind w:left="720" w:hanging="360"/>
      </w:pPr>
    </w:lvl>
    <w:lvl w:ilvl="2" w:tplc="17F2E39A" w:tentative="1">
      <w:start w:val="1"/>
      <w:numFmt w:val="lowerRoman"/>
      <w:lvlText w:val="%3."/>
      <w:lvlJc w:val="right"/>
      <w:pPr>
        <w:tabs>
          <w:tab w:val="num" w:pos="1440"/>
        </w:tabs>
        <w:ind w:left="1440" w:hanging="180"/>
      </w:pPr>
    </w:lvl>
    <w:lvl w:ilvl="3" w:tplc="463AA662" w:tentative="1">
      <w:start w:val="1"/>
      <w:numFmt w:val="decimal"/>
      <w:lvlText w:val="%4."/>
      <w:lvlJc w:val="left"/>
      <w:pPr>
        <w:tabs>
          <w:tab w:val="num" w:pos="2160"/>
        </w:tabs>
        <w:ind w:left="2160" w:hanging="360"/>
      </w:pPr>
    </w:lvl>
    <w:lvl w:ilvl="4" w:tplc="6CC8BFB6" w:tentative="1">
      <w:start w:val="1"/>
      <w:numFmt w:val="lowerLetter"/>
      <w:lvlText w:val="%5."/>
      <w:lvlJc w:val="left"/>
      <w:pPr>
        <w:tabs>
          <w:tab w:val="num" w:pos="2880"/>
        </w:tabs>
        <w:ind w:left="2880" w:hanging="360"/>
      </w:pPr>
    </w:lvl>
    <w:lvl w:ilvl="5" w:tplc="62048BE0" w:tentative="1">
      <w:start w:val="1"/>
      <w:numFmt w:val="lowerRoman"/>
      <w:lvlText w:val="%6."/>
      <w:lvlJc w:val="right"/>
      <w:pPr>
        <w:tabs>
          <w:tab w:val="num" w:pos="3600"/>
        </w:tabs>
        <w:ind w:left="3600" w:hanging="180"/>
      </w:pPr>
    </w:lvl>
    <w:lvl w:ilvl="6" w:tplc="9B06D7B6" w:tentative="1">
      <w:start w:val="1"/>
      <w:numFmt w:val="decimal"/>
      <w:lvlText w:val="%7."/>
      <w:lvlJc w:val="left"/>
      <w:pPr>
        <w:tabs>
          <w:tab w:val="num" w:pos="4320"/>
        </w:tabs>
        <w:ind w:left="4320" w:hanging="360"/>
      </w:pPr>
    </w:lvl>
    <w:lvl w:ilvl="7" w:tplc="E9DC3F8E" w:tentative="1">
      <w:start w:val="1"/>
      <w:numFmt w:val="lowerLetter"/>
      <w:lvlText w:val="%8."/>
      <w:lvlJc w:val="left"/>
      <w:pPr>
        <w:tabs>
          <w:tab w:val="num" w:pos="5040"/>
        </w:tabs>
        <w:ind w:left="5040" w:hanging="360"/>
      </w:pPr>
    </w:lvl>
    <w:lvl w:ilvl="8" w:tplc="AAF0358C" w:tentative="1">
      <w:start w:val="1"/>
      <w:numFmt w:val="lowerRoman"/>
      <w:lvlText w:val="%9."/>
      <w:lvlJc w:val="right"/>
      <w:pPr>
        <w:tabs>
          <w:tab w:val="num" w:pos="5760"/>
        </w:tabs>
        <w:ind w:left="5760" w:hanging="180"/>
      </w:pPr>
    </w:lvl>
  </w:abstractNum>
  <w:abstractNum w:abstractNumId="34">
    <w:nsid w:val="35E713B5"/>
    <w:multiLevelType w:val="hybridMultilevel"/>
    <w:tmpl w:val="843C5DAA"/>
    <w:lvl w:ilvl="0" w:tplc="A16E91CA">
      <w:start w:val="1"/>
      <w:numFmt w:val="bullet"/>
      <w:lvlText w:val=""/>
      <w:lvlJc w:val="left"/>
      <w:pPr>
        <w:tabs>
          <w:tab w:val="num" w:pos="360"/>
        </w:tabs>
        <w:ind w:left="360" w:hanging="360"/>
      </w:pPr>
      <w:rPr>
        <w:rFonts w:ascii="Wingdings" w:hAnsi="Wingdings" w:hint="default"/>
      </w:rPr>
    </w:lvl>
    <w:lvl w:ilvl="1" w:tplc="9C84E88C" w:tentative="1">
      <w:start w:val="1"/>
      <w:numFmt w:val="bullet"/>
      <w:lvlText w:val="o"/>
      <w:lvlJc w:val="left"/>
      <w:pPr>
        <w:tabs>
          <w:tab w:val="num" w:pos="1080"/>
        </w:tabs>
        <w:ind w:left="1080" w:hanging="360"/>
      </w:pPr>
      <w:rPr>
        <w:rFonts w:ascii="Courier New" w:hAnsi="Courier New" w:hint="default"/>
      </w:rPr>
    </w:lvl>
    <w:lvl w:ilvl="2" w:tplc="F3AA72D4" w:tentative="1">
      <w:start w:val="1"/>
      <w:numFmt w:val="bullet"/>
      <w:lvlText w:val=""/>
      <w:lvlJc w:val="left"/>
      <w:pPr>
        <w:tabs>
          <w:tab w:val="num" w:pos="1800"/>
        </w:tabs>
        <w:ind w:left="1800" w:hanging="360"/>
      </w:pPr>
      <w:rPr>
        <w:rFonts w:ascii="Wingdings" w:hAnsi="Wingdings" w:hint="default"/>
      </w:rPr>
    </w:lvl>
    <w:lvl w:ilvl="3" w:tplc="AF502DC2" w:tentative="1">
      <w:start w:val="1"/>
      <w:numFmt w:val="bullet"/>
      <w:lvlText w:val=""/>
      <w:lvlJc w:val="left"/>
      <w:pPr>
        <w:tabs>
          <w:tab w:val="num" w:pos="2520"/>
        </w:tabs>
        <w:ind w:left="2520" w:hanging="360"/>
      </w:pPr>
      <w:rPr>
        <w:rFonts w:ascii="Symbol" w:hAnsi="Symbol" w:hint="default"/>
      </w:rPr>
    </w:lvl>
    <w:lvl w:ilvl="4" w:tplc="C84E0E74" w:tentative="1">
      <w:start w:val="1"/>
      <w:numFmt w:val="bullet"/>
      <w:lvlText w:val="o"/>
      <w:lvlJc w:val="left"/>
      <w:pPr>
        <w:tabs>
          <w:tab w:val="num" w:pos="3240"/>
        </w:tabs>
        <w:ind w:left="3240" w:hanging="360"/>
      </w:pPr>
      <w:rPr>
        <w:rFonts w:ascii="Courier New" w:hAnsi="Courier New" w:hint="default"/>
      </w:rPr>
    </w:lvl>
    <w:lvl w:ilvl="5" w:tplc="E5CC7254" w:tentative="1">
      <w:start w:val="1"/>
      <w:numFmt w:val="bullet"/>
      <w:lvlText w:val=""/>
      <w:lvlJc w:val="left"/>
      <w:pPr>
        <w:tabs>
          <w:tab w:val="num" w:pos="3960"/>
        </w:tabs>
        <w:ind w:left="3960" w:hanging="360"/>
      </w:pPr>
      <w:rPr>
        <w:rFonts w:ascii="Wingdings" w:hAnsi="Wingdings" w:hint="default"/>
      </w:rPr>
    </w:lvl>
    <w:lvl w:ilvl="6" w:tplc="76B6B598" w:tentative="1">
      <w:start w:val="1"/>
      <w:numFmt w:val="bullet"/>
      <w:lvlText w:val=""/>
      <w:lvlJc w:val="left"/>
      <w:pPr>
        <w:tabs>
          <w:tab w:val="num" w:pos="4680"/>
        </w:tabs>
        <w:ind w:left="4680" w:hanging="360"/>
      </w:pPr>
      <w:rPr>
        <w:rFonts w:ascii="Symbol" w:hAnsi="Symbol" w:hint="default"/>
      </w:rPr>
    </w:lvl>
    <w:lvl w:ilvl="7" w:tplc="30C2D8F8" w:tentative="1">
      <w:start w:val="1"/>
      <w:numFmt w:val="bullet"/>
      <w:lvlText w:val="o"/>
      <w:lvlJc w:val="left"/>
      <w:pPr>
        <w:tabs>
          <w:tab w:val="num" w:pos="5400"/>
        </w:tabs>
        <w:ind w:left="5400" w:hanging="360"/>
      </w:pPr>
      <w:rPr>
        <w:rFonts w:ascii="Courier New" w:hAnsi="Courier New" w:hint="default"/>
      </w:rPr>
    </w:lvl>
    <w:lvl w:ilvl="8" w:tplc="38743122" w:tentative="1">
      <w:start w:val="1"/>
      <w:numFmt w:val="bullet"/>
      <w:lvlText w:val=""/>
      <w:lvlJc w:val="left"/>
      <w:pPr>
        <w:tabs>
          <w:tab w:val="num" w:pos="6120"/>
        </w:tabs>
        <w:ind w:left="6120" w:hanging="360"/>
      </w:pPr>
      <w:rPr>
        <w:rFonts w:ascii="Wingdings" w:hAnsi="Wingdings" w:hint="default"/>
      </w:rPr>
    </w:lvl>
  </w:abstractNum>
  <w:abstractNum w:abstractNumId="35">
    <w:nsid w:val="3ADD708C"/>
    <w:multiLevelType w:val="hybridMultilevel"/>
    <w:tmpl w:val="2E6E7612"/>
    <w:lvl w:ilvl="0" w:tplc="67D61E6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D3905DE"/>
    <w:multiLevelType w:val="hybridMultilevel"/>
    <w:tmpl w:val="6A2EF664"/>
    <w:lvl w:ilvl="0" w:tplc="695E998A">
      <w:start w:val="1"/>
      <w:numFmt w:val="bullet"/>
      <w:lvlText w:val=""/>
      <w:lvlJc w:val="left"/>
      <w:pPr>
        <w:tabs>
          <w:tab w:val="num" w:pos="720"/>
        </w:tabs>
        <w:ind w:left="720" w:hanging="360"/>
      </w:pPr>
      <w:rPr>
        <w:rFonts w:ascii="Wingdings" w:hAnsi="Wingdings" w:hint="default"/>
      </w:rPr>
    </w:lvl>
    <w:lvl w:ilvl="1" w:tplc="B4AA529E">
      <w:start w:val="1"/>
      <w:numFmt w:val="bullet"/>
      <w:lvlText w:val="o"/>
      <w:lvlJc w:val="left"/>
      <w:pPr>
        <w:tabs>
          <w:tab w:val="num" w:pos="1440"/>
        </w:tabs>
        <w:ind w:left="1440" w:hanging="360"/>
      </w:pPr>
      <w:rPr>
        <w:rFonts w:ascii="Courier New" w:hAnsi="Courier New" w:hint="default"/>
      </w:rPr>
    </w:lvl>
    <w:lvl w:ilvl="2" w:tplc="E1A2C1B6" w:tentative="1">
      <w:start w:val="1"/>
      <w:numFmt w:val="bullet"/>
      <w:lvlText w:val=""/>
      <w:lvlJc w:val="left"/>
      <w:pPr>
        <w:tabs>
          <w:tab w:val="num" w:pos="2160"/>
        </w:tabs>
        <w:ind w:left="2160" w:hanging="360"/>
      </w:pPr>
      <w:rPr>
        <w:rFonts w:ascii="Wingdings" w:hAnsi="Wingdings" w:hint="default"/>
      </w:rPr>
    </w:lvl>
    <w:lvl w:ilvl="3" w:tplc="DBBC642E" w:tentative="1">
      <w:start w:val="1"/>
      <w:numFmt w:val="bullet"/>
      <w:lvlText w:val=""/>
      <w:lvlJc w:val="left"/>
      <w:pPr>
        <w:tabs>
          <w:tab w:val="num" w:pos="2880"/>
        </w:tabs>
        <w:ind w:left="2880" w:hanging="360"/>
      </w:pPr>
      <w:rPr>
        <w:rFonts w:ascii="Symbol" w:hAnsi="Symbol" w:hint="default"/>
      </w:rPr>
    </w:lvl>
    <w:lvl w:ilvl="4" w:tplc="8E024F90" w:tentative="1">
      <w:start w:val="1"/>
      <w:numFmt w:val="bullet"/>
      <w:lvlText w:val="o"/>
      <w:lvlJc w:val="left"/>
      <w:pPr>
        <w:tabs>
          <w:tab w:val="num" w:pos="3600"/>
        </w:tabs>
        <w:ind w:left="3600" w:hanging="360"/>
      </w:pPr>
      <w:rPr>
        <w:rFonts w:ascii="Courier New" w:hAnsi="Courier New" w:hint="default"/>
      </w:rPr>
    </w:lvl>
    <w:lvl w:ilvl="5" w:tplc="A268F8EA" w:tentative="1">
      <w:start w:val="1"/>
      <w:numFmt w:val="bullet"/>
      <w:lvlText w:val=""/>
      <w:lvlJc w:val="left"/>
      <w:pPr>
        <w:tabs>
          <w:tab w:val="num" w:pos="4320"/>
        </w:tabs>
        <w:ind w:left="4320" w:hanging="360"/>
      </w:pPr>
      <w:rPr>
        <w:rFonts w:ascii="Wingdings" w:hAnsi="Wingdings" w:hint="default"/>
      </w:rPr>
    </w:lvl>
    <w:lvl w:ilvl="6" w:tplc="F168E464" w:tentative="1">
      <w:start w:val="1"/>
      <w:numFmt w:val="bullet"/>
      <w:lvlText w:val=""/>
      <w:lvlJc w:val="left"/>
      <w:pPr>
        <w:tabs>
          <w:tab w:val="num" w:pos="5040"/>
        </w:tabs>
        <w:ind w:left="5040" w:hanging="360"/>
      </w:pPr>
      <w:rPr>
        <w:rFonts w:ascii="Symbol" w:hAnsi="Symbol" w:hint="default"/>
      </w:rPr>
    </w:lvl>
    <w:lvl w:ilvl="7" w:tplc="521C7096" w:tentative="1">
      <w:start w:val="1"/>
      <w:numFmt w:val="bullet"/>
      <w:lvlText w:val="o"/>
      <w:lvlJc w:val="left"/>
      <w:pPr>
        <w:tabs>
          <w:tab w:val="num" w:pos="5760"/>
        </w:tabs>
        <w:ind w:left="5760" w:hanging="360"/>
      </w:pPr>
      <w:rPr>
        <w:rFonts w:ascii="Courier New" w:hAnsi="Courier New" w:hint="default"/>
      </w:rPr>
    </w:lvl>
    <w:lvl w:ilvl="8" w:tplc="ACE691CE" w:tentative="1">
      <w:start w:val="1"/>
      <w:numFmt w:val="bullet"/>
      <w:lvlText w:val=""/>
      <w:lvlJc w:val="left"/>
      <w:pPr>
        <w:tabs>
          <w:tab w:val="num" w:pos="6480"/>
        </w:tabs>
        <w:ind w:left="6480" w:hanging="360"/>
      </w:pPr>
      <w:rPr>
        <w:rFonts w:ascii="Wingdings" w:hAnsi="Wingdings" w:hint="default"/>
      </w:rPr>
    </w:lvl>
  </w:abstractNum>
  <w:abstractNum w:abstractNumId="37">
    <w:nsid w:val="41494482"/>
    <w:multiLevelType w:val="hybridMultilevel"/>
    <w:tmpl w:val="EB3C0B2A"/>
    <w:lvl w:ilvl="0" w:tplc="EB5EF8A2">
      <w:start w:val="1"/>
      <w:numFmt w:val="decimal"/>
      <w:lvlText w:val="%1."/>
      <w:lvlJc w:val="left"/>
      <w:pPr>
        <w:tabs>
          <w:tab w:val="num" w:pos="360"/>
        </w:tabs>
        <w:ind w:left="360" w:hanging="360"/>
      </w:pPr>
      <w:rPr>
        <w:rFonts w:hint="default"/>
        <w:i w:val="0"/>
      </w:rPr>
    </w:lvl>
    <w:lvl w:ilvl="1" w:tplc="E70C7638">
      <w:start w:val="1"/>
      <w:numFmt w:val="bullet"/>
      <w:lvlText w:val="o"/>
      <w:lvlJc w:val="left"/>
      <w:pPr>
        <w:tabs>
          <w:tab w:val="num" w:pos="1080"/>
        </w:tabs>
        <w:ind w:left="1080" w:hanging="360"/>
      </w:pPr>
      <w:rPr>
        <w:rFonts w:ascii="Courier New" w:hAnsi="Courier New" w:hint="default"/>
      </w:rPr>
    </w:lvl>
    <w:lvl w:ilvl="2" w:tplc="DA7AF260" w:tentative="1">
      <w:start w:val="1"/>
      <w:numFmt w:val="bullet"/>
      <w:lvlText w:val=""/>
      <w:lvlJc w:val="left"/>
      <w:pPr>
        <w:tabs>
          <w:tab w:val="num" w:pos="1800"/>
        </w:tabs>
        <w:ind w:left="1800" w:hanging="360"/>
      </w:pPr>
      <w:rPr>
        <w:rFonts w:ascii="Wingdings" w:hAnsi="Wingdings" w:hint="default"/>
      </w:rPr>
    </w:lvl>
    <w:lvl w:ilvl="3" w:tplc="10200840" w:tentative="1">
      <w:start w:val="1"/>
      <w:numFmt w:val="bullet"/>
      <w:lvlText w:val=""/>
      <w:lvlJc w:val="left"/>
      <w:pPr>
        <w:tabs>
          <w:tab w:val="num" w:pos="2520"/>
        </w:tabs>
        <w:ind w:left="2520" w:hanging="360"/>
      </w:pPr>
      <w:rPr>
        <w:rFonts w:ascii="Symbol" w:hAnsi="Symbol" w:hint="default"/>
      </w:rPr>
    </w:lvl>
    <w:lvl w:ilvl="4" w:tplc="F4F6012A" w:tentative="1">
      <w:start w:val="1"/>
      <w:numFmt w:val="bullet"/>
      <w:lvlText w:val="o"/>
      <w:lvlJc w:val="left"/>
      <w:pPr>
        <w:tabs>
          <w:tab w:val="num" w:pos="3240"/>
        </w:tabs>
        <w:ind w:left="3240" w:hanging="360"/>
      </w:pPr>
      <w:rPr>
        <w:rFonts w:ascii="Courier New" w:hAnsi="Courier New" w:hint="default"/>
      </w:rPr>
    </w:lvl>
    <w:lvl w:ilvl="5" w:tplc="E05CD2EC" w:tentative="1">
      <w:start w:val="1"/>
      <w:numFmt w:val="bullet"/>
      <w:lvlText w:val=""/>
      <w:lvlJc w:val="left"/>
      <w:pPr>
        <w:tabs>
          <w:tab w:val="num" w:pos="3960"/>
        </w:tabs>
        <w:ind w:left="3960" w:hanging="360"/>
      </w:pPr>
      <w:rPr>
        <w:rFonts w:ascii="Wingdings" w:hAnsi="Wingdings" w:hint="default"/>
      </w:rPr>
    </w:lvl>
    <w:lvl w:ilvl="6" w:tplc="23CE07F0" w:tentative="1">
      <w:start w:val="1"/>
      <w:numFmt w:val="bullet"/>
      <w:lvlText w:val=""/>
      <w:lvlJc w:val="left"/>
      <w:pPr>
        <w:tabs>
          <w:tab w:val="num" w:pos="4680"/>
        </w:tabs>
        <w:ind w:left="4680" w:hanging="360"/>
      </w:pPr>
      <w:rPr>
        <w:rFonts w:ascii="Symbol" w:hAnsi="Symbol" w:hint="default"/>
      </w:rPr>
    </w:lvl>
    <w:lvl w:ilvl="7" w:tplc="DE920886" w:tentative="1">
      <w:start w:val="1"/>
      <w:numFmt w:val="bullet"/>
      <w:lvlText w:val="o"/>
      <w:lvlJc w:val="left"/>
      <w:pPr>
        <w:tabs>
          <w:tab w:val="num" w:pos="5400"/>
        </w:tabs>
        <w:ind w:left="5400" w:hanging="360"/>
      </w:pPr>
      <w:rPr>
        <w:rFonts w:ascii="Courier New" w:hAnsi="Courier New" w:hint="default"/>
      </w:rPr>
    </w:lvl>
    <w:lvl w:ilvl="8" w:tplc="5C34C758" w:tentative="1">
      <w:start w:val="1"/>
      <w:numFmt w:val="bullet"/>
      <w:lvlText w:val=""/>
      <w:lvlJc w:val="left"/>
      <w:pPr>
        <w:tabs>
          <w:tab w:val="num" w:pos="6120"/>
        </w:tabs>
        <w:ind w:left="6120" w:hanging="360"/>
      </w:pPr>
      <w:rPr>
        <w:rFonts w:ascii="Wingdings" w:hAnsi="Wingdings" w:hint="default"/>
      </w:rPr>
    </w:lvl>
  </w:abstractNum>
  <w:abstractNum w:abstractNumId="38">
    <w:nsid w:val="42E7472D"/>
    <w:multiLevelType w:val="hybridMultilevel"/>
    <w:tmpl w:val="C7C42650"/>
    <w:lvl w:ilvl="0" w:tplc="AEE03FBE">
      <w:start w:val="1"/>
      <w:numFmt w:val="decimal"/>
      <w:lvlText w:val="%1."/>
      <w:lvlJc w:val="left"/>
      <w:pPr>
        <w:tabs>
          <w:tab w:val="num" w:pos="360"/>
        </w:tabs>
        <w:ind w:left="360" w:hanging="360"/>
      </w:pPr>
      <w:rPr>
        <w:rFonts w:hint="default"/>
      </w:rPr>
    </w:lvl>
    <w:lvl w:ilvl="1" w:tplc="C21E901C">
      <w:start w:val="2"/>
      <w:numFmt w:val="decimal"/>
      <w:isLgl/>
      <w:lvlText w:val="%1.%2"/>
      <w:lvlJc w:val="left"/>
      <w:pPr>
        <w:tabs>
          <w:tab w:val="num" w:pos="360"/>
        </w:tabs>
        <w:ind w:left="360" w:hanging="360"/>
      </w:pPr>
      <w:rPr>
        <w:rFonts w:hint="default"/>
      </w:rPr>
    </w:lvl>
    <w:lvl w:ilvl="2" w:tplc="22D6C5CE">
      <w:start w:val="1"/>
      <w:numFmt w:val="decimal"/>
      <w:isLgl/>
      <w:lvlText w:val="%1.%2.%3"/>
      <w:lvlJc w:val="left"/>
      <w:pPr>
        <w:tabs>
          <w:tab w:val="num" w:pos="720"/>
        </w:tabs>
        <w:ind w:left="720" w:hanging="720"/>
      </w:pPr>
      <w:rPr>
        <w:rFonts w:hint="default"/>
      </w:rPr>
    </w:lvl>
    <w:lvl w:ilvl="3" w:tplc="2A7A0D20">
      <w:start w:val="1"/>
      <w:numFmt w:val="decimal"/>
      <w:isLgl/>
      <w:lvlText w:val="%1.%2.%3.%4"/>
      <w:lvlJc w:val="left"/>
      <w:pPr>
        <w:tabs>
          <w:tab w:val="num" w:pos="720"/>
        </w:tabs>
        <w:ind w:left="720" w:hanging="720"/>
      </w:pPr>
      <w:rPr>
        <w:rFonts w:hint="default"/>
      </w:rPr>
    </w:lvl>
    <w:lvl w:ilvl="4" w:tplc="EACE9078">
      <w:start w:val="1"/>
      <w:numFmt w:val="decimal"/>
      <w:isLgl/>
      <w:lvlText w:val="%1.%2.%3.%4.%5"/>
      <w:lvlJc w:val="left"/>
      <w:pPr>
        <w:tabs>
          <w:tab w:val="num" w:pos="1080"/>
        </w:tabs>
        <w:ind w:left="1080" w:hanging="1080"/>
      </w:pPr>
      <w:rPr>
        <w:rFonts w:hint="default"/>
      </w:rPr>
    </w:lvl>
    <w:lvl w:ilvl="5" w:tplc="D65C43D4">
      <w:start w:val="1"/>
      <w:numFmt w:val="decimal"/>
      <w:isLgl/>
      <w:lvlText w:val="%1.%2.%3.%4.%5.%6"/>
      <w:lvlJc w:val="left"/>
      <w:pPr>
        <w:tabs>
          <w:tab w:val="num" w:pos="1080"/>
        </w:tabs>
        <w:ind w:left="1080" w:hanging="1080"/>
      </w:pPr>
      <w:rPr>
        <w:rFonts w:hint="default"/>
      </w:rPr>
    </w:lvl>
    <w:lvl w:ilvl="6" w:tplc="76F6570C">
      <w:start w:val="1"/>
      <w:numFmt w:val="decimal"/>
      <w:isLgl/>
      <w:lvlText w:val="%1.%2.%3.%4.%5.%6.%7"/>
      <w:lvlJc w:val="left"/>
      <w:pPr>
        <w:tabs>
          <w:tab w:val="num" w:pos="1440"/>
        </w:tabs>
        <w:ind w:left="1440" w:hanging="1440"/>
      </w:pPr>
      <w:rPr>
        <w:rFonts w:hint="default"/>
      </w:rPr>
    </w:lvl>
    <w:lvl w:ilvl="7" w:tplc="C66A4D9A">
      <w:start w:val="1"/>
      <w:numFmt w:val="decimal"/>
      <w:isLgl/>
      <w:lvlText w:val="%1.%2.%3.%4.%5.%6.%7.%8"/>
      <w:lvlJc w:val="left"/>
      <w:pPr>
        <w:tabs>
          <w:tab w:val="num" w:pos="1440"/>
        </w:tabs>
        <w:ind w:left="1440" w:hanging="1440"/>
      </w:pPr>
      <w:rPr>
        <w:rFonts w:hint="default"/>
      </w:rPr>
    </w:lvl>
    <w:lvl w:ilvl="8" w:tplc="974E0C14">
      <w:start w:val="1"/>
      <w:numFmt w:val="decimal"/>
      <w:isLgl/>
      <w:lvlText w:val="%1.%2.%3.%4.%5.%6.%7.%8.%9"/>
      <w:lvlJc w:val="left"/>
      <w:pPr>
        <w:tabs>
          <w:tab w:val="num" w:pos="1800"/>
        </w:tabs>
        <w:ind w:left="1800" w:hanging="1800"/>
      </w:pPr>
      <w:rPr>
        <w:rFonts w:hint="default"/>
      </w:rPr>
    </w:lvl>
  </w:abstractNum>
  <w:abstractNum w:abstractNumId="39">
    <w:nsid w:val="448D0E67"/>
    <w:multiLevelType w:val="hybridMultilevel"/>
    <w:tmpl w:val="3F425050"/>
    <w:lvl w:ilvl="0" w:tplc="84A29C0C">
      <w:start w:val="1"/>
      <w:numFmt w:val="bullet"/>
      <w:lvlText w:val=""/>
      <w:lvlJc w:val="left"/>
      <w:pPr>
        <w:tabs>
          <w:tab w:val="num" w:pos="360"/>
        </w:tabs>
        <w:ind w:left="360" w:hanging="360"/>
      </w:pPr>
      <w:rPr>
        <w:rFonts w:ascii="Wingdings" w:hAnsi="Wingdings" w:hint="default"/>
      </w:rPr>
    </w:lvl>
    <w:lvl w:ilvl="1" w:tplc="0E2C0A08">
      <w:start w:val="1"/>
      <w:numFmt w:val="bullet"/>
      <w:lvlText w:val=""/>
      <w:lvlJc w:val="left"/>
      <w:pPr>
        <w:tabs>
          <w:tab w:val="num" w:pos="720"/>
        </w:tabs>
        <w:ind w:left="720" w:hanging="360"/>
      </w:pPr>
      <w:rPr>
        <w:rFonts w:ascii="Wingdings" w:hAnsi="Wingdings" w:hint="default"/>
      </w:rPr>
    </w:lvl>
    <w:lvl w:ilvl="2" w:tplc="25241EA6" w:tentative="1">
      <w:start w:val="1"/>
      <w:numFmt w:val="lowerRoman"/>
      <w:lvlText w:val="%3."/>
      <w:lvlJc w:val="right"/>
      <w:pPr>
        <w:tabs>
          <w:tab w:val="num" w:pos="1440"/>
        </w:tabs>
        <w:ind w:left="1440" w:hanging="180"/>
      </w:pPr>
    </w:lvl>
    <w:lvl w:ilvl="3" w:tplc="0F0EC734" w:tentative="1">
      <w:start w:val="1"/>
      <w:numFmt w:val="decimal"/>
      <w:lvlText w:val="%4."/>
      <w:lvlJc w:val="left"/>
      <w:pPr>
        <w:tabs>
          <w:tab w:val="num" w:pos="2160"/>
        </w:tabs>
        <w:ind w:left="2160" w:hanging="360"/>
      </w:pPr>
    </w:lvl>
    <w:lvl w:ilvl="4" w:tplc="894CACF0" w:tentative="1">
      <w:start w:val="1"/>
      <w:numFmt w:val="lowerLetter"/>
      <w:lvlText w:val="%5."/>
      <w:lvlJc w:val="left"/>
      <w:pPr>
        <w:tabs>
          <w:tab w:val="num" w:pos="2880"/>
        </w:tabs>
        <w:ind w:left="2880" w:hanging="360"/>
      </w:pPr>
    </w:lvl>
    <w:lvl w:ilvl="5" w:tplc="F38838C4" w:tentative="1">
      <w:start w:val="1"/>
      <w:numFmt w:val="lowerRoman"/>
      <w:lvlText w:val="%6."/>
      <w:lvlJc w:val="right"/>
      <w:pPr>
        <w:tabs>
          <w:tab w:val="num" w:pos="3600"/>
        </w:tabs>
        <w:ind w:left="3600" w:hanging="180"/>
      </w:pPr>
    </w:lvl>
    <w:lvl w:ilvl="6" w:tplc="4948AB38" w:tentative="1">
      <w:start w:val="1"/>
      <w:numFmt w:val="decimal"/>
      <w:lvlText w:val="%7."/>
      <w:lvlJc w:val="left"/>
      <w:pPr>
        <w:tabs>
          <w:tab w:val="num" w:pos="4320"/>
        </w:tabs>
        <w:ind w:left="4320" w:hanging="360"/>
      </w:pPr>
    </w:lvl>
    <w:lvl w:ilvl="7" w:tplc="0F101E4E" w:tentative="1">
      <w:start w:val="1"/>
      <w:numFmt w:val="lowerLetter"/>
      <w:lvlText w:val="%8."/>
      <w:lvlJc w:val="left"/>
      <w:pPr>
        <w:tabs>
          <w:tab w:val="num" w:pos="5040"/>
        </w:tabs>
        <w:ind w:left="5040" w:hanging="360"/>
      </w:pPr>
    </w:lvl>
    <w:lvl w:ilvl="8" w:tplc="E60C12F2" w:tentative="1">
      <w:start w:val="1"/>
      <w:numFmt w:val="lowerRoman"/>
      <w:lvlText w:val="%9."/>
      <w:lvlJc w:val="right"/>
      <w:pPr>
        <w:tabs>
          <w:tab w:val="num" w:pos="5760"/>
        </w:tabs>
        <w:ind w:left="5760" w:hanging="180"/>
      </w:pPr>
    </w:lvl>
  </w:abstractNum>
  <w:abstractNum w:abstractNumId="40">
    <w:nsid w:val="4AA14D62"/>
    <w:multiLevelType w:val="hybridMultilevel"/>
    <w:tmpl w:val="FEFA86FC"/>
    <w:lvl w:ilvl="0" w:tplc="DE748450">
      <w:start w:val="1"/>
      <w:numFmt w:val="decimal"/>
      <w:lvlText w:val="(%1)"/>
      <w:lvlJc w:val="left"/>
      <w:pPr>
        <w:tabs>
          <w:tab w:val="num" w:pos="360"/>
        </w:tabs>
        <w:ind w:left="360" w:hanging="360"/>
      </w:pPr>
      <w:rPr>
        <w:rFonts w:hint="default"/>
      </w:rPr>
    </w:lvl>
    <w:lvl w:ilvl="1" w:tplc="8C8E939A" w:tentative="1">
      <w:start w:val="1"/>
      <w:numFmt w:val="lowerLetter"/>
      <w:lvlText w:val="%2."/>
      <w:lvlJc w:val="left"/>
      <w:pPr>
        <w:tabs>
          <w:tab w:val="num" w:pos="720"/>
        </w:tabs>
        <w:ind w:left="720" w:hanging="360"/>
      </w:pPr>
    </w:lvl>
    <w:lvl w:ilvl="2" w:tplc="18105CE6" w:tentative="1">
      <w:start w:val="1"/>
      <w:numFmt w:val="lowerRoman"/>
      <w:lvlText w:val="%3."/>
      <w:lvlJc w:val="right"/>
      <w:pPr>
        <w:tabs>
          <w:tab w:val="num" w:pos="1440"/>
        </w:tabs>
        <w:ind w:left="1440" w:hanging="180"/>
      </w:pPr>
    </w:lvl>
    <w:lvl w:ilvl="3" w:tplc="74AC70D0" w:tentative="1">
      <w:start w:val="1"/>
      <w:numFmt w:val="decimal"/>
      <w:lvlText w:val="%4."/>
      <w:lvlJc w:val="left"/>
      <w:pPr>
        <w:tabs>
          <w:tab w:val="num" w:pos="2160"/>
        </w:tabs>
        <w:ind w:left="2160" w:hanging="360"/>
      </w:pPr>
    </w:lvl>
    <w:lvl w:ilvl="4" w:tplc="3528AAD4" w:tentative="1">
      <w:start w:val="1"/>
      <w:numFmt w:val="lowerLetter"/>
      <w:lvlText w:val="%5."/>
      <w:lvlJc w:val="left"/>
      <w:pPr>
        <w:tabs>
          <w:tab w:val="num" w:pos="2880"/>
        </w:tabs>
        <w:ind w:left="2880" w:hanging="360"/>
      </w:pPr>
    </w:lvl>
    <w:lvl w:ilvl="5" w:tplc="2DD81F6C" w:tentative="1">
      <w:start w:val="1"/>
      <w:numFmt w:val="lowerRoman"/>
      <w:lvlText w:val="%6."/>
      <w:lvlJc w:val="right"/>
      <w:pPr>
        <w:tabs>
          <w:tab w:val="num" w:pos="3600"/>
        </w:tabs>
        <w:ind w:left="3600" w:hanging="180"/>
      </w:pPr>
    </w:lvl>
    <w:lvl w:ilvl="6" w:tplc="FD183E74" w:tentative="1">
      <w:start w:val="1"/>
      <w:numFmt w:val="decimal"/>
      <w:lvlText w:val="%7."/>
      <w:lvlJc w:val="left"/>
      <w:pPr>
        <w:tabs>
          <w:tab w:val="num" w:pos="4320"/>
        </w:tabs>
        <w:ind w:left="4320" w:hanging="360"/>
      </w:pPr>
    </w:lvl>
    <w:lvl w:ilvl="7" w:tplc="6BCC00A8" w:tentative="1">
      <w:start w:val="1"/>
      <w:numFmt w:val="lowerLetter"/>
      <w:lvlText w:val="%8."/>
      <w:lvlJc w:val="left"/>
      <w:pPr>
        <w:tabs>
          <w:tab w:val="num" w:pos="5040"/>
        </w:tabs>
        <w:ind w:left="5040" w:hanging="360"/>
      </w:pPr>
    </w:lvl>
    <w:lvl w:ilvl="8" w:tplc="6E46D502" w:tentative="1">
      <w:start w:val="1"/>
      <w:numFmt w:val="lowerRoman"/>
      <w:lvlText w:val="%9."/>
      <w:lvlJc w:val="right"/>
      <w:pPr>
        <w:tabs>
          <w:tab w:val="num" w:pos="5760"/>
        </w:tabs>
        <w:ind w:left="5760" w:hanging="180"/>
      </w:pPr>
    </w:lvl>
  </w:abstractNum>
  <w:abstractNum w:abstractNumId="41">
    <w:nsid w:val="4E7934CE"/>
    <w:multiLevelType w:val="hybridMultilevel"/>
    <w:tmpl w:val="3D60FC74"/>
    <w:lvl w:ilvl="0" w:tplc="4E4C2008">
      <w:start w:val="1"/>
      <w:numFmt w:val="bullet"/>
      <w:lvlText w:val=""/>
      <w:lvlJc w:val="left"/>
      <w:pPr>
        <w:tabs>
          <w:tab w:val="num" w:pos="360"/>
        </w:tabs>
        <w:ind w:left="360" w:hanging="360"/>
      </w:pPr>
      <w:rPr>
        <w:rFonts w:ascii="Wingdings" w:hAnsi="Wingdings" w:hint="default"/>
      </w:rPr>
    </w:lvl>
    <w:lvl w:ilvl="1" w:tplc="52A62762">
      <w:start w:val="1"/>
      <w:numFmt w:val="bullet"/>
      <w:lvlText w:val=""/>
      <w:lvlJc w:val="left"/>
      <w:pPr>
        <w:tabs>
          <w:tab w:val="num" w:pos="1440"/>
        </w:tabs>
        <w:ind w:left="1440" w:hanging="360"/>
      </w:pPr>
      <w:rPr>
        <w:rFonts w:ascii="Wingdings" w:hAnsi="Wingdings" w:hint="default"/>
      </w:rPr>
    </w:lvl>
    <w:lvl w:ilvl="2" w:tplc="43489536" w:tentative="1">
      <w:start w:val="1"/>
      <w:numFmt w:val="bullet"/>
      <w:lvlText w:val=""/>
      <w:lvlJc w:val="left"/>
      <w:pPr>
        <w:tabs>
          <w:tab w:val="num" w:pos="2160"/>
        </w:tabs>
        <w:ind w:left="2160" w:hanging="360"/>
      </w:pPr>
      <w:rPr>
        <w:rFonts w:ascii="Wingdings" w:hAnsi="Wingdings" w:hint="default"/>
      </w:rPr>
    </w:lvl>
    <w:lvl w:ilvl="3" w:tplc="A84A9BEE" w:tentative="1">
      <w:start w:val="1"/>
      <w:numFmt w:val="bullet"/>
      <w:lvlText w:val=""/>
      <w:lvlJc w:val="left"/>
      <w:pPr>
        <w:tabs>
          <w:tab w:val="num" w:pos="2880"/>
        </w:tabs>
        <w:ind w:left="2880" w:hanging="360"/>
      </w:pPr>
      <w:rPr>
        <w:rFonts w:ascii="Symbol" w:hAnsi="Symbol" w:hint="default"/>
      </w:rPr>
    </w:lvl>
    <w:lvl w:ilvl="4" w:tplc="A51EDC12" w:tentative="1">
      <w:start w:val="1"/>
      <w:numFmt w:val="bullet"/>
      <w:lvlText w:val="o"/>
      <w:lvlJc w:val="left"/>
      <w:pPr>
        <w:tabs>
          <w:tab w:val="num" w:pos="3600"/>
        </w:tabs>
        <w:ind w:left="3600" w:hanging="360"/>
      </w:pPr>
      <w:rPr>
        <w:rFonts w:ascii="Courier New" w:hAnsi="Courier New" w:hint="default"/>
      </w:rPr>
    </w:lvl>
    <w:lvl w:ilvl="5" w:tplc="4568138C" w:tentative="1">
      <w:start w:val="1"/>
      <w:numFmt w:val="bullet"/>
      <w:lvlText w:val=""/>
      <w:lvlJc w:val="left"/>
      <w:pPr>
        <w:tabs>
          <w:tab w:val="num" w:pos="4320"/>
        </w:tabs>
        <w:ind w:left="4320" w:hanging="360"/>
      </w:pPr>
      <w:rPr>
        <w:rFonts w:ascii="Wingdings" w:hAnsi="Wingdings" w:hint="default"/>
      </w:rPr>
    </w:lvl>
    <w:lvl w:ilvl="6" w:tplc="2A821280" w:tentative="1">
      <w:start w:val="1"/>
      <w:numFmt w:val="bullet"/>
      <w:lvlText w:val=""/>
      <w:lvlJc w:val="left"/>
      <w:pPr>
        <w:tabs>
          <w:tab w:val="num" w:pos="5040"/>
        </w:tabs>
        <w:ind w:left="5040" w:hanging="360"/>
      </w:pPr>
      <w:rPr>
        <w:rFonts w:ascii="Symbol" w:hAnsi="Symbol" w:hint="default"/>
      </w:rPr>
    </w:lvl>
    <w:lvl w:ilvl="7" w:tplc="3D22BA92" w:tentative="1">
      <w:start w:val="1"/>
      <w:numFmt w:val="bullet"/>
      <w:lvlText w:val="o"/>
      <w:lvlJc w:val="left"/>
      <w:pPr>
        <w:tabs>
          <w:tab w:val="num" w:pos="5760"/>
        </w:tabs>
        <w:ind w:left="5760" w:hanging="360"/>
      </w:pPr>
      <w:rPr>
        <w:rFonts w:ascii="Courier New" w:hAnsi="Courier New" w:hint="default"/>
      </w:rPr>
    </w:lvl>
    <w:lvl w:ilvl="8" w:tplc="E4705948" w:tentative="1">
      <w:start w:val="1"/>
      <w:numFmt w:val="bullet"/>
      <w:lvlText w:val=""/>
      <w:lvlJc w:val="left"/>
      <w:pPr>
        <w:tabs>
          <w:tab w:val="num" w:pos="6480"/>
        </w:tabs>
        <w:ind w:left="6480" w:hanging="360"/>
      </w:pPr>
      <w:rPr>
        <w:rFonts w:ascii="Wingdings" w:hAnsi="Wingdings" w:hint="default"/>
      </w:rPr>
    </w:lvl>
  </w:abstractNum>
  <w:abstractNum w:abstractNumId="42">
    <w:nsid w:val="509944FF"/>
    <w:multiLevelType w:val="hybridMultilevel"/>
    <w:tmpl w:val="80907846"/>
    <w:lvl w:ilvl="0" w:tplc="E1F05996">
      <w:start w:val="1"/>
      <w:numFmt w:val="bullet"/>
      <w:lvlText w:val=""/>
      <w:lvlJc w:val="left"/>
      <w:pPr>
        <w:tabs>
          <w:tab w:val="num" w:pos="360"/>
        </w:tabs>
        <w:ind w:left="360" w:hanging="360"/>
      </w:pPr>
      <w:rPr>
        <w:rFonts w:ascii="Wingdings" w:hAnsi="Wingdings" w:hint="default"/>
      </w:rPr>
    </w:lvl>
    <w:lvl w:ilvl="1" w:tplc="3A402DF4" w:tentative="1">
      <w:start w:val="1"/>
      <w:numFmt w:val="bullet"/>
      <w:lvlText w:val="o"/>
      <w:lvlJc w:val="left"/>
      <w:pPr>
        <w:tabs>
          <w:tab w:val="num" w:pos="1080"/>
        </w:tabs>
        <w:ind w:left="1080" w:hanging="360"/>
      </w:pPr>
      <w:rPr>
        <w:rFonts w:ascii="Courier New" w:hAnsi="Courier New" w:hint="default"/>
      </w:rPr>
    </w:lvl>
    <w:lvl w:ilvl="2" w:tplc="508C8614" w:tentative="1">
      <w:start w:val="1"/>
      <w:numFmt w:val="bullet"/>
      <w:lvlText w:val=""/>
      <w:lvlJc w:val="left"/>
      <w:pPr>
        <w:tabs>
          <w:tab w:val="num" w:pos="1800"/>
        </w:tabs>
        <w:ind w:left="1800" w:hanging="360"/>
      </w:pPr>
      <w:rPr>
        <w:rFonts w:ascii="Wingdings" w:hAnsi="Wingdings" w:hint="default"/>
      </w:rPr>
    </w:lvl>
    <w:lvl w:ilvl="3" w:tplc="579C578A" w:tentative="1">
      <w:start w:val="1"/>
      <w:numFmt w:val="bullet"/>
      <w:lvlText w:val=""/>
      <w:lvlJc w:val="left"/>
      <w:pPr>
        <w:tabs>
          <w:tab w:val="num" w:pos="2520"/>
        </w:tabs>
        <w:ind w:left="2520" w:hanging="360"/>
      </w:pPr>
      <w:rPr>
        <w:rFonts w:ascii="Symbol" w:hAnsi="Symbol" w:hint="default"/>
      </w:rPr>
    </w:lvl>
    <w:lvl w:ilvl="4" w:tplc="D9AC30DE" w:tentative="1">
      <w:start w:val="1"/>
      <w:numFmt w:val="bullet"/>
      <w:lvlText w:val="o"/>
      <w:lvlJc w:val="left"/>
      <w:pPr>
        <w:tabs>
          <w:tab w:val="num" w:pos="3240"/>
        </w:tabs>
        <w:ind w:left="3240" w:hanging="360"/>
      </w:pPr>
      <w:rPr>
        <w:rFonts w:ascii="Courier New" w:hAnsi="Courier New" w:hint="default"/>
      </w:rPr>
    </w:lvl>
    <w:lvl w:ilvl="5" w:tplc="189A12BC" w:tentative="1">
      <w:start w:val="1"/>
      <w:numFmt w:val="bullet"/>
      <w:lvlText w:val=""/>
      <w:lvlJc w:val="left"/>
      <w:pPr>
        <w:tabs>
          <w:tab w:val="num" w:pos="3960"/>
        </w:tabs>
        <w:ind w:left="3960" w:hanging="360"/>
      </w:pPr>
      <w:rPr>
        <w:rFonts w:ascii="Wingdings" w:hAnsi="Wingdings" w:hint="default"/>
      </w:rPr>
    </w:lvl>
    <w:lvl w:ilvl="6" w:tplc="08DA0C2C" w:tentative="1">
      <w:start w:val="1"/>
      <w:numFmt w:val="bullet"/>
      <w:lvlText w:val=""/>
      <w:lvlJc w:val="left"/>
      <w:pPr>
        <w:tabs>
          <w:tab w:val="num" w:pos="4680"/>
        </w:tabs>
        <w:ind w:left="4680" w:hanging="360"/>
      </w:pPr>
      <w:rPr>
        <w:rFonts w:ascii="Symbol" w:hAnsi="Symbol" w:hint="default"/>
      </w:rPr>
    </w:lvl>
    <w:lvl w:ilvl="7" w:tplc="6630CB24" w:tentative="1">
      <w:start w:val="1"/>
      <w:numFmt w:val="bullet"/>
      <w:lvlText w:val="o"/>
      <w:lvlJc w:val="left"/>
      <w:pPr>
        <w:tabs>
          <w:tab w:val="num" w:pos="5400"/>
        </w:tabs>
        <w:ind w:left="5400" w:hanging="360"/>
      </w:pPr>
      <w:rPr>
        <w:rFonts w:ascii="Courier New" w:hAnsi="Courier New" w:hint="default"/>
      </w:rPr>
    </w:lvl>
    <w:lvl w:ilvl="8" w:tplc="AEF69DD8" w:tentative="1">
      <w:start w:val="1"/>
      <w:numFmt w:val="bullet"/>
      <w:lvlText w:val=""/>
      <w:lvlJc w:val="left"/>
      <w:pPr>
        <w:tabs>
          <w:tab w:val="num" w:pos="6120"/>
        </w:tabs>
        <w:ind w:left="6120" w:hanging="360"/>
      </w:pPr>
      <w:rPr>
        <w:rFonts w:ascii="Wingdings" w:hAnsi="Wingdings" w:hint="default"/>
      </w:rPr>
    </w:lvl>
  </w:abstractNum>
  <w:abstractNum w:abstractNumId="43">
    <w:nsid w:val="56CD2F36"/>
    <w:multiLevelType w:val="hybridMultilevel"/>
    <w:tmpl w:val="CAFE079C"/>
    <w:lvl w:ilvl="0" w:tplc="6B46DAE6">
      <w:start w:val="1"/>
      <w:numFmt w:val="bullet"/>
      <w:lvlText w:val=""/>
      <w:lvlJc w:val="left"/>
      <w:pPr>
        <w:tabs>
          <w:tab w:val="num" w:pos="1080"/>
        </w:tabs>
        <w:ind w:left="1080" w:hanging="360"/>
      </w:pPr>
      <w:rPr>
        <w:rFonts w:ascii="Wingdings" w:hAnsi="Wingdings" w:hint="default"/>
        <w:color w:val="auto"/>
      </w:rPr>
    </w:lvl>
    <w:lvl w:ilvl="1" w:tplc="58B6909A">
      <w:start w:val="1"/>
      <w:numFmt w:val="bullet"/>
      <w:lvlText w:val="o"/>
      <w:lvlJc w:val="left"/>
      <w:pPr>
        <w:tabs>
          <w:tab w:val="num" w:pos="1080"/>
        </w:tabs>
        <w:ind w:left="1080" w:hanging="360"/>
      </w:pPr>
      <w:rPr>
        <w:rFonts w:ascii="Courier New" w:hAnsi="Courier New" w:cs="Arial Unicode MS" w:hint="default"/>
      </w:rPr>
    </w:lvl>
    <w:lvl w:ilvl="2" w:tplc="F45AA69C" w:tentative="1">
      <w:start w:val="1"/>
      <w:numFmt w:val="bullet"/>
      <w:lvlText w:val=""/>
      <w:lvlJc w:val="left"/>
      <w:pPr>
        <w:tabs>
          <w:tab w:val="num" w:pos="1800"/>
        </w:tabs>
        <w:ind w:left="1800" w:hanging="360"/>
      </w:pPr>
      <w:rPr>
        <w:rFonts w:ascii="Wingdings" w:hAnsi="Wingdings" w:hint="default"/>
      </w:rPr>
    </w:lvl>
    <w:lvl w:ilvl="3" w:tplc="179AC7AE" w:tentative="1">
      <w:start w:val="1"/>
      <w:numFmt w:val="bullet"/>
      <w:lvlText w:val=""/>
      <w:lvlJc w:val="left"/>
      <w:pPr>
        <w:tabs>
          <w:tab w:val="num" w:pos="2520"/>
        </w:tabs>
        <w:ind w:left="2520" w:hanging="360"/>
      </w:pPr>
      <w:rPr>
        <w:rFonts w:ascii="Symbol" w:hAnsi="Symbol" w:hint="default"/>
      </w:rPr>
    </w:lvl>
    <w:lvl w:ilvl="4" w:tplc="1B328C30" w:tentative="1">
      <w:start w:val="1"/>
      <w:numFmt w:val="bullet"/>
      <w:lvlText w:val="o"/>
      <w:lvlJc w:val="left"/>
      <w:pPr>
        <w:tabs>
          <w:tab w:val="num" w:pos="3240"/>
        </w:tabs>
        <w:ind w:left="3240" w:hanging="360"/>
      </w:pPr>
      <w:rPr>
        <w:rFonts w:ascii="Courier New" w:hAnsi="Courier New" w:cs="Arial Unicode MS" w:hint="default"/>
      </w:rPr>
    </w:lvl>
    <w:lvl w:ilvl="5" w:tplc="98267FA2" w:tentative="1">
      <w:start w:val="1"/>
      <w:numFmt w:val="bullet"/>
      <w:lvlText w:val=""/>
      <w:lvlJc w:val="left"/>
      <w:pPr>
        <w:tabs>
          <w:tab w:val="num" w:pos="3960"/>
        </w:tabs>
        <w:ind w:left="3960" w:hanging="360"/>
      </w:pPr>
      <w:rPr>
        <w:rFonts w:ascii="Wingdings" w:hAnsi="Wingdings" w:hint="default"/>
      </w:rPr>
    </w:lvl>
    <w:lvl w:ilvl="6" w:tplc="D420614A" w:tentative="1">
      <w:start w:val="1"/>
      <w:numFmt w:val="bullet"/>
      <w:lvlText w:val=""/>
      <w:lvlJc w:val="left"/>
      <w:pPr>
        <w:tabs>
          <w:tab w:val="num" w:pos="4680"/>
        </w:tabs>
        <w:ind w:left="4680" w:hanging="360"/>
      </w:pPr>
      <w:rPr>
        <w:rFonts w:ascii="Symbol" w:hAnsi="Symbol" w:hint="default"/>
      </w:rPr>
    </w:lvl>
    <w:lvl w:ilvl="7" w:tplc="CBAC35F2" w:tentative="1">
      <w:start w:val="1"/>
      <w:numFmt w:val="bullet"/>
      <w:lvlText w:val="o"/>
      <w:lvlJc w:val="left"/>
      <w:pPr>
        <w:tabs>
          <w:tab w:val="num" w:pos="5400"/>
        </w:tabs>
        <w:ind w:left="5400" w:hanging="360"/>
      </w:pPr>
      <w:rPr>
        <w:rFonts w:ascii="Courier New" w:hAnsi="Courier New" w:cs="Arial Unicode MS" w:hint="default"/>
      </w:rPr>
    </w:lvl>
    <w:lvl w:ilvl="8" w:tplc="034249F0" w:tentative="1">
      <w:start w:val="1"/>
      <w:numFmt w:val="bullet"/>
      <w:lvlText w:val=""/>
      <w:lvlJc w:val="left"/>
      <w:pPr>
        <w:tabs>
          <w:tab w:val="num" w:pos="6120"/>
        </w:tabs>
        <w:ind w:left="6120" w:hanging="360"/>
      </w:pPr>
      <w:rPr>
        <w:rFonts w:ascii="Wingdings" w:hAnsi="Wingdings" w:hint="default"/>
      </w:rPr>
    </w:lvl>
  </w:abstractNum>
  <w:abstractNum w:abstractNumId="44">
    <w:nsid w:val="5C3A5B0F"/>
    <w:multiLevelType w:val="hybridMultilevel"/>
    <w:tmpl w:val="2E2CC7F4"/>
    <w:lvl w:ilvl="0" w:tplc="290C12E8">
      <w:start w:val="1"/>
      <w:numFmt w:val="decimal"/>
      <w:lvlText w:val="%1."/>
      <w:lvlJc w:val="left"/>
      <w:pPr>
        <w:tabs>
          <w:tab w:val="num" w:pos="360"/>
        </w:tabs>
        <w:ind w:left="360" w:hanging="360"/>
      </w:pPr>
      <w:rPr>
        <w:rFonts w:hint="default"/>
      </w:rPr>
    </w:lvl>
    <w:lvl w:ilvl="1" w:tplc="AED81906">
      <w:start w:val="1"/>
      <w:numFmt w:val="bullet"/>
      <w:lvlText w:val="o"/>
      <w:lvlJc w:val="left"/>
      <w:pPr>
        <w:tabs>
          <w:tab w:val="num" w:pos="1080"/>
        </w:tabs>
        <w:ind w:left="1080" w:hanging="360"/>
      </w:pPr>
      <w:rPr>
        <w:rFonts w:ascii="Courier New" w:hAnsi="Courier New" w:hint="default"/>
      </w:rPr>
    </w:lvl>
    <w:lvl w:ilvl="2" w:tplc="6FAEF3B2" w:tentative="1">
      <w:start w:val="1"/>
      <w:numFmt w:val="bullet"/>
      <w:lvlText w:val=""/>
      <w:lvlJc w:val="left"/>
      <w:pPr>
        <w:tabs>
          <w:tab w:val="num" w:pos="1800"/>
        </w:tabs>
        <w:ind w:left="1800" w:hanging="360"/>
      </w:pPr>
      <w:rPr>
        <w:rFonts w:ascii="Wingdings" w:hAnsi="Wingdings" w:hint="default"/>
      </w:rPr>
    </w:lvl>
    <w:lvl w:ilvl="3" w:tplc="A63CB614" w:tentative="1">
      <w:start w:val="1"/>
      <w:numFmt w:val="bullet"/>
      <w:lvlText w:val=""/>
      <w:lvlJc w:val="left"/>
      <w:pPr>
        <w:tabs>
          <w:tab w:val="num" w:pos="2520"/>
        </w:tabs>
        <w:ind w:left="2520" w:hanging="360"/>
      </w:pPr>
      <w:rPr>
        <w:rFonts w:ascii="Symbol" w:hAnsi="Symbol" w:hint="default"/>
      </w:rPr>
    </w:lvl>
    <w:lvl w:ilvl="4" w:tplc="AA32E852" w:tentative="1">
      <w:start w:val="1"/>
      <w:numFmt w:val="bullet"/>
      <w:lvlText w:val="o"/>
      <w:lvlJc w:val="left"/>
      <w:pPr>
        <w:tabs>
          <w:tab w:val="num" w:pos="3240"/>
        </w:tabs>
        <w:ind w:left="3240" w:hanging="360"/>
      </w:pPr>
      <w:rPr>
        <w:rFonts w:ascii="Courier New" w:hAnsi="Courier New" w:hint="default"/>
      </w:rPr>
    </w:lvl>
    <w:lvl w:ilvl="5" w:tplc="4B16DC64" w:tentative="1">
      <w:start w:val="1"/>
      <w:numFmt w:val="bullet"/>
      <w:lvlText w:val=""/>
      <w:lvlJc w:val="left"/>
      <w:pPr>
        <w:tabs>
          <w:tab w:val="num" w:pos="3960"/>
        </w:tabs>
        <w:ind w:left="3960" w:hanging="360"/>
      </w:pPr>
      <w:rPr>
        <w:rFonts w:ascii="Wingdings" w:hAnsi="Wingdings" w:hint="default"/>
      </w:rPr>
    </w:lvl>
    <w:lvl w:ilvl="6" w:tplc="90582334" w:tentative="1">
      <w:start w:val="1"/>
      <w:numFmt w:val="bullet"/>
      <w:lvlText w:val=""/>
      <w:lvlJc w:val="left"/>
      <w:pPr>
        <w:tabs>
          <w:tab w:val="num" w:pos="4680"/>
        </w:tabs>
        <w:ind w:left="4680" w:hanging="360"/>
      </w:pPr>
      <w:rPr>
        <w:rFonts w:ascii="Symbol" w:hAnsi="Symbol" w:hint="default"/>
      </w:rPr>
    </w:lvl>
    <w:lvl w:ilvl="7" w:tplc="08367934" w:tentative="1">
      <w:start w:val="1"/>
      <w:numFmt w:val="bullet"/>
      <w:lvlText w:val="o"/>
      <w:lvlJc w:val="left"/>
      <w:pPr>
        <w:tabs>
          <w:tab w:val="num" w:pos="5400"/>
        </w:tabs>
        <w:ind w:left="5400" w:hanging="360"/>
      </w:pPr>
      <w:rPr>
        <w:rFonts w:ascii="Courier New" w:hAnsi="Courier New" w:hint="default"/>
      </w:rPr>
    </w:lvl>
    <w:lvl w:ilvl="8" w:tplc="2BAE0F40" w:tentative="1">
      <w:start w:val="1"/>
      <w:numFmt w:val="bullet"/>
      <w:lvlText w:val=""/>
      <w:lvlJc w:val="left"/>
      <w:pPr>
        <w:tabs>
          <w:tab w:val="num" w:pos="6120"/>
        </w:tabs>
        <w:ind w:left="6120" w:hanging="360"/>
      </w:pPr>
      <w:rPr>
        <w:rFonts w:ascii="Wingdings" w:hAnsi="Wingdings" w:hint="default"/>
      </w:rPr>
    </w:lvl>
  </w:abstractNum>
  <w:abstractNum w:abstractNumId="45">
    <w:nsid w:val="63127E5D"/>
    <w:multiLevelType w:val="hybridMultilevel"/>
    <w:tmpl w:val="112C1DFA"/>
    <w:lvl w:ilvl="0" w:tplc="14AECB60">
      <w:start w:val="1"/>
      <w:numFmt w:val="bullet"/>
      <w:lvlText w:val=""/>
      <w:lvlJc w:val="left"/>
      <w:pPr>
        <w:tabs>
          <w:tab w:val="num" w:pos="360"/>
        </w:tabs>
        <w:ind w:left="360" w:hanging="360"/>
      </w:pPr>
      <w:rPr>
        <w:rFonts w:ascii="Wingdings" w:hAnsi="Wingdings" w:hint="default"/>
      </w:rPr>
    </w:lvl>
    <w:lvl w:ilvl="1" w:tplc="D3560F70">
      <w:start w:val="1"/>
      <w:numFmt w:val="upperLetter"/>
      <w:lvlText w:val="(%2)"/>
      <w:lvlJc w:val="left"/>
      <w:pPr>
        <w:tabs>
          <w:tab w:val="num" w:pos="1080"/>
        </w:tabs>
        <w:ind w:left="1080" w:hanging="360"/>
      </w:pPr>
      <w:rPr>
        <w:rFonts w:hint="default"/>
      </w:rPr>
    </w:lvl>
    <w:lvl w:ilvl="2" w:tplc="979241A4" w:tentative="1">
      <w:start w:val="1"/>
      <w:numFmt w:val="lowerRoman"/>
      <w:lvlText w:val="%3."/>
      <w:lvlJc w:val="right"/>
      <w:pPr>
        <w:tabs>
          <w:tab w:val="num" w:pos="1800"/>
        </w:tabs>
        <w:ind w:left="1800" w:hanging="180"/>
      </w:pPr>
    </w:lvl>
    <w:lvl w:ilvl="3" w:tplc="A2FAFC24" w:tentative="1">
      <w:start w:val="1"/>
      <w:numFmt w:val="decimal"/>
      <w:lvlText w:val="%4."/>
      <w:lvlJc w:val="left"/>
      <w:pPr>
        <w:tabs>
          <w:tab w:val="num" w:pos="2520"/>
        </w:tabs>
        <w:ind w:left="2520" w:hanging="360"/>
      </w:pPr>
    </w:lvl>
    <w:lvl w:ilvl="4" w:tplc="9034AA7A" w:tentative="1">
      <w:start w:val="1"/>
      <w:numFmt w:val="lowerLetter"/>
      <w:lvlText w:val="%5."/>
      <w:lvlJc w:val="left"/>
      <w:pPr>
        <w:tabs>
          <w:tab w:val="num" w:pos="3240"/>
        </w:tabs>
        <w:ind w:left="3240" w:hanging="360"/>
      </w:pPr>
    </w:lvl>
    <w:lvl w:ilvl="5" w:tplc="AD5647AE" w:tentative="1">
      <w:start w:val="1"/>
      <w:numFmt w:val="lowerRoman"/>
      <w:lvlText w:val="%6."/>
      <w:lvlJc w:val="right"/>
      <w:pPr>
        <w:tabs>
          <w:tab w:val="num" w:pos="3960"/>
        </w:tabs>
        <w:ind w:left="3960" w:hanging="180"/>
      </w:pPr>
    </w:lvl>
    <w:lvl w:ilvl="6" w:tplc="4B5A1E20" w:tentative="1">
      <w:start w:val="1"/>
      <w:numFmt w:val="decimal"/>
      <w:lvlText w:val="%7."/>
      <w:lvlJc w:val="left"/>
      <w:pPr>
        <w:tabs>
          <w:tab w:val="num" w:pos="4680"/>
        </w:tabs>
        <w:ind w:left="4680" w:hanging="360"/>
      </w:pPr>
    </w:lvl>
    <w:lvl w:ilvl="7" w:tplc="29367356" w:tentative="1">
      <w:start w:val="1"/>
      <w:numFmt w:val="lowerLetter"/>
      <w:lvlText w:val="%8."/>
      <w:lvlJc w:val="left"/>
      <w:pPr>
        <w:tabs>
          <w:tab w:val="num" w:pos="5400"/>
        </w:tabs>
        <w:ind w:left="5400" w:hanging="360"/>
      </w:pPr>
    </w:lvl>
    <w:lvl w:ilvl="8" w:tplc="060C6E66" w:tentative="1">
      <w:start w:val="1"/>
      <w:numFmt w:val="lowerRoman"/>
      <w:lvlText w:val="%9."/>
      <w:lvlJc w:val="right"/>
      <w:pPr>
        <w:tabs>
          <w:tab w:val="num" w:pos="6120"/>
        </w:tabs>
        <w:ind w:left="6120" w:hanging="180"/>
      </w:pPr>
    </w:lvl>
  </w:abstractNum>
  <w:abstractNum w:abstractNumId="46">
    <w:nsid w:val="66174D8D"/>
    <w:multiLevelType w:val="hybridMultilevel"/>
    <w:tmpl w:val="DE5E7140"/>
    <w:lvl w:ilvl="0" w:tplc="40567848">
      <w:start w:val="1"/>
      <w:numFmt w:val="decimal"/>
      <w:lvlText w:val="%1."/>
      <w:lvlJc w:val="left"/>
      <w:pPr>
        <w:tabs>
          <w:tab w:val="num" w:pos="360"/>
        </w:tabs>
        <w:ind w:left="360" w:hanging="360"/>
      </w:pPr>
    </w:lvl>
    <w:lvl w:ilvl="1" w:tplc="C8AC0134" w:tentative="1">
      <w:start w:val="1"/>
      <w:numFmt w:val="lowerLetter"/>
      <w:lvlText w:val="%2."/>
      <w:lvlJc w:val="left"/>
      <w:pPr>
        <w:tabs>
          <w:tab w:val="num" w:pos="1080"/>
        </w:tabs>
        <w:ind w:left="1080" w:hanging="360"/>
      </w:pPr>
    </w:lvl>
    <w:lvl w:ilvl="2" w:tplc="73F61950" w:tentative="1">
      <w:start w:val="1"/>
      <w:numFmt w:val="lowerRoman"/>
      <w:lvlText w:val="%3."/>
      <w:lvlJc w:val="right"/>
      <w:pPr>
        <w:tabs>
          <w:tab w:val="num" w:pos="1800"/>
        </w:tabs>
        <w:ind w:left="1800" w:hanging="180"/>
      </w:pPr>
    </w:lvl>
    <w:lvl w:ilvl="3" w:tplc="57885B36" w:tentative="1">
      <w:start w:val="1"/>
      <w:numFmt w:val="decimal"/>
      <w:lvlText w:val="%4."/>
      <w:lvlJc w:val="left"/>
      <w:pPr>
        <w:tabs>
          <w:tab w:val="num" w:pos="2520"/>
        </w:tabs>
        <w:ind w:left="2520" w:hanging="360"/>
      </w:pPr>
    </w:lvl>
    <w:lvl w:ilvl="4" w:tplc="99469A3A" w:tentative="1">
      <w:start w:val="1"/>
      <w:numFmt w:val="lowerLetter"/>
      <w:lvlText w:val="%5."/>
      <w:lvlJc w:val="left"/>
      <w:pPr>
        <w:tabs>
          <w:tab w:val="num" w:pos="3240"/>
        </w:tabs>
        <w:ind w:left="3240" w:hanging="360"/>
      </w:pPr>
    </w:lvl>
    <w:lvl w:ilvl="5" w:tplc="4934A194" w:tentative="1">
      <w:start w:val="1"/>
      <w:numFmt w:val="lowerRoman"/>
      <w:lvlText w:val="%6."/>
      <w:lvlJc w:val="right"/>
      <w:pPr>
        <w:tabs>
          <w:tab w:val="num" w:pos="3960"/>
        </w:tabs>
        <w:ind w:left="3960" w:hanging="180"/>
      </w:pPr>
    </w:lvl>
    <w:lvl w:ilvl="6" w:tplc="21A63354" w:tentative="1">
      <w:start w:val="1"/>
      <w:numFmt w:val="decimal"/>
      <w:lvlText w:val="%7."/>
      <w:lvlJc w:val="left"/>
      <w:pPr>
        <w:tabs>
          <w:tab w:val="num" w:pos="4680"/>
        </w:tabs>
        <w:ind w:left="4680" w:hanging="360"/>
      </w:pPr>
    </w:lvl>
    <w:lvl w:ilvl="7" w:tplc="6BE6E4DA" w:tentative="1">
      <w:start w:val="1"/>
      <w:numFmt w:val="lowerLetter"/>
      <w:lvlText w:val="%8."/>
      <w:lvlJc w:val="left"/>
      <w:pPr>
        <w:tabs>
          <w:tab w:val="num" w:pos="5400"/>
        </w:tabs>
        <w:ind w:left="5400" w:hanging="360"/>
      </w:pPr>
    </w:lvl>
    <w:lvl w:ilvl="8" w:tplc="1DA825FC" w:tentative="1">
      <w:start w:val="1"/>
      <w:numFmt w:val="lowerRoman"/>
      <w:lvlText w:val="%9."/>
      <w:lvlJc w:val="right"/>
      <w:pPr>
        <w:tabs>
          <w:tab w:val="num" w:pos="6120"/>
        </w:tabs>
        <w:ind w:left="6120" w:hanging="180"/>
      </w:pPr>
    </w:lvl>
  </w:abstractNum>
  <w:abstractNum w:abstractNumId="47">
    <w:nsid w:val="66674890"/>
    <w:multiLevelType w:val="hybridMultilevel"/>
    <w:tmpl w:val="FD124FEC"/>
    <w:lvl w:ilvl="0" w:tplc="EED643FE">
      <w:start w:val="1"/>
      <w:numFmt w:val="decimal"/>
      <w:lvlText w:val="(%1)"/>
      <w:lvlJc w:val="left"/>
      <w:pPr>
        <w:tabs>
          <w:tab w:val="num" w:pos="360"/>
        </w:tabs>
        <w:ind w:left="360" w:hanging="360"/>
      </w:pPr>
      <w:rPr>
        <w:rFonts w:hint="default"/>
      </w:rPr>
    </w:lvl>
    <w:lvl w:ilvl="1" w:tplc="D6007C2C" w:tentative="1">
      <w:start w:val="1"/>
      <w:numFmt w:val="lowerLetter"/>
      <w:lvlText w:val="%2."/>
      <w:lvlJc w:val="left"/>
      <w:pPr>
        <w:tabs>
          <w:tab w:val="num" w:pos="720"/>
        </w:tabs>
        <w:ind w:left="720" w:hanging="360"/>
      </w:pPr>
    </w:lvl>
    <w:lvl w:ilvl="2" w:tplc="0358AEEC" w:tentative="1">
      <w:start w:val="1"/>
      <w:numFmt w:val="lowerRoman"/>
      <w:lvlText w:val="%3."/>
      <w:lvlJc w:val="right"/>
      <w:pPr>
        <w:tabs>
          <w:tab w:val="num" w:pos="1440"/>
        </w:tabs>
        <w:ind w:left="1440" w:hanging="180"/>
      </w:pPr>
    </w:lvl>
    <w:lvl w:ilvl="3" w:tplc="175447B8" w:tentative="1">
      <w:start w:val="1"/>
      <w:numFmt w:val="decimal"/>
      <w:lvlText w:val="%4."/>
      <w:lvlJc w:val="left"/>
      <w:pPr>
        <w:tabs>
          <w:tab w:val="num" w:pos="2160"/>
        </w:tabs>
        <w:ind w:left="2160" w:hanging="360"/>
      </w:pPr>
    </w:lvl>
    <w:lvl w:ilvl="4" w:tplc="E7065DE8" w:tentative="1">
      <w:start w:val="1"/>
      <w:numFmt w:val="lowerLetter"/>
      <w:lvlText w:val="%5."/>
      <w:lvlJc w:val="left"/>
      <w:pPr>
        <w:tabs>
          <w:tab w:val="num" w:pos="2880"/>
        </w:tabs>
        <w:ind w:left="2880" w:hanging="360"/>
      </w:pPr>
    </w:lvl>
    <w:lvl w:ilvl="5" w:tplc="EDF431C8" w:tentative="1">
      <w:start w:val="1"/>
      <w:numFmt w:val="lowerRoman"/>
      <w:lvlText w:val="%6."/>
      <w:lvlJc w:val="right"/>
      <w:pPr>
        <w:tabs>
          <w:tab w:val="num" w:pos="3600"/>
        </w:tabs>
        <w:ind w:left="3600" w:hanging="180"/>
      </w:pPr>
    </w:lvl>
    <w:lvl w:ilvl="6" w:tplc="2766C36A" w:tentative="1">
      <w:start w:val="1"/>
      <w:numFmt w:val="decimal"/>
      <w:lvlText w:val="%7."/>
      <w:lvlJc w:val="left"/>
      <w:pPr>
        <w:tabs>
          <w:tab w:val="num" w:pos="4320"/>
        </w:tabs>
        <w:ind w:left="4320" w:hanging="360"/>
      </w:pPr>
    </w:lvl>
    <w:lvl w:ilvl="7" w:tplc="46AA4EB2" w:tentative="1">
      <w:start w:val="1"/>
      <w:numFmt w:val="lowerLetter"/>
      <w:lvlText w:val="%8."/>
      <w:lvlJc w:val="left"/>
      <w:pPr>
        <w:tabs>
          <w:tab w:val="num" w:pos="5040"/>
        </w:tabs>
        <w:ind w:left="5040" w:hanging="360"/>
      </w:pPr>
    </w:lvl>
    <w:lvl w:ilvl="8" w:tplc="855C7C1A" w:tentative="1">
      <w:start w:val="1"/>
      <w:numFmt w:val="lowerRoman"/>
      <w:lvlText w:val="%9."/>
      <w:lvlJc w:val="right"/>
      <w:pPr>
        <w:tabs>
          <w:tab w:val="num" w:pos="5760"/>
        </w:tabs>
        <w:ind w:left="5760" w:hanging="180"/>
      </w:pPr>
    </w:lvl>
  </w:abstractNum>
  <w:abstractNum w:abstractNumId="48">
    <w:nsid w:val="6A3F3C4B"/>
    <w:multiLevelType w:val="hybridMultilevel"/>
    <w:tmpl w:val="E590490C"/>
    <w:lvl w:ilvl="0" w:tplc="9AAC50F6">
      <w:start w:val="1"/>
      <w:numFmt w:val="bullet"/>
      <w:lvlText w:val=""/>
      <w:lvlJc w:val="left"/>
      <w:pPr>
        <w:tabs>
          <w:tab w:val="num" w:pos="360"/>
        </w:tabs>
        <w:ind w:left="360" w:hanging="360"/>
      </w:pPr>
      <w:rPr>
        <w:rFonts w:ascii="Wingdings" w:hAnsi="Wingdings" w:hint="default"/>
      </w:rPr>
    </w:lvl>
    <w:lvl w:ilvl="1" w:tplc="6994A9AC" w:tentative="1">
      <w:start w:val="1"/>
      <w:numFmt w:val="bullet"/>
      <w:lvlText w:val="o"/>
      <w:lvlJc w:val="left"/>
      <w:pPr>
        <w:tabs>
          <w:tab w:val="num" w:pos="1080"/>
        </w:tabs>
        <w:ind w:left="1080" w:hanging="360"/>
      </w:pPr>
      <w:rPr>
        <w:rFonts w:ascii="Courier New" w:hAnsi="Courier New" w:cs="Arial Unicode MS" w:hint="default"/>
      </w:rPr>
    </w:lvl>
    <w:lvl w:ilvl="2" w:tplc="B1965C3E" w:tentative="1">
      <w:start w:val="1"/>
      <w:numFmt w:val="bullet"/>
      <w:lvlText w:val=""/>
      <w:lvlJc w:val="left"/>
      <w:pPr>
        <w:tabs>
          <w:tab w:val="num" w:pos="1800"/>
        </w:tabs>
        <w:ind w:left="1800" w:hanging="360"/>
      </w:pPr>
      <w:rPr>
        <w:rFonts w:ascii="Wingdings" w:hAnsi="Wingdings" w:hint="default"/>
      </w:rPr>
    </w:lvl>
    <w:lvl w:ilvl="3" w:tplc="4FB65B60" w:tentative="1">
      <w:start w:val="1"/>
      <w:numFmt w:val="bullet"/>
      <w:lvlText w:val=""/>
      <w:lvlJc w:val="left"/>
      <w:pPr>
        <w:tabs>
          <w:tab w:val="num" w:pos="2520"/>
        </w:tabs>
        <w:ind w:left="2520" w:hanging="360"/>
      </w:pPr>
      <w:rPr>
        <w:rFonts w:ascii="Symbol" w:hAnsi="Symbol" w:hint="default"/>
      </w:rPr>
    </w:lvl>
    <w:lvl w:ilvl="4" w:tplc="D3C4BCF8" w:tentative="1">
      <w:start w:val="1"/>
      <w:numFmt w:val="bullet"/>
      <w:lvlText w:val="o"/>
      <w:lvlJc w:val="left"/>
      <w:pPr>
        <w:tabs>
          <w:tab w:val="num" w:pos="3240"/>
        </w:tabs>
        <w:ind w:left="3240" w:hanging="360"/>
      </w:pPr>
      <w:rPr>
        <w:rFonts w:ascii="Courier New" w:hAnsi="Courier New" w:cs="Arial Unicode MS" w:hint="default"/>
      </w:rPr>
    </w:lvl>
    <w:lvl w:ilvl="5" w:tplc="FA08B372" w:tentative="1">
      <w:start w:val="1"/>
      <w:numFmt w:val="bullet"/>
      <w:lvlText w:val=""/>
      <w:lvlJc w:val="left"/>
      <w:pPr>
        <w:tabs>
          <w:tab w:val="num" w:pos="3960"/>
        </w:tabs>
        <w:ind w:left="3960" w:hanging="360"/>
      </w:pPr>
      <w:rPr>
        <w:rFonts w:ascii="Wingdings" w:hAnsi="Wingdings" w:hint="default"/>
      </w:rPr>
    </w:lvl>
    <w:lvl w:ilvl="6" w:tplc="A40000A6" w:tentative="1">
      <w:start w:val="1"/>
      <w:numFmt w:val="bullet"/>
      <w:lvlText w:val=""/>
      <w:lvlJc w:val="left"/>
      <w:pPr>
        <w:tabs>
          <w:tab w:val="num" w:pos="4680"/>
        </w:tabs>
        <w:ind w:left="4680" w:hanging="360"/>
      </w:pPr>
      <w:rPr>
        <w:rFonts w:ascii="Symbol" w:hAnsi="Symbol" w:hint="default"/>
      </w:rPr>
    </w:lvl>
    <w:lvl w:ilvl="7" w:tplc="29F05744" w:tentative="1">
      <w:start w:val="1"/>
      <w:numFmt w:val="bullet"/>
      <w:lvlText w:val="o"/>
      <w:lvlJc w:val="left"/>
      <w:pPr>
        <w:tabs>
          <w:tab w:val="num" w:pos="5400"/>
        </w:tabs>
        <w:ind w:left="5400" w:hanging="360"/>
      </w:pPr>
      <w:rPr>
        <w:rFonts w:ascii="Courier New" w:hAnsi="Courier New" w:cs="Arial Unicode MS" w:hint="default"/>
      </w:rPr>
    </w:lvl>
    <w:lvl w:ilvl="8" w:tplc="40EE5ECC" w:tentative="1">
      <w:start w:val="1"/>
      <w:numFmt w:val="bullet"/>
      <w:lvlText w:val=""/>
      <w:lvlJc w:val="left"/>
      <w:pPr>
        <w:tabs>
          <w:tab w:val="num" w:pos="6120"/>
        </w:tabs>
        <w:ind w:left="6120" w:hanging="360"/>
      </w:pPr>
      <w:rPr>
        <w:rFonts w:ascii="Wingdings" w:hAnsi="Wingdings" w:hint="default"/>
      </w:rPr>
    </w:lvl>
  </w:abstractNum>
  <w:abstractNum w:abstractNumId="49">
    <w:nsid w:val="73FE36B1"/>
    <w:multiLevelType w:val="hybridMultilevel"/>
    <w:tmpl w:val="CAB88D60"/>
    <w:lvl w:ilvl="0" w:tplc="74F07B30">
      <w:start w:val="1"/>
      <w:numFmt w:val="decimal"/>
      <w:lvlText w:val="%1."/>
      <w:lvlJc w:val="left"/>
      <w:pPr>
        <w:tabs>
          <w:tab w:val="num" w:pos="360"/>
        </w:tabs>
        <w:ind w:left="360" w:hanging="360"/>
      </w:pPr>
      <w:rPr>
        <w:rFonts w:hint="default"/>
      </w:rPr>
    </w:lvl>
    <w:lvl w:ilvl="1" w:tplc="4972F366" w:tentative="1">
      <w:start w:val="1"/>
      <w:numFmt w:val="bullet"/>
      <w:lvlText w:val="o"/>
      <w:lvlJc w:val="left"/>
      <w:pPr>
        <w:tabs>
          <w:tab w:val="num" w:pos="1440"/>
        </w:tabs>
        <w:ind w:left="1440" w:hanging="360"/>
      </w:pPr>
      <w:rPr>
        <w:rFonts w:ascii="Courier New" w:hAnsi="Courier New" w:hint="default"/>
      </w:rPr>
    </w:lvl>
    <w:lvl w:ilvl="2" w:tplc="2F124344" w:tentative="1">
      <w:start w:val="1"/>
      <w:numFmt w:val="bullet"/>
      <w:lvlText w:val=""/>
      <w:lvlJc w:val="left"/>
      <w:pPr>
        <w:tabs>
          <w:tab w:val="num" w:pos="2160"/>
        </w:tabs>
        <w:ind w:left="2160" w:hanging="360"/>
      </w:pPr>
      <w:rPr>
        <w:rFonts w:ascii="Wingdings" w:hAnsi="Wingdings" w:hint="default"/>
      </w:rPr>
    </w:lvl>
    <w:lvl w:ilvl="3" w:tplc="E30ABAAA" w:tentative="1">
      <w:start w:val="1"/>
      <w:numFmt w:val="bullet"/>
      <w:lvlText w:val=""/>
      <w:lvlJc w:val="left"/>
      <w:pPr>
        <w:tabs>
          <w:tab w:val="num" w:pos="2880"/>
        </w:tabs>
        <w:ind w:left="2880" w:hanging="360"/>
      </w:pPr>
      <w:rPr>
        <w:rFonts w:ascii="Symbol" w:hAnsi="Symbol" w:hint="default"/>
      </w:rPr>
    </w:lvl>
    <w:lvl w:ilvl="4" w:tplc="8AD8E1DC" w:tentative="1">
      <w:start w:val="1"/>
      <w:numFmt w:val="bullet"/>
      <w:lvlText w:val="o"/>
      <w:lvlJc w:val="left"/>
      <w:pPr>
        <w:tabs>
          <w:tab w:val="num" w:pos="3600"/>
        </w:tabs>
        <w:ind w:left="3600" w:hanging="360"/>
      </w:pPr>
      <w:rPr>
        <w:rFonts w:ascii="Courier New" w:hAnsi="Courier New" w:hint="default"/>
      </w:rPr>
    </w:lvl>
    <w:lvl w:ilvl="5" w:tplc="68E46F3A" w:tentative="1">
      <w:start w:val="1"/>
      <w:numFmt w:val="bullet"/>
      <w:lvlText w:val=""/>
      <w:lvlJc w:val="left"/>
      <w:pPr>
        <w:tabs>
          <w:tab w:val="num" w:pos="4320"/>
        </w:tabs>
        <w:ind w:left="4320" w:hanging="360"/>
      </w:pPr>
      <w:rPr>
        <w:rFonts w:ascii="Wingdings" w:hAnsi="Wingdings" w:hint="default"/>
      </w:rPr>
    </w:lvl>
    <w:lvl w:ilvl="6" w:tplc="622804E8" w:tentative="1">
      <w:start w:val="1"/>
      <w:numFmt w:val="bullet"/>
      <w:lvlText w:val=""/>
      <w:lvlJc w:val="left"/>
      <w:pPr>
        <w:tabs>
          <w:tab w:val="num" w:pos="5040"/>
        </w:tabs>
        <w:ind w:left="5040" w:hanging="360"/>
      </w:pPr>
      <w:rPr>
        <w:rFonts w:ascii="Symbol" w:hAnsi="Symbol" w:hint="default"/>
      </w:rPr>
    </w:lvl>
    <w:lvl w:ilvl="7" w:tplc="B158F594" w:tentative="1">
      <w:start w:val="1"/>
      <w:numFmt w:val="bullet"/>
      <w:lvlText w:val="o"/>
      <w:lvlJc w:val="left"/>
      <w:pPr>
        <w:tabs>
          <w:tab w:val="num" w:pos="5760"/>
        </w:tabs>
        <w:ind w:left="5760" w:hanging="360"/>
      </w:pPr>
      <w:rPr>
        <w:rFonts w:ascii="Courier New" w:hAnsi="Courier New" w:hint="default"/>
      </w:rPr>
    </w:lvl>
    <w:lvl w:ilvl="8" w:tplc="D6D8D818" w:tentative="1">
      <w:start w:val="1"/>
      <w:numFmt w:val="bullet"/>
      <w:lvlText w:val=""/>
      <w:lvlJc w:val="left"/>
      <w:pPr>
        <w:tabs>
          <w:tab w:val="num" w:pos="6480"/>
        </w:tabs>
        <w:ind w:left="6480" w:hanging="360"/>
      </w:pPr>
      <w:rPr>
        <w:rFonts w:ascii="Wingdings" w:hAnsi="Wingdings" w:hint="default"/>
      </w:rPr>
    </w:lvl>
  </w:abstractNum>
  <w:abstractNum w:abstractNumId="50">
    <w:nsid w:val="762C4E26"/>
    <w:multiLevelType w:val="hybridMultilevel"/>
    <w:tmpl w:val="B1AEF540"/>
    <w:lvl w:ilvl="0" w:tplc="35A0BB3E">
      <w:start w:val="1"/>
      <w:numFmt w:val="bullet"/>
      <w:lvlText w:val=""/>
      <w:lvlJc w:val="left"/>
      <w:pPr>
        <w:tabs>
          <w:tab w:val="num" w:pos="720"/>
        </w:tabs>
        <w:ind w:left="720" w:hanging="360"/>
      </w:pPr>
      <w:rPr>
        <w:rFonts w:ascii="Wingdings" w:hAnsi="Wingdings" w:hint="default"/>
      </w:rPr>
    </w:lvl>
    <w:lvl w:ilvl="1" w:tplc="B1582A58" w:tentative="1">
      <w:start w:val="1"/>
      <w:numFmt w:val="bullet"/>
      <w:lvlText w:val="o"/>
      <w:lvlJc w:val="left"/>
      <w:pPr>
        <w:tabs>
          <w:tab w:val="num" w:pos="1440"/>
        </w:tabs>
        <w:ind w:left="1440" w:hanging="360"/>
      </w:pPr>
      <w:rPr>
        <w:rFonts w:ascii="Courier New" w:hAnsi="Courier New" w:hint="default"/>
      </w:rPr>
    </w:lvl>
    <w:lvl w:ilvl="2" w:tplc="F3687E18" w:tentative="1">
      <w:start w:val="1"/>
      <w:numFmt w:val="bullet"/>
      <w:lvlText w:val=""/>
      <w:lvlJc w:val="left"/>
      <w:pPr>
        <w:tabs>
          <w:tab w:val="num" w:pos="2160"/>
        </w:tabs>
        <w:ind w:left="2160" w:hanging="360"/>
      </w:pPr>
      <w:rPr>
        <w:rFonts w:ascii="Wingdings" w:hAnsi="Wingdings" w:hint="default"/>
      </w:rPr>
    </w:lvl>
    <w:lvl w:ilvl="3" w:tplc="F8CA08E6" w:tentative="1">
      <w:start w:val="1"/>
      <w:numFmt w:val="bullet"/>
      <w:lvlText w:val=""/>
      <w:lvlJc w:val="left"/>
      <w:pPr>
        <w:tabs>
          <w:tab w:val="num" w:pos="2880"/>
        </w:tabs>
        <w:ind w:left="2880" w:hanging="360"/>
      </w:pPr>
      <w:rPr>
        <w:rFonts w:ascii="Symbol" w:hAnsi="Symbol" w:hint="default"/>
      </w:rPr>
    </w:lvl>
    <w:lvl w:ilvl="4" w:tplc="C666EC5E" w:tentative="1">
      <w:start w:val="1"/>
      <w:numFmt w:val="bullet"/>
      <w:lvlText w:val="o"/>
      <w:lvlJc w:val="left"/>
      <w:pPr>
        <w:tabs>
          <w:tab w:val="num" w:pos="3600"/>
        </w:tabs>
        <w:ind w:left="3600" w:hanging="360"/>
      </w:pPr>
      <w:rPr>
        <w:rFonts w:ascii="Courier New" w:hAnsi="Courier New" w:hint="default"/>
      </w:rPr>
    </w:lvl>
    <w:lvl w:ilvl="5" w:tplc="6966D79A" w:tentative="1">
      <w:start w:val="1"/>
      <w:numFmt w:val="bullet"/>
      <w:lvlText w:val=""/>
      <w:lvlJc w:val="left"/>
      <w:pPr>
        <w:tabs>
          <w:tab w:val="num" w:pos="4320"/>
        </w:tabs>
        <w:ind w:left="4320" w:hanging="360"/>
      </w:pPr>
      <w:rPr>
        <w:rFonts w:ascii="Wingdings" w:hAnsi="Wingdings" w:hint="default"/>
      </w:rPr>
    </w:lvl>
    <w:lvl w:ilvl="6" w:tplc="D496350E" w:tentative="1">
      <w:start w:val="1"/>
      <w:numFmt w:val="bullet"/>
      <w:lvlText w:val=""/>
      <w:lvlJc w:val="left"/>
      <w:pPr>
        <w:tabs>
          <w:tab w:val="num" w:pos="5040"/>
        </w:tabs>
        <w:ind w:left="5040" w:hanging="360"/>
      </w:pPr>
      <w:rPr>
        <w:rFonts w:ascii="Symbol" w:hAnsi="Symbol" w:hint="default"/>
      </w:rPr>
    </w:lvl>
    <w:lvl w:ilvl="7" w:tplc="BB5E8FAC" w:tentative="1">
      <w:start w:val="1"/>
      <w:numFmt w:val="bullet"/>
      <w:lvlText w:val="o"/>
      <w:lvlJc w:val="left"/>
      <w:pPr>
        <w:tabs>
          <w:tab w:val="num" w:pos="5760"/>
        </w:tabs>
        <w:ind w:left="5760" w:hanging="360"/>
      </w:pPr>
      <w:rPr>
        <w:rFonts w:ascii="Courier New" w:hAnsi="Courier New" w:hint="default"/>
      </w:rPr>
    </w:lvl>
    <w:lvl w:ilvl="8" w:tplc="2A160C52" w:tentative="1">
      <w:start w:val="1"/>
      <w:numFmt w:val="bullet"/>
      <w:lvlText w:val=""/>
      <w:lvlJc w:val="left"/>
      <w:pPr>
        <w:tabs>
          <w:tab w:val="num" w:pos="6480"/>
        </w:tabs>
        <w:ind w:left="6480" w:hanging="360"/>
      </w:pPr>
      <w:rPr>
        <w:rFonts w:ascii="Wingdings" w:hAnsi="Wingdings" w:hint="default"/>
      </w:rPr>
    </w:lvl>
  </w:abstractNum>
  <w:abstractNum w:abstractNumId="51">
    <w:nsid w:val="7A54489A"/>
    <w:multiLevelType w:val="hybridMultilevel"/>
    <w:tmpl w:val="F7DC4D96"/>
    <w:lvl w:ilvl="0" w:tplc="9F40EA3A">
      <w:start w:val="1"/>
      <w:numFmt w:val="decimal"/>
      <w:lvlText w:val="%1."/>
      <w:lvlJc w:val="left"/>
      <w:pPr>
        <w:tabs>
          <w:tab w:val="num" w:pos="360"/>
        </w:tabs>
        <w:ind w:left="360" w:hanging="360"/>
      </w:pPr>
      <w:rPr>
        <w:rFonts w:hint="default"/>
      </w:rPr>
    </w:lvl>
    <w:lvl w:ilvl="1" w:tplc="6D82A35E" w:tentative="1">
      <w:start w:val="1"/>
      <w:numFmt w:val="bullet"/>
      <w:lvlText w:val="o"/>
      <w:lvlJc w:val="left"/>
      <w:pPr>
        <w:tabs>
          <w:tab w:val="num" w:pos="1440"/>
        </w:tabs>
        <w:ind w:left="1440" w:hanging="360"/>
      </w:pPr>
      <w:rPr>
        <w:rFonts w:ascii="Courier New" w:hAnsi="Courier New" w:hint="default"/>
      </w:rPr>
    </w:lvl>
    <w:lvl w:ilvl="2" w:tplc="F46EE7AC" w:tentative="1">
      <w:start w:val="1"/>
      <w:numFmt w:val="bullet"/>
      <w:lvlText w:val=""/>
      <w:lvlJc w:val="left"/>
      <w:pPr>
        <w:tabs>
          <w:tab w:val="num" w:pos="2160"/>
        </w:tabs>
        <w:ind w:left="2160" w:hanging="360"/>
      </w:pPr>
      <w:rPr>
        <w:rFonts w:ascii="Wingdings" w:hAnsi="Wingdings" w:hint="default"/>
      </w:rPr>
    </w:lvl>
    <w:lvl w:ilvl="3" w:tplc="58367DA2" w:tentative="1">
      <w:start w:val="1"/>
      <w:numFmt w:val="bullet"/>
      <w:lvlText w:val=""/>
      <w:lvlJc w:val="left"/>
      <w:pPr>
        <w:tabs>
          <w:tab w:val="num" w:pos="2880"/>
        </w:tabs>
        <w:ind w:left="2880" w:hanging="360"/>
      </w:pPr>
      <w:rPr>
        <w:rFonts w:ascii="Symbol" w:hAnsi="Symbol" w:hint="default"/>
      </w:rPr>
    </w:lvl>
    <w:lvl w:ilvl="4" w:tplc="1858339C" w:tentative="1">
      <w:start w:val="1"/>
      <w:numFmt w:val="bullet"/>
      <w:lvlText w:val="o"/>
      <w:lvlJc w:val="left"/>
      <w:pPr>
        <w:tabs>
          <w:tab w:val="num" w:pos="3600"/>
        </w:tabs>
        <w:ind w:left="3600" w:hanging="360"/>
      </w:pPr>
      <w:rPr>
        <w:rFonts w:ascii="Courier New" w:hAnsi="Courier New" w:hint="default"/>
      </w:rPr>
    </w:lvl>
    <w:lvl w:ilvl="5" w:tplc="5DB69A04" w:tentative="1">
      <w:start w:val="1"/>
      <w:numFmt w:val="bullet"/>
      <w:lvlText w:val=""/>
      <w:lvlJc w:val="left"/>
      <w:pPr>
        <w:tabs>
          <w:tab w:val="num" w:pos="4320"/>
        </w:tabs>
        <w:ind w:left="4320" w:hanging="360"/>
      </w:pPr>
      <w:rPr>
        <w:rFonts w:ascii="Wingdings" w:hAnsi="Wingdings" w:hint="default"/>
      </w:rPr>
    </w:lvl>
    <w:lvl w:ilvl="6" w:tplc="241A64B2" w:tentative="1">
      <w:start w:val="1"/>
      <w:numFmt w:val="bullet"/>
      <w:lvlText w:val=""/>
      <w:lvlJc w:val="left"/>
      <w:pPr>
        <w:tabs>
          <w:tab w:val="num" w:pos="5040"/>
        </w:tabs>
        <w:ind w:left="5040" w:hanging="360"/>
      </w:pPr>
      <w:rPr>
        <w:rFonts w:ascii="Symbol" w:hAnsi="Symbol" w:hint="default"/>
      </w:rPr>
    </w:lvl>
    <w:lvl w:ilvl="7" w:tplc="63D2D77E" w:tentative="1">
      <w:start w:val="1"/>
      <w:numFmt w:val="bullet"/>
      <w:lvlText w:val="o"/>
      <w:lvlJc w:val="left"/>
      <w:pPr>
        <w:tabs>
          <w:tab w:val="num" w:pos="5760"/>
        </w:tabs>
        <w:ind w:left="5760" w:hanging="360"/>
      </w:pPr>
      <w:rPr>
        <w:rFonts w:ascii="Courier New" w:hAnsi="Courier New" w:hint="default"/>
      </w:rPr>
    </w:lvl>
    <w:lvl w:ilvl="8" w:tplc="964696B4" w:tentative="1">
      <w:start w:val="1"/>
      <w:numFmt w:val="bullet"/>
      <w:lvlText w:val=""/>
      <w:lvlJc w:val="left"/>
      <w:pPr>
        <w:tabs>
          <w:tab w:val="num" w:pos="6480"/>
        </w:tabs>
        <w:ind w:left="6480" w:hanging="360"/>
      </w:pPr>
      <w:rPr>
        <w:rFonts w:ascii="Wingdings" w:hAnsi="Wingdings" w:hint="default"/>
      </w:rPr>
    </w:lvl>
  </w:abstractNum>
  <w:abstractNum w:abstractNumId="52">
    <w:nsid w:val="7BC87699"/>
    <w:multiLevelType w:val="hybridMultilevel"/>
    <w:tmpl w:val="D7D6ADFC"/>
    <w:lvl w:ilvl="0" w:tplc="7EF4D856">
      <w:start w:val="1"/>
      <w:numFmt w:val="bullet"/>
      <w:lvlText w:val=""/>
      <w:lvlJc w:val="left"/>
      <w:pPr>
        <w:tabs>
          <w:tab w:val="num" w:pos="360"/>
        </w:tabs>
        <w:ind w:left="360" w:hanging="360"/>
      </w:pPr>
      <w:rPr>
        <w:rFonts w:ascii="Wingdings" w:hAnsi="Wingdings" w:hint="default"/>
      </w:rPr>
    </w:lvl>
    <w:lvl w:ilvl="1" w:tplc="E596407E" w:tentative="1">
      <w:start w:val="1"/>
      <w:numFmt w:val="bullet"/>
      <w:lvlText w:val="o"/>
      <w:lvlJc w:val="left"/>
      <w:pPr>
        <w:tabs>
          <w:tab w:val="num" w:pos="1080"/>
        </w:tabs>
        <w:ind w:left="1080" w:hanging="360"/>
      </w:pPr>
      <w:rPr>
        <w:rFonts w:ascii="Courier New" w:hAnsi="Courier New" w:cs="Arial Unicode MS" w:hint="default"/>
      </w:rPr>
    </w:lvl>
    <w:lvl w:ilvl="2" w:tplc="A06850DE" w:tentative="1">
      <w:start w:val="1"/>
      <w:numFmt w:val="bullet"/>
      <w:lvlText w:val=""/>
      <w:lvlJc w:val="left"/>
      <w:pPr>
        <w:tabs>
          <w:tab w:val="num" w:pos="1800"/>
        </w:tabs>
        <w:ind w:left="1800" w:hanging="360"/>
      </w:pPr>
      <w:rPr>
        <w:rFonts w:ascii="Wingdings" w:hAnsi="Wingdings" w:hint="default"/>
      </w:rPr>
    </w:lvl>
    <w:lvl w:ilvl="3" w:tplc="C07E3CA2" w:tentative="1">
      <w:start w:val="1"/>
      <w:numFmt w:val="bullet"/>
      <w:lvlText w:val=""/>
      <w:lvlJc w:val="left"/>
      <w:pPr>
        <w:tabs>
          <w:tab w:val="num" w:pos="2520"/>
        </w:tabs>
        <w:ind w:left="2520" w:hanging="360"/>
      </w:pPr>
      <w:rPr>
        <w:rFonts w:ascii="Symbol" w:hAnsi="Symbol" w:hint="default"/>
      </w:rPr>
    </w:lvl>
    <w:lvl w:ilvl="4" w:tplc="6D5A72B8" w:tentative="1">
      <w:start w:val="1"/>
      <w:numFmt w:val="bullet"/>
      <w:lvlText w:val="o"/>
      <w:lvlJc w:val="left"/>
      <w:pPr>
        <w:tabs>
          <w:tab w:val="num" w:pos="3240"/>
        </w:tabs>
        <w:ind w:left="3240" w:hanging="360"/>
      </w:pPr>
      <w:rPr>
        <w:rFonts w:ascii="Courier New" w:hAnsi="Courier New" w:cs="Arial Unicode MS" w:hint="default"/>
      </w:rPr>
    </w:lvl>
    <w:lvl w:ilvl="5" w:tplc="9898854C" w:tentative="1">
      <w:start w:val="1"/>
      <w:numFmt w:val="bullet"/>
      <w:lvlText w:val=""/>
      <w:lvlJc w:val="left"/>
      <w:pPr>
        <w:tabs>
          <w:tab w:val="num" w:pos="3960"/>
        </w:tabs>
        <w:ind w:left="3960" w:hanging="360"/>
      </w:pPr>
      <w:rPr>
        <w:rFonts w:ascii="Wingdings" w:hAnsi="Wingdings" w:hint="default"/>
      </w:rPr>
    </w:lvl>
    <w:lvl w:ilvl="6" w:tplc="1BB4415C" w:tentative="1">
      <w:start w:val="1"/>
      <w:numFmt w:val="bullet"/>
      <w:lvlText w:val=""/>
      <w:lvlJc w:val="left"/>
      <w:pPr>
        <w:tabs>
          <w:tab w:val="num" w:pos="4680"/>
        </w:tabs>
        <w:ind w:left="4680" w:hanging="360"/>
      </w:pPr>
      <w:rPr>
        <w:rFonts w:ascii="Symbol" w:hAnsi="Symbol" w:hint="default"/>
      </w:rPr>
    </w:lvl>
    <w:lvl w:ilvl="7" w:tplc="E0F245C6" w:tentative="1">
      <w:start w:val="1"/>
      <w:numFmt w:val="bullet"/>
      <w:lvlText w:val="o"/>
      <w:lvlJc w:val="left"/>
      <w:pPr>
        <w:tabs>
          <w:tab w:val="num" w:pos="5400"/>
        </w:tabs>
        <w:ind w:left="5400" w:hanging="360"/>
      </w:pPr>
      <w:rPr>
        <w:rFonts w:ascii="Courier New" w:hAnsi="Courier New" w:cs="Arial Unicode MS" w:hint="default"/>
      </w:rPr>
    </w:lvl>
    <w:lvl w:ilvl="8" w:tplc="4CEC6E26" w:tentative="1">
      <w:start w:val="1"/>
      <w:numFmt w:val="bullet"/>
      <w:lvlText w:val=""/>
      <w:lvlJc w:val="left"/>
      <w:pPr>
        <w:tabs>
          <w:tab w:val="num" w:pos="6120"/>
        </w:tabs>
        <w:ind w:left="6120" w:hanging="360"/>
      </w:pPr>
      <w:rPr>
        <w:rFonts w:ascii="Wingdings" w:hAnsi="Wingdings" w:hint="default"/>
      </w:rPr>
    </w:lvl>
  </w:abstractNum>
  <w:abstractNum w:abstractNumId="53">
    <w:nsid w:val="7E6E120F"/>
    <w:multiLevelType w:val="hybridMultilevel"/>
    <w:tmpl w:val="1930AFC0"/>
    <w:lvl w:ilvl="0" w:tplc="FD58BCAC">
      <w:start w:val="1"/>
      <w:numFmt w:val="decimal"/>
      <w:lvlText w:val="(%1)"/>
      <w:lvlJc w:val="left"/>
      <w:pPr>
        <w:tabs>
          <w:tab w:val="num" w:pos="360"/>
        </w:tabs>
        <w:ind w:left="360" w:hanging="360"/>
      </w:pPr>
      <w:rPr>
        <w:rFonts w:hint="default"/>
      </w:rPr>
    </w:lvl>
    <w:lvl w:ilvl="1" w:tplc="AF98FE3C">
      <w:start w:val="1"/>
      <w:numFmt w:val="bullet"/>
      <w:lvlText w:val=""/>
      <w:lvlJc w:val="left"/>
      <w:pPr>
        <w:tabs>
          <w:tab w:val="num" w:pos="720"/>
        </w:tabs>
        <w:ind w:left="720" w:hanging="360"/>
      </w:pPr>
      <w:rPr>
        <w:rFonts w:ascii="Wingdings" w:hAnsi="Wingdings" w:hint="default"/>
      </w:rPr>
    </w:lvl>
    <w:lvl w:ilvl="2" w:tplc="0B0AFD34" w:tentative="1">
      <w:start w:val="1"/>
      <w:numFmt w:val="lowerRoman"/>
      <w:lvlText w:val="%3."/>
      <w:lvlJc w:val="right"/>
      <w:pPr>
        <w:tabs>
          <w:tab w:val="num" w:pos="1440"/>
        </w:tabs>
        <w:ind w:left="1440" w:hanging="180"/>
      </w:pPr>
    </w:lvl>
    <w:lvl w:ilvl="3" w:tplc="456EE75E" w:tentative="1">
      <w:start w:val="1"/>
      <w:numFmt w:val="decimal"/>
      <w:lvlText w:val="%4."/>
      <w:lvlJc w:val="left"/>
      <w:pPr>
        <w:tabs>
          <w:tab w:val="num" w:pos="2160"/>
        </w:tabs>
        <w:ind w:left="2160" w:hanging="360"/>
      </w:pPr>
    </w:lvl>
    <w:lvl w:ilvl="4" w:tplc="B3AC5904" w:tentative="1">
      <w:start w:val="1"/>
      <w:numFmt w:val="lowerLetter"/>
      <w:lvlText w:val="%5."/>
      <w:lvlJc w:val="left"/>
      <w:pPr>
        <w:tabs>
          <w:tab w:val="num" w:pos="2880"/>
        </w:tabs>
        <w:ind w:left="2880" w:hanging="360"/>
      </w:pPr>
    </w:lvl>
    <w:lvl w:ilvl="5" w:tplc="7A1ADB36" w:tentative="1">
      <w:start w:val="1"/>
      <w:numFmt w:val="lowerRoman"/>
      <w:lvlText w:val="%6."/>
      <w:lvlJc w:val="right"/>
      <w:pPr>
        <w:tabs>
          <w:tab w:val="num" w:pos="3600"/>
        </w:tabs>
        <w:ind w:left="3600" w:hanging="180"/>
      </w:pPr>
    </w:lvl>
    <w:lvl w:ilvl="6" w:tplc="5928EAD8" w:tentative="1">
      <w:start w:val="1"/>
      <w:numFmt w:val="decimal"/>
      <w:lvlText w:val="%7."/>
      <w:lvlJc w:val="left"/>
      <w:pPr>
        <w:tabs>
          <w:tab w:val="num" w:pos="4320"/>
        </w:tabs>
        <w:ind w:left="4320" w:hanging="360"/>
      </w:pPr>
    </w:lvl>
    <w:lvl w:ilvl="7" w:tplc="14F8B448" w:tentative="1">
      <w:start w:val="1"/>
      <w:numFmt w:val="lowerLetter"/>
      <w:lvlText w:val="%8."/>
      <w:lvlJc w:val="left"/>
      <w:pPr>
        <w:tabs>
          <w:tab w:val="num" w:pos="5040"/>
        </w:tabs>
        <w:ind w:left="5040" w:hanging="360"/>
      </w:pPr>
    </w:lvl>
    <w:lvl w:ilvl="8" w:tplc="B0D6AFF6" w:tentative="1">
      <w:start w:val="1"/>
      <w:numFmt w:val="lowerRoman"/>
      <w:lvlText w:val="%9."/>
      <w:lvlJc w:val="right"/>
      <w:pPr>
        <w:tabs>
          <w:tab w:val="num" w:pos="5760"/>
        </w:tabs>
        <w:ind w:left="5760" w:hanging="180"/>
      </w:pPr>
    </w:lvl>
  </w:abstractNum>
  <w:abstractNum w:abstractNumId="54">
    <w:nsid w:val="7EE2792F"/>
    <w:multiLevelType w:val="hybridMultilevel"/>
    <w:tmpl w:val="8F5400AE"/>
    <w:lvl w:ilvl="0" w:tplc="72C8DC56">
      <w:start w:val="1"/>
      <w:numFmt w:val="decimal"/>
      <w:lvlText w:val="%1."/>
      <w:lvlJc w:val="left"/>
      <w:pPr>
        <w:tabs>
          <w:tab w:val="num" w:pos="720"/>
        </w:tabs>
        <w:ind w:left="720" w:hanging="360"/>
      </w:pPr>
      <w:rPr>
        <w:rFonts w:hint="default"/>
      </w:rPr>
    </w:lvl>
    <w:lvl w:ilvl="1" w:tplc="8430AA2A" w:tentative="1">
      <w:start w:val="1"/>
      <w:numFmt w:val="bullet"/>
      <w:lvlText w:val="o"/>
      <w:lvlJc w:val="left"/>
      <w:pPr>
        <w:tabs>
          <w:tab w:val="num" w:pos="1440"/>
        </w:tabs>
        <w:ind w:left="1440" w:hanging="360"/>
      </w:pPr>
      <w:rPr>
        <w:rFonts w:ascii="Courier New" w:hAnsi="Courier New" w:hint="default"/>
      </w:rPr>
    </w:lvl>
    <w:lvl w:ilvl="2" w:tplc="835E56C8" w:tentative="1">
      <w:start w:val="1"/>
      <w:numFmt w:val="bullet"/>
      <w:lvlText w:val=""/>
      <w:lvlJc w:val="left"/>
      <w:pPr>
        <w:tabs>
          <w:tab w:val="num" w:pos="2160"/>
        </w:tabs>
        <w:ind w:left="2160" w:hanging="360"/>
      </w:pPr>
      <w:rPr>
        <w:rFonts w:ascii="Wingdings" w:hAnsi="Wingdings" w:hint="default"/>
      </w:rPr>
    </w:lvl>
    <w:lvl w:ilvl="3" w:tplc="D132E14C" w:tentative="1">
      <w:start w:val="1"/>
      <w:numFmt w:val="bullet"/>
      <w:lvlText w:val=""/>
      <w:lvlJc w:val="left"/>
      <w:pPr>
        <w:tabs>
          <w:tab w:val="num" w:pos="2880"/>
        </w:tabs>
        <w:ind w:left="2880" w:hanging="360"/>
      </w:pPr>
      <w:rPr>
        <w:rFonts w:ascii="Symbol" w:hAnsi="Symbol" w:hint="default"/>
      </w:rPr>
    </w:lvl>
    <w:lvl w:ilvl="4" w:tplc="9BE066FA" w:tentative="1">
      <w:start w:val="1"/>
      <w:numFmt w:val="bullet"/>
      <w:lvlText w:val="o"/>
      <w:lvlJc w:val="left"/>
      <w:pPr>
        <w:tabs>
          <w:tab w:val="num" w:pos="3600"/>
        </w:tabs>
        <w:ind w:left="3600" w:hanging="360"/>
      </w:pPr>
      <w:rPr>
        <w:rFonts w:ascii="Courier New" w:hAnsi="Courier New" w:hint="default"/>
      </w:rPr>
    </w:lvl>
    <w:lvl w:ilvl="5" w:tplc="DCB47754" w:tentative="1">
      <w:start w:val="1"/>
      <w:numFmt w:val="bullet"/>
      <w:lvlText w:val=""/>
      <w:lvlJc w:val="left"/>
      <w:pPr>
        <w:tabs>
          <w:tab w:val="num" w:pos="4320"/>
        </w:tabs>
        <w:ind w:left="4320" w:hanging="360"/>
      </w:pPr>
      <w:rPr>
        <w:rFonts w:ascii="Wingdings" w:hAnsi="Wingdings" w:hint="default"/>
      </w:rPr>
    </w:lvl>
    <w:lvl w:ilvl="6" w:tplc="51E4FD48" w:tentative="1">
      <w:start w:val="1"/>
      <w:numFmt w:val="bullet"/>
      <w:lvlText w:val=""/>
      <w:lvlJc w:val="left"/>
      <w:pPr>
        <w:tabs>
          <w:tab w:val="num" w:pos="5040"/>
        </w:tabs>
        <w:ind w:left="5040" w:hanging="360"/>
      </w:pPr>
      <w:rPr>
        <w:rFonts w:ascii="Symbol" w:hAnsi="Symbol" w:hint="default"/>
      </w:rPr>
    </w:lvl>
    <w:lvl w:ilvl="7" w:tplc="70480BC4" w:tentative="1">
      <w:start w:val="1"/>
      <w:numFmt w:val="bullet"/>
      <w:lvlText w:val="o"/>
      <w:lvlJc w:val="left"/>
      <w:pPr>
        <w:tabs>
          <w:tab w:val="num" w:pos="5760"/>
        </w:tabs>
        <w:ind w:left="5760" w:hanging="360"/>
      </w:pPr>
      <w:rPr>
        <w:rFonts w:ascii="Courier New" w:hAnsi="Courier New" w:hint="default"/>
      </w:rPr>
    </w:lvl>
    <w:lvl w:ilvl="8" w:tplc="A1EC6EAE"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1"/>
  </w:num>
  <w:num w:numId="3">
    <w:abstractNumId w:val="28"/>
  </w:num>
  <w:num w:numId="4">
    <w:abstractNumId w:val="21"/>
  </w:num>
  <w:num w:numId="5">
    <w:abstractNumId w:val="36"/>
  </w:num>
  <w:num w:numId="6">
    <w:abstractNumId w:val="50"/>
  </w:num>
  <w:num w:numId="7">
    <w:abstractNumId w:val="15"/>
  </w:num>
  <w:num w:numId="8">
    <w:abstractNumId w:val="27"/>
  </w:num>
  <w:num w:numId="9">
    <w:abstractNumId w:val="13"/>
  </w:num>
  <w:num w:numId="10">
    <w:abstractNumId w:val="17"/>
  </w:num>
  <w:num w:numId="11">
    <w:abstractNumId w:val="22"/>
  </w:num>
  <w:num w:numId="12">
    <w:abstractNumId w:val="25"/>
  </w:num>
  <w:num w:numId="13">
    <w:abstractNumId w:val="34"/>
  </w:num>
  <w:num w:numId="14">
    <w:abstractNumId w:val="41"/>
  </w:num>
  <w:num w:numId="15">
    <w:abstractNumId w:val="39"/>
  </w:num>
  <w:num w:numId="16">
    <w:abstractNumId w:val="30"/>
  </w:num>
  <w:num w:numId="17">
    <w:abstractNumId w:val="47"/>
  </w:num>
  <w:num w:numId="18">
    <w:abstractNumId w:val="29"/>
  </w:num>
  <w:num w:numId="19">
    <w:abstractNumId w:val="23"/>
  </w:num>
  <w:num w:numId="20">
    <w:abstractNumId w:val="33"/>
  </w:num>
  <w:num w:numId="21">
    <w:abstractNumId w:val="18"/>
  </w:num>
  <w:num w:numId="22">
    <w:abstractNumId w:val="40"/>
  </w:num>
  <w:num w:numId="23">
    <w:abstractNumId w:val="53"/>
  </w:num>
  <w:num w:numId="24">
    <w:abstractNumId w:val="32"/>
  </w:num>
  <w:num w:numId="25">
    <w:abstractNumId w:val="26"/>
  </w:num>
  <w:num w:numId="26">
    <w:abstractNumId w:val="42"/>
  </w:num>
  <w:num w:numId="27">
    <w:abstractNumId w:val="16"/>
  </w:num>
  <w:num w:numId="28">
    <w:abstractNumId w:val="52"/>
  </w:num>
  <w:num w:numId="29">
    <w:abstractNumId w:val="24"/>
  </w:num>
  <w:num w:numId="30">
    <w:abstractNumId w:val="48"/>
  </w:num>
  <w:num w:numId="31">
    <w:abstractNumId w:val="20"/>
  </w:num>
  <w:num w:numId="32">
    <w:abstractNumId w:val="43"/>
  </w:num>
  <w:num w:numId="33">
    <w:abstractNumId w:val="12"/>
  </w:num>
  <w:num w:numId="34">
    <w:abstractNumId w:val="54"/>
  </w:num>
  <w:num w:numId="35">
    <w:abstractNumId w:val="44"/>
  </w:num>
  <w:num w:numId="36">
    <w:abstractNumId w:val="37"/>
  </w:num>
  <w:num w:numId="37">
    <w:abstractNumId w:val="38"/>
  </w:num>
  <w:num w:numId="38">
    <w:abstractNumId w:val="19"/>
  </w:num>
  <w:num w:numId="39">
    <w:abstractNumId w:val="46"/>
  </w:num>
  <w:num w:numId="40">
    <w:abstractNumId w:val="14"/>
  </w:num>
  <w:num w:numId="41">
    <w:abstractNumId w:val="49"/>
  </w:num>
  <w:num w:numId="42">
    <w:abstractNumId w:val="11"/>
  </w:num>
  <w:num w:numId="43">
    <w:abstractNumId w:val="51"/>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10"/>
    <w:lvlOverride w:ilvl="0">
      <w:lvl w:ilvl="0">
        <w:start w:val="1"/>
        <w:numFmt w:val="bullet"/>
        <w:lvlText w:val=""/>
        <w:legacy w:legacy="1" w:legacySpace="120" w:legacyIndent="144"/>
        <w:lvlJc w:val="left"/>
        <w:pPr>
          <w:ind w:left="216" w:hanging="144"/>
        </w:pPr>
        <w:rPr>
          <w:rFonts w:ascii="Symbol" w:hAnsi="Symbol" w:hint="default"/>
        </w:rPr>
      </w:lvl>
    </w:lvlOverride>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ED"/>
    <w:rsid w:val="000116E7"/>
    <w:rsid w:val="000E1095"/>
    <w:rsid w:val="00150071"/>
    <w:rsid w:val="001D4BA2"/>
    <w:rsid w:val="001F3ABA"/>
    <w:rsid w:val="00270AB2"/>
    <w:rsid w:val="0027224C"/>
    <w:rsid w:val="002A3DA5"/>
    <w:rsid w:val="002F2DE2"/>
    <w:rsid w:val="00371D8B"/>
    <w:rsid w:val="00386F84"/>
    <w:rsid w:val="003C3E30"/>
    <w:rsid w:val="00421242"/>
    <w:rsid w:val="004402D1"/>
    <w:rsid w:val="0047368C"/>
    <w:rsid w:val="004957B5"/>
    <w:rsid w:val="00495997"/>
    <w:rsid w:val="004F4183"/>
    <w:rsid w:val="005A0E08"/>
    <w:rsid w:val="005A3BE1"/>
    <w:rsid w:val="005A4AA0"/>
    <w:rsid w:val="005F02C9"/>
    <w:rsid w:val="00623E86"/>
    <w:rsid w:val="006335A4"/>
    <w:rsid w:val="00642181"/>
    <w:rsid w:val="00643FD6"/>
    <w:rsid w:val="00684C06"/>
    <w:rsid w:val="006F43A7"/>
    <w:rsid w:val="007002D3"/>
    <w:rsid w:val="00753CB5"/>
    <w:rsid w:val="00760D3E"/>
    <w:rsid w:val="00761271"/>
    <w:rsid w:val="00766F46"/>
    <w:rsid w:val="00776B2E"/>
    <w:rsid w:val="00781035"/>
    <w:rsid w:val="00783B31"/>
    <w:rsid w:val="007D6946"/>
    <w:rsid w:val="008351ED"/>
    <w:rsid w:val="00861BCA"/>
    <w:rsid w:val="00895A7D"/>
    <w:rsid w:val="008C29A6"/>
    <w:rsid w:val="008D4A12"/>
    <w:rsid w:val="00910AB5"/>
    <w:rsid w:val="00982FB9"/>
    <w:rsid w:val="00A20197"/>
    <w:rsid w:val="00A723E8"/>
    <w:rsid w:val="00A92570"/>
    <w:rsid w:val="00AA4AFA"/>
    <w:rsid w:val="00AF4771"/>
    <w:rsid w:val="00B566D1"/>
    <w:rsid w:val="00BD2044"/>
    <w:rsid w:val="00C06DBA"/>
    <w:rsid w:val="00C962A5"/>
    <w:rsid w:val="00CA2560"/>
    <w:rsid w:val="00CA2C12"/>
    <w:rsid w:val="00D044CF"/>
    <w:rsid w:val="00D8362B"/>
    <w:rsid w:val="00DA2F7C"/>
    <w:rsid w:val="00DB0D3D"/>
    <w:rsid w:val="00DB4BBF"/>
    <w:rsid w:val="00E156A2"/>
    <w:rsid w:val="00E26408"/>
    <w:rsid w:val="00E64C88"/>
    <w:rsid w:val="00E86EB2"/>
    <w:rsid w:val="00EC1F66"/>
    <w:rsid w:val="00FA1FCE"/>
    <w:rsid w:val="00FE24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FCA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jc w:val="center"/>
      <w:outlineLvl w:val="0"/>
    </w:pPr>
    <w:rPr>
      <w:rFonts w:ascii="Tahoma" w:hAnsi="Tahoma"/>
      <w:b/>
    </w:rPr>
  </w:style>
  <w:style w:type="paragraph" w:styleId="Heading2">
    <w:name w:val="heading 2"/>
    <w:basedOn w:val="Normal"/>
    <w:next w:val="Normal"/>
    <w:link w:val="Heading2Char"/>
    <w:uiPriority w:val="99"/>
    <w:qFormat/>
    <w:pPr>
      <w:keepNext/>
      <w:outlineLvl w:val="1"/>
    </w:pPr>
    <w:rPr>
      <w:rFonts w:ascii="Comic Sans MS" w:hAnsi="Comic Sans MS"/>
      <w:b/>
      <w:sz w:val="18"/>
    </w:rPr>
  </w:style>
  <w:style w:type="paragraph" w:styleId="Heading3">
    <w:name w:val="heading 3"/>
    <w:basedOn w:val="Normal"/>
    <w:next w:val="Normal"/>
    <w:link w:val="Heading3Char"/>
    <w:uiPriority w:val="99"/>
    <w:qFormat/>
    <w:pPr>
      <w:keepNext/>
      <w:spacing w:line="360" w:lineRule="auto"/>
      <w:jc w:val="both"/>
      <w:outlineLvl w:val="2"/>
    </w:pPr>
    <w:rPr>
      <w:rFonts w:ascii="Tahoma" w:hAnsi="Tahoma"/>
      <w:b/>
      <w:i/>
      <w:sz w:val="20"/>
    </w:rPr>
  </w:style>
  <w:style w:type="paragraph" w:styleId="Heading4">
    <w:name w:val="heading 4"/>
    <w:basedOn w:val="Normal"/>
    <w:next w:val="Normal"/>
    <w:link w:val="Heading4Char"/>
    <w:uiPriority w:val="99"/>
    <w:qFormat/>
    <w:pPr>
      <w:keepNext/>
      <w:outlineLvl w:val="3"/>
    </w:pPr>
    <w:rPr>
      <w:b/>
      <w:color w:val="000000"/>
    </w:rPr>
  </w:style>
  <w:style w:type="paragraph" w:styleId="Heading5">
    <w:name w:val="heading 5"/>
    <w:basedOn w:val="Normal"/>
    <w:next w:val="Normal"/>
    <w:link w:val="Heading5Char"/>
    <w:uiPriority w:val="99"/>
    <w:qFormat/>
    <w:pPr>
      <w:keepNext/>
      <w:outlineLvl w:val="4"/>
    </w:pPr>
    <w:rPr>
      <w:b/>
      <w:color w:val="000000"/>
      <w:u w:val="single"/>
    </w:rPr>
  </w:style>
  <w:style w:type="paragraph" w:styleId="Heading6">
    <w:name w:val="heading 6"/>
    <w:basedOn w:val="Normal"/>
    <w:next w:val="Normal"/>
    <w:qFormat/>
    <w:pPr>
      <w:keepNext/>
      <w:outlineLvl w:val="5"/>
    </w:pPr>
    <w:rPr>
      <w:b/>
      <w:i/>
      <w:iCs/>
      <w:color w:val="FF0000"/>
    </w:rPr>
  </w:style>
  <w:style w:type="paragraph" w:styleId="Heading7">
    <w:name w:val="heading 7"/>
    <w:basedOn w:val="Normal"/>
    <w:next w:val="Normal"/>
    <w:qFormat/>
    <w:pPr>
      <w:keepNext/>
      <w:jc w:val="center"/>
      <w:outlineLvl w:val="6"/>
    </w:pPr>
    <w:rPr>
      <w:b/>
      <w:i/>
      <w:iCs/>
      <w:color w:val="FF0000"/>
    </w:rPr>
  </w:style>
  <w:style w:type="paragraph" w:styleId="Heading8">
    <w:name w:val="heading 8"/>
    <w:basedOn w:val="Normal"/>
    <w:next w:val="Normal"/>
    <w:qFormat/>
    <w:pPr>
      <w:keepNext/>
      <w:jc w:val="center"/>
      <w:outlineLvl w:val="7"/>
    </w:pPr>
    <w:rPr>
      <w:b/>
      <w:color w:val="FF0000"/>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1F97"/>
    <w:rPr>
      <w:rFonts w:ascii="Tahoma" w:hAnsi="Tahoma"/>
      <w:b/>
      <w:sz w:val="24"/>
    </w:rPr>
  </w:style>
  <w:style w:type="character" w:customStyle="1" w:styleId="Heading2Char">
    <w:name w:val="Heading 2 Char"/>
    <w:link w:val="Heading2"/>
    <w:uiPriority w:val="99"/>
    <w:rsid w:val="001D1F97"/>
    <w:rPr>
      <w:rFonts w:ascii="Comic Sans MS" w:hAnsi="Comic Sans MS"/>
      <w:b/>
      <w:sz w:val="18"/>
    </w:rPr>
  </w:style>
  <w:style w:type="character" w:customStyle="1" w:styleId="Heading3Char">
    <w:name w:val="Heading 3 Char"/>
    <w:link w:val="Heading3"/>
    <w:uiPriority w:val="99"/>
    <w:rsid w:val="001D1F97"/>
    <w:rPr>
      <w:rFonts w:ascii="Tahoma" w:hAnsi="Tahoma"/>
      <w:b/>
      <w:i/>
    </w:rPr>
  </w:style>
  <w:style w:type="character" w:customStyle="1" w:styleId="Heading4Char">
    <w:name w:val="Heading 4 Char"/>
    <w:link w:val="Heading4"/>
    <w:uiPriority w:val="99"/>
    <w:rsid w:val="001D1F97"/>
    <w:rPr>
      <w:b/>
      <w:color w:val="000000"/>
      <w:sz w:val="24"/>
    </w:rPr>
  </w:style>
  <w:style w:type="character" w:customStyle="1" w:styleId="Heading5Char">
    <w:name w:val="Heading 5 Char"/>
    <w:link w:val="Heading5"/>
    <w:uiPriority w:val="99"/>
    <w:rsid w:val="001D1F97"/>
    <w:rPr>
      <w:b/>
      <w:color w:val="000000"/>
      <w:sz w:val="24"/>
      <w:u w:val="single"/>
    </w:rPr>
  </w:style>
  <w:style w:type="paragraph" w:styleId="Title">
    <w:name w:val="Title"/>
    <w:basedOn w:val="Normal"/>
    <w:link w:val="TitleChar"/>
    <w:uiPriority w:val="99"/>
    <w:qFormat/>
    <w:pPr>
      <w:jc w:val="center"/>
    </w:pPr>
    <w:rPr>
      <w:b/>
      <w:color w:val="000000"/>
      <w:sz w:val="32"/>
    </w:rPr>
  </w:style>
  <w:style w:type="character" w:customStyle="1" w:styleId="TitleChar">
    <w:name w:val="Title Char"/>
    <w:link w:val="Title"/>
    <w:uiPriority w:val="10"/>
    <w:rsid w:val="00C94AC8"/>
    <w:rPr>
      <w:b/>
      <w:color w:val="000000"/>
      <w:sz w:val="32"/>
    </w:rPr>
  </w:style>
  <w:style w:type="paragraph" w:styleId="BodyTextIndent">
    <w:name w:val="Body Text Indent"/>
    <w:basedOn w:val="Normal"/>
    <w:pPr>
      <w:ind w:left="2160" w:hanging="720"/>
    </w:pPr>
    <w:rPr>
      <w:rFonts w:ascii="Times New Roman" w:hAnsi="Times New Roman"/>
    </w:rPr>
  </w:style>
  <w:style w:type="paragraph" w:styleId="BodyTextIndent2">
    <w:name w:val="Body Text Indent 2"/>
    <w:basedOn w:val="Normal"/>
    <w:pPr>
      <w:ind w:left="720"/>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uiPriority w:val="99"/>
    <w:pPr>
      <w:overflowPunct w:val="0"/>
      <w:autoSpaceDE w:val="0"/>
      <w:autoSpaceDN w:val="0"/>
      <w:adjustRightInd w:val="0"/>
      <w:textAlignment w:val="baseline"/>
    </w:pPr>
    <w:rPr>
      <w:rFonts w:ascii="Tahoma" w:hAnsi="Tahoma" w:cs="Tahoma"/>
      <w:sz w:val="16"/>
    </w:rPr>
  </w:style>
  <w:style w:type="character" w:customStyle="1" w:styleId="BodyText2Char">
    <w:name w:val="Body Text 2 Char"/>
    <w:link w:val="BodyText2"/>
    <w:uiPriority w:val="99"/>
    <w:rsid w:val="001D1F97"/>
    <w:rPr>
      <w:rFonts w:ascii="Tahoma" w:hAnsi="Tahoma" w:cs="Tahoma"/>
      <w:sz w:val="16"/>
    </w:rPr>
  </w:style>
  <w:style w:type="paragraph" w:styleId="BodyText">
    <w:name w:val="Body Text"/>
    <w:basedOn w:val="Normal"/>
    <w:pPr>
      <w:overflowPunct w:val="0"/>
      <w:autoSpaceDE w:val="0"/>
      <w:autoSpaceDN w:val="0"/>
      <w:adjustRightInd w:val="0"/>
      <w:textAlignment w:val="baseline"/>
    </w:pPr>
    <w:rPr>
      <w:rFonts w:ascii="Comic Sans MS" w:hAnsi="Comic Sans MS"/>
    </w:rPr>
  </w:style>
  <w:style w:type="paragraph" w:styleId="BodyTextIndent3">
    <w:name w:val="Body Text Indent 3"/>
    <w:basedOn w:val="Normal"/>
    <w:pPr>
      <w:ind w:firstLine="720"/>
    </w:pPr>
    <w:rPr>
      <w:rFonts w:ascii="Times New Roman" w:hAnsi="Times New Roman"/>
    </w:rPr>
  </w:style>
  <w:style w:type="character" w:styleId="Strong">
    <w:name w:val="Strong"/>
    <w:qFormat/>
    <w:rPr>
      <w:b/>
      <w:bCs/>
    </w:rPr>
  </w:style>
  <w:style w:type="character" w:styleId="Hyperlink">
    <w:name w:val="Hyperlink"/>
    <w:rPr>
      <w:color w:val="0000FF"/>
      <w:u w:val="single"/>
    </w:rPr>
  </w:style>
  <w:style w:type="paragraph" w:customStyle="1" w:styleId="norman">
    <w:name w:val="norman"/>
    <w:basedOn w:val="BodyText"/>
    <w:pPr>
      <w:tabs>
        <w:tab w:val="num" w:pos="360"/>
      </w:tabs>
      <w:ind w:left="360" w:hanging="360"/>
    </w:pPr>
    <w:rPr>
      <w:b/>
      <w:sz w:val="20"/>
    </w:rPr>
  </w:style>
  <w:style w:type="paragraph" w:styleId="Subtitle">
    <w:name w:val="Subtitle"/>
    <w:basedOn w:val="Normal"/>
    <w:qFormat/>
    <w:pPr>
      <w:overflowPunct w:val="0"/>
      <w:autoSpaceDE w:val="0"/>
      <w:autoSpaceDN w:val="0"/>
      <w:adjustRightInd w:val="0"/>
      <w:jc w:val="center"/>
      <w:textAlignment w:val="baseline"/>
    </w:pPr>
    <w:rPr>
      <w:rFonts w:ascii="Comic Sans MS" w:hAnsi="Comic Sans MS"/>
      <w:b/>
    </w:rPr>
  </w:style>
  <w:style w:type="paragraph" w:styleId="NormalWeb">
    <w:name w:val="Normal (Web)"/>
    <w:basedOn w:val="Normal"/>
    <w:pPr>
      <w:spacing w:before="100" w:after="100"/>
    </w:pPr>
    <w:rPr>
      <w:rFonts w:ascii="Times New Roman" w:hAnsi="Times New Roman"/>
    </w:rPr>
  </w:style>
  <w:style w:type="character" w:styleId="FollowedHyperlink">
    <w:name w:val="FollowedHyperlink"/>
    <w:rPr>
      <w:color w:val="800080"/>
      <w:u w:val="single"/>
    </w:rPr>
  </w:style>
  <w:style w:type="paragraph" w:styleId="BodyText3">
    <w:name w:val="Body Text 3"/>
    <w:basedOn w:val="Normal"/>
    <w:rPr>
      <w:rFonts w:ascii="Tahoma" w:hAnsi="Tahoma"/>
      <w:sz w:val="16"/>
    </w:rPr>
  </w:style>
  <w:style w:type="paragraph" w:styleId="TOC1">
    <w:name w:val="toc 1"/>
    <w:basedOn w:val="Normal"/>
    <w:next w:val="Normal"/>
    <w:autoRedefine/>
    <w:semiHidden/>
  </w:style>
  <w:style w:type="paragraph" w:styleId="TOC2">
    <w:name w:val="toc 2"/>
    <w:basedOn w:val="Normal"/>
    <w:next w:val="Normal"/>
    <w:autoRedefine/>
    <w:semiHidden/>
    <w:pPr>
      <w:tabs>
        <w:tab w:val="right" w:leader="dot" w:pos="9638"/>
      </w:tabs>
      <w:ind w:left="240"/>
    </w:pPr>
    <w:rPr>
      <w:rFonts w:ascii="Times New Roman" w:hAnsi="Times New Roman"/>
      <w:noProof/>
    </w:rPr>
  </w:style>
  <w:style w:type="paragraph" w:styleId="TOC3">
    <w:name w:val="toc 3"/>
    <w:basedOn w:val="Normal"/>
    <w:next w:val="Normal"/>
    <w:autoRedefine/>
    <w:semiHidden/>
    <w:pPr>
      <w:tabs>
        <w:tab w:val="right" w:leader="dot" w:pos="9638"/>
      </w:tabs>
      <w:ind w:left="1080"/>
    </w:pPr>
    <w:rPr>
      <w:noProof/>
    </w:rPr>
  </w:style>
  <w:style w:type="paragraph" w:styleId="TOC4">
    <w:name w:val="toc 4"/>
    <w:basedOn w:val="Normal"/>
    <w:next w:val="Normal"/>
    <w:autoRedefine/>
    <w:semiHidden/>
    <w:pPr>
      <w:tabs>
        <w:tab w:val="right" w:leader="dot" w:pos="9638"/>
      </w:tabs>
      <w:ind w:left="720"/>
    </w:pPr>
    <w:rPr>
      <w:rFonts w:ascii="Times New Roman" w:hAnsi="Times New Roman"/>
      <w:bCs/>
      <w:caps/>
      <w:noProof/>
      <w:szCs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Heading13">
    <w:name w:val="Heading 13"/>
    <w:basedOn w:val="Heading1"/>
    <w:rPr>
      <w:color w:val="000000"/>
      <w:sz w:val="16"/>
    </w:rPr>
  </w:style>
  <w:style w:type="paragraph" w:styleId="Caption">
    <w:name w:val="caption"/>
    <w:basedOn w:val="Normal"/>
    <w:next w:val="Normal"/>
    <w:qFormat/>
    <w:pPr>
      <w:widowControl w:val="0"/>
      <w:overflowPunct w:val="0"/>
      <w:autoSpaceDE w:val="0"/>
      <w:autoSpaceDN w:val="0"/>
      <w:adjustRightInd w:val="0"/>
      <w:textAlignment w:val="baseline"/>
    </w:pPr>
    <w:rPr>
      <w:rFonts w:ascii="Times New Roman" w:hAnsi="Times New Roman"/>
      <w:b/>
      <w:kern w:val="28"/>
      <w:sz w:val="20"/>
    </w:rPr>
  </w:style>
  <w:style w:type="paragraph" w:styleId="BalloonText">
    <w:name w:val="Balloon Text"/>
    <w:basedOn w:val="Normal"/>
    <w:link w:val="BalloonTextChar"/>
    <w:uiPriority w:val="99"/>
    <w:pPr>
      <w:overflowPunct w:val="0"/>
      <w:autoSpaceDE w:val="0"/>
      <w:autoSpaceDN w:val="0"/>
      <w:adjustRightInd w:val="0"/>
      <w:textAlignment w:val="baseline"/>
    </w:pPr>
    <w:rPr>
      <w:rFonts w:ascii="Lucida Grande" w:hAnsi="Lucida Grande"/>
      <w:sz w:val="18"/>
    </w:rPr>
  </w:style>
  <w:style w:type="character" w:customStyle="1" w:styleId="BalloonTextChar">
    <w:name w:val="Balloon Text Char"/>
    <w:link w:val="BalloonText"/>
    <w:uiPriority w:val="99"/>
    <w:rsid w:val="001D1F97"/>
    <w:rPr>
      <w:rFonts w:ascii="Lucida Grande" w:hAnsi="Lucida Grande"/>
      <w:sz w:val="18"/>
    </w:rPr>
  </w:style>
  <w:style w:type="paragraph" w:styleId="BlockText">
    <w:name w:val="Block Text"/>
    <w:basedOn w:val="Normal"/>
    <w:uiPriority w:val="99"/>
    <w:pPr>
      <w:widowControl w:val="0"/>
      <w:overflowPunct w:val="0"/>
      <w:autoSpaceDE w:val="0"/>
      <w:autoSpaceDN w:val="0"/>
      <w:adjustRightInd w:val="0"/>
      <w:spacing w:after="120"/>
      <w:ind w:left="1440" w:right="1440"/>
      <w:textAlignment w:val="baseline"/>
    </w:pPr>
    <w:rPr>
      <w:rFonts w:ascii="Times New Roman" w:hAnsi="Times New Roman"/>
      <w:kern w:val="28"/>
      <w:sz w:val="20"/>
    </w:rPr>
  </w:style>
  <w:style w:type="paragraph" w:styleId="BodyTextFirstIndent">
    <w:name w:val="Body Text First Indent"/>
    <w:basedOn w:val="BodyText"/>
    <w:pPr>
      <w:widowControl w:val="0"/>
      <w:spacing w:after="120"/>
      <w:ind w:firstLine="210"/>
    </w:pPr>
    <w:rPr>
      <w:rFonts w:ascii="Times New Roman" w:hAnsi="Times New Roman"/>
      <w:kern w:val="28"/>
      <w:sz w:val="20"/>
    </w:rPr>
  </w:style>
  <w:style w:type="paragraph" w:styleId="BodyTextFirstIndent2">
    <w:name w:val="Body Text First Indent 2"/>
    <w:basedOn w:val="BodyTextIndent"/>
    <w:pPr>
      <w:widowControl w:val="0"/>
      <w:overflowPunct w:val="0"/>
      <w:autoSpaceDE w:val="0"/>
      <w:autoSpaceDN w:val="0"/>
      <w:adjustRightInd w:val="0"/>
      <w:spacing w:after="120"/>
      <w:ind w:left="360" w:firstLine="210"/>
      <w:textAlignment w:val="baseline"/>
    </w:pPr>
    <w:rPr>
      <w:kern w:val="28"/>
      <w:sz w:val="20"/>
    </w:rPr>
  </w:style>
  <w:style w:type="paragraph" w:styleId="Closing">
    <w:name w:val="Closing"/>
    <w:basedOn w:val="Normal"/>
    <w:pPr>
      <w:widowControl w:val="0"/>
      <w:overflowPunct w:val="0"/>
      <w:autoSpaceDE w:val="0"/>
      <w:autoSpaceDN w:val="0"/>
      <w:adjustRightInd w:val="0"/>
      <w:ind w:left="4320"/>
      <w:textAlignment w:val="baseline"/>
    </w:pPr>
    <w:rPr>
      <w:rFonts w:ascii="Times New Roman" w:hAnsi="Times New Roman"/>
      <w:kern w:val="28"/>
      <w:sz w:val="20"/>
    </w:rPr>
  </w:style>
  <w:style w:type="paragraph" w:styleId="CommentText">
    <w:name w:val="annotation text"/>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Date">
    <w:name w:val="Date"/>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E-mailSignature">
    <w:name w:val="E-mail Signature"/>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EndnoteText">
    <w:name w:val="endnote text"/>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EnvelopeAddress">
    <w:name w:val="envelope address"/>
    <w:basedOn w:val="Normal"/>
    <w:pPr>
      <w:framePr w:w="7920" w:h="1980" w:hRule="exact" w:hSpace="180" w:wrap="auto" w:hAnchor="page" w:xAlign="center" w:yAlign="bottom"/>
      <w:widowControl w:val="0"/>
      <w:overflowPunct w:val="0"/>
      <w:autoSpaceDE w:val="0"/>
      <w:autoSpaceDN w:val="0"/>
      <w:adjustRightInd w:val="0"/>
      <w:ind w:left="2880"/>
      <w:textAlignment w:val="baseline"/>
    </w:pPr>
    <w:rPr>
      <w:rFonts w:ascii="Arial" w:hAnsi="Arial" w:cs="Arial"/>
      <w:kern w:val="28"/>
      <w:szCs w:val="24"/>
    </w:rPr>
  </w:style>
  <w:style w:type="paragraph" w:styleId="EnvelopeReturn">
    <w:name w:val="envelope return"/>
    <w:basedOn w:val="Normal"/>
    <w:pPr>
      <w:widowControl w:val="0"/>
      <w:overflowPunct w:val="0"/>
      <w:autoSpaceDE w:val="0"/>
      <w:autoSpaceDN w:val="0"/>
      <w:adjustRightInd w:val="0"/>
      <w:textAlignment w:val="baseline"/>
    </w:pPr>
    <w:rPr>
      <w:rFonts w:ascii="Arial" w:hAnsi="Arial" w:cs="Arial"/>
      <w:kern w:val="28"/>
      <w:sz w:val="20"/>
    </w:rPr>
  </w:style>
  <w:style w:type="paragraph" w:styleId="FootnoteText">
    <w:name w:val="footnote text"/>
    <w:basedOn w:val="Normal"/>
    <w:link w:val="FootnoteTextChar"/>
    <w:uiPriority w:val="99"/>
    <w:pPr>
      <w:widowControl w:val="0"/>
      <w:overflowPunct w:val="0"/>
      <w:autoSpaceDE w:val="0"/>
      <w:autoSpaceDN w:val="0"/>
      <w:adjustRightInd w:val="0"/>
      <w:textAlignment w:val="baseline"/>
    </w:pPr>
    <w:rPr>
      <w:rFonts w:ascii="Times New Roman" w:hAnsi="Times New Roman"/>
      <w:kern w:val="28"/>
      <w:sz w:val="20"/>
    </w:rPr>
  </w:style>
  <w:style w:type="character" w:customStyle="1" w:styleId="FootnoteTextChar">
    <w:name w:val="Footnote Text Char"/>
    <w:link w:val="FootnoteText"/>
    <w:uiPriority w:val="99"/>
    <w:rsid w:val="001D1F97"/>
    <w:rPr>
      <w:rFonts w:ascii="Times New Roman" w:hAnsi="Times New Roman"/>
      <w:kern w:val="28"/>
    </w:rPr>
  </w:style>
  <w:style w:type="paragraph" w:styleId="HTMLAddress">
    <w:name w:val="HTML Address"/>
    <w:basedOn w:val="Normal"/>
    <w:pPr>
      <w:widowControl w:val="0"/>
      <w:overflowPunct w:val="0"/>
      <w:autoSpaceDE w:val="0"/>
      <w:autoSpaceDN w:val="0"/>
      <w:adjustRightInd w:val="0"/>
      <w:textAlignment w:val="baseline"/>
    </w:pPr>
    <w:rPr>
      <w:rFonts w:ascii="Times New Roman" w:hAnsi="Times New Roman"/>
      <w:i/>
      <w:iCs/>
      <w:kern w:val="28"/>
      <w:sz w:val="20"/>
    </w:rPr>
  </w:style>
  <w:style w:type="paragraph" w:styleId="HTMLPreformatted">
    <w:name w:val="HTML Preformatted"/>
    <w:basedOn w:val="Normal"/>
    <w:pPr>
      <w:widowControl w:val="0"/>
      <w:overflowPunct w:val="0"/>
      <w:autoSpaceDE w:val="0"/>
      <w:autoSpaceDN w:val="0"/>
      <w:adjustRightInd w:val="0"/>
      <w:textAlignment w:val="baseline"/>
    </w:pPr>
    <w:rPr>
      <w:rFonts w:ascii="Courier New" w:hAnsi="Courier New" w:cs="Courier New"/>
      <w:kern w:val="28"/>
      <w:sz w:val="20"/>
    </w:rPr>
  </w:style>
  <w:style w:type="paragraph" w:styleId="Index1">
    <w:name w:val="index 1"/>
    <w:basedOn w:val="Normal"/>
    <w:next w:val="Normal"/>
    <w:autoRedefine/>
    <w:pPr>
      <w:widowControl w:val="0"/>
      <w:overflowPunct w:val="0"/>
      <w:autoSpaceDE w:val="0"/>
      <w:autoSpaceDN w:val="0"/>
      <w:adjustRightInd w:val="0"/>
      <w:ind w:left="200" w:hanging="200"/>
      <w:textAlignment w:val="baseline"/>
    </w:pPr>
    <w:rPr>
      <w:rFonts w:ascii="Times New Roman" w:hAnsi="Times New Roman"/>
      <w:kern w:val="28"/>
      <w:sz w:val="20"/>
    </w:rPr>
  </w:style>
  <w:style w:type="paragraph" w:styleId="Index2">
    <w:name w:val="index 2"/>
    <w:basedOn w:val="Normal"/>
    <w:next w:val="Normal"/>
    <w:autoRedefine/>
    <w:pPr>
      <w:widowControl w:val="0"/>
      <w:overflowPunct w:val="0"/>
      <w:autoSpaceDE w:val="0"/>
      <w:autoSpaceDN w:val="0"/>
      <w:adjustRightInd w:val="0"/>
      <w:ind w:left="400" w:hanging="200"/>
      <w:textAlignment w:val="baseline"/>
    </w:pPr>
    <w:rPr>
      <w:rFonts w:ascii="Times New Roman" w:hAnsi="Times New Roman"/>
      <w:kern w:val="28"/>
      <w:sz w:val="20"/>
    </w:rPr>
  </w:style>
  <w:style w:type="paragraph" w:styleId="Index3">
    <w:name w:val="index 3"/>
    <w:basedOn w:val="Normal"/>
    <w:next w:val="Normal"/>
    <w:autoRedefine/>
    <w:pPr>
      <w:widowControl w:val="0"/>
      <w:overflowPunct w:val="0"/>
      <w:autoSpaceDE w:val="0"/>
      <w:autoSpaceDN w:val="0"/>
      <w:adjustRightInd w:val="0"/>
      <w:ind w:left="600" w:hanging="200"/>
      <w:textAlignment w:val="baseline"/>
    </w:pPr>
    <w:rPr>
      <w:rFonts w:ascii="Times New Roman" w:hAnsi="Times New Roman"/>
      <w:kern w:val="28"/>
      <w:sz w:val="20"/>
    </w:rPr>
  </w:style>
  <w:style w:type="paragraph" w:styleId="Index4">
    <w:name w:val="index 4"/>
    <w:basedOn w:val="Normal"/>
    <w:next w:val="Normal"/>
    <w:autoRedefine/>
    <w:pPr>
      <w:widowControl w:val="0"/>
      <w:overflowPunct w:val="0"/>
      <w:autoSpaceDE w:val="0"/>
      <w:autoSpaceDN w:val="0"/>
      <w:adjustRightInd w:val="0"/>
      <w:ind w:left="800" w:hanging="200"/>
      <w:textAlignment w:val="baseline"/>
    </w:pPr>
    <w:rPr>
      <w:rFonts w:ascii="Times New Roman" w:hAnsi="Times New Roman"/>
      <w:kern w:val="28"/>
      <w:sz w:val="20"/>
    </w:rPr>
  </w:style>
  <w:style w:type="paragraph" w:styleId="Index5">
    <w:name w:val="index 5"/>
    <w:basedOn w:val="Normal"/>
    <w:next w:val="Normal"/>
    <w:autoRedefine/>
    <w:pPr>
      <w:widowControl w:val="0"/>
      <w:overflowPunct w:val="0"/>
      <w:autoSpaceDE w:val="0"/>
      <w:autoSpaceDN w:val="0"/>
      <w:adjustRightInd w:val="0"/>
      <w:ind w:left="1000" w:hanging="200"/>
      <w:textAlignment w:val="baseline"/>
    </w:pPr>
    <w:rPr>
      <w:rFonts w:ascii="Times New Roman" w:hAnsi="Times New Roman"/>
      <w:kern w:val="28"/>
      <w:sz w:val="20"/>
    </w:rPr>
  </w:style>
  <w:style w:type="paragraph" w:styleId="Index6">
    <w:name w:val="index 6"/>
    <w:basedOn w:val="Normal"/>
    <w:next w:val="Normal"/>
    <w:autoRedefine/>
    <w:pPr>
      <w:widowControl w:val="0"/>
      <w:overflowPunct w:val="0"/>
      <w:autoSpaceDE w:val="0"/>
      <w:autoSpaceDN w:val="0"/>
      <w:adjustRightInd w:val="0"/>
      <w:ind w:left="1200" w:hanging="200"/>
      <w:textAlignment w:val="baseline"/>
    </w:pPr>
    <w:rPr>
      <w:rFonts w:ascii="Times New Roman" w:hAnsi="Times New Roman"/>
      <w:kern w:val="28"/>
      <w:sz w:val="20"/>
    </w:rPr>
  </w:style>
  <w:style w:type="paragraph" w:styleId="Index7">
    <w:name w:val="index 7"/>
    <w:basedOn w:val="Normal"/>
    <w:next w:val="Normal"/>
    <w:autoRedefine/>
    <w:pPr>
      <w:widowControl w:val="0"/>
      <w:overflowPunct w:val="0"/>
      <w:autoSpaceDE w:val="0"/>
      <w:autoSpaceDN w:val="0"/>
      <w:adjustRightInd w:val="0"/>
      <w:ind w:left="1400" w:hanging="200"/>
      <w:textAlignment w:val="baseline"/>
    </w:pPr>
    <w:rPr>
      <w:rFonts w:ascii="Times New Roman" w:hAnsi="Times New Roman"/>
      <w:kern w:val="28"/>
      <w:sz w:val="20"/>
    </w:rPr>
  </w:style>
  <w:style w:type="paragraph" w:styleId="Index8">
    <w:name w:val="index 8"/>
    <w:basedOn w:val="Normal"/>
    <w:next w:val="Normal"/>
    <w:autoRedefine/>
    <w:pPr>
      <w:widowControl w:val="0"/>
      <w:overflowPunct w:val="0"/>
      <w:autoSpaceDE w:val="0"/>
      <w:autoSpaceDN w:val="0"/>
      <w:adjustRightInd w:val="0"/>
      <w:ind w:left="1600" w:hanging="200"/>
      <w:textAlignment w:val="baseline"/>
    </w:pPr>
    <w:rPr>
      <w:rFonts w:ascii="Times New Roman" w:hAnsi="Times New Roman"/>
      <w:kern w:val="28"/>
      <w:sz w:val="20"/>
    </w:rPr>
  </w:style>
  <w:style w:type="paragraph" w:styleId="Index9">
    <w:name w:val="index 9"/>
    <w:basedOn w:val="Normal"/>
    <w:next w:val="Normal"/>
    <w:autoRedefine/>
    <w:pPr>
      <w:widowControl w:val="0"/>
      <w:overflowPunct w:val="0"/>
      <w:autoSpaceDE w:val="0"/>
      <w:autoSpaceDN w:val="0"/>
      <w:adjustRightInd w:val="0"/>
      <w:ind w:left="1800" w:hanging="200"/>
      <w:textAlignment w:val="baseline"/>
    </w:pPr>
    <w:rPr>
      <w:rFonts w:ascii="Times New Roman" w:hAnsi="Times New Roman"/>
      <w:kern w:val="28"/>
      <w:sz w:val="20"/>
    </w:rPr>
  </w:style>
  <w:style w:type="paragraph" w:styleId="IndexHeading">
    <w:name w:val="index heading"/>
    <w:basedOn w:val="Normal"/>
    <w:next w:val="Index1"/>
    <w:pPr>
      <w:widowControl w:val="0"/>
      <w:overflowPunct w:val="0"/>
      <w:autoSpaceDE w:val="0"/>
      <w:autoSpaceDN w:val="0"/>
      <w:adjustRightInd w:val="0"/>
      <w:textAlignment w:val="baseline"/>
    </w:pPr>
    <w:rPr>
      <w:rFonts w:ascii="Arial" w:hAnsi="Arial" w:cs="Arial"/>
      <w:b/>
      <w:bCs/>
      <w:kern w:val="28"/>
      <w:sz w:val="20"/>
    </w:rPr>
  </w:style>
  <w:style w:type="paragraph" w:styleId="List">
    <w:name w:val="List"/>
    <w:basedOn w:val="Normal"/>
    <w:pPr>
      <w:widowControl w:val="0"/>
      <w:overflowPunct w:val="0"/>
      <w:autoSpaceDE w:val="0"/>
      <w:autoSpaceDN w:val="0"/>
      <w:adjustRightInd w:val="0"/>
      <w:ind w:left="360" w:hanging="360"/>
      <w:textAlignment w:val="baseline"/>
    </w:pPr>
    <w:rPr>
      <w:rFonts w:ascii="Times New Roman" w:hAnsi="Times New Roman"/>
      <w:kern w:val="28"/>
      <w:sz w:val="20"/>
    </w:rPr>
  </w:style>
  <w:style w:type="paragraph" w:styleId="List2">
    <w:name w:val="List 2"/>
    <w:basedOn w:val="Normal"/>
    <w:pPr>
      <w:widowControl w:val="0"/>
      <w:overflowPunct w:val="0"/>
      <w:autoSpaceDE w:val="0"/>
      <w:autoSpaceDN w:val="0"/>
      <w:adjustRightInd w:val="0"/>
      <w:ind w:left="720" w:hanging="360"/>
      <w:textAlignment w:val="baseline"/>
    </w:pPr>
    <w:rPr>
      <w:rFonts w:ascii="Times New Roman" w:hAnsi="Times New Roman"/>
      <w:kern w:val="28"/>
      <w:sz w:val="20"/>
    </w:rPr>
  </w:style>
  <w:style w:type="paragraph" w:styleId="List3">
    <w:name w:val="List 3"/>
    <w:basedOn w:val="Normal"/>
    <w:pPr>
      <w:widowControl w:val="0"/>
      <w:overflowPunct w:val="0"/>
      <w:autoSpaceDE w:val="0"/>
      <w:autoSpaceDN w:val="0"/>
      <w:adjustRightInd w:val="0"/>
      <w:ind w:left="1080" w:hanging="360"/>
      <w:textAlignment w:val="baseline"/>
    </w:pPr>
    <w:rPr>
      <w:rFonts w:ascii="Times New Roman" w:hAnsi="Times New Roman"/>
      <w:kern w:val="28"/>
      <w:sz w:val="20"/>
    </w:rPr>
  </w:style>
  <w:style w:type="paragraph" w:styleId="List4">
    <w:name w:val="List 4"/>
    <w:basedOn w:val="Normal"/>
    <w:pPr>
      <w:widowControl w:val="0"/>
      <w:overflowPunct w:val="0"/>
      <w:autoSpaceDE w:val="0"/>
      <w:autoSpaceDN w:val="0"/>
      <w:adjustRightInd w:val="0"/>
      <w:ind w:left="1440" w:hanging="360"/>
      <w:textAlignment w:val="baseline"/>
    </w:pPr>
    <w:rPr>
      <w:rFonts w:ascii="Times New Roman" w:hAnsi="Times New Roman"/>
      <w:kern w:val="28"/>
      <w:sz w:val="20"/>
    </w:rPr>
  </w:style>
  <w:style w:type="paragraph" w:styleId="List5">
    <w:name w:val="List 5"/>
    <w:basedOn w:val="Normal"/>
    <w:pPr>
      <w:widowControl w:val="0"/>
      <w:overflowPunct w:val="0"/>
      <w:autoSpaceDE w:val="0"/>
      <w:autoSpaceDN w:val="0"/>
      <w:adjustRightInd w:val="0"/>
      <w:ind w:left="1800" w:hanging="360"/>
      <w:textAlignment w:val="baseline"/>
    </w:pPr>
    <w:rPr>
      <w:rFonts w:ascii="Times New Roman" w:hAnsi="Times New Roman"/>
      <w:kern w:val="28"/>
      <w:sz w:val="20"/>
    </w:rPr>
  </w:style>
  <w:style w:type="paragraph" w:styleId="ListBullet">
    <w:name w:val="List Bullet"/>
    <w:basedOn w:val="Normal"/>
    <w:autoRedefine/>
    <w:pPr>
      <w:widowControl w:val="0"/>
      <w:numPr>
        <w:numId w:val="44"/>
      </w:numPr>
      <w:overflowPunct w:val="0"/>
      <w:autoSpaceDE w:val="0"/>
      <w:autoSpaceDN w:val="0"/>
      <w:adjustRightInd w:val="0"/>
      <w:textAlignment w:val="baseline"/>
    </w:pPr>
    <w:rPr>
      <w:rFonts w:ascii="Times New Roman" w:hAnsi="Times New Roman"/>
      <w:kern w:val="28"/>
      <w:sz w:val="20"/>
    </w:rPr>
  </w:style>
  <w:style w:type="paragraph" w:styleId="ListBullet2">
    <w:name w:val="List Bullet 2"/>
    <w:basedOn w:val="Normal"/>
    <w:autoRedefine/>
    <w:pPr>
      <w:widowControl w:val="0"/>
      <w:numPr>
        <w:numId w:val="45"/>
      </w:numPr>
      <w:overflowPunct w:val="0"/>
      <w:autoSpaceDE w:val="0"/>
      <w:autoSpaceDN w:val="0"/>
      <w:adjustRightInd w:val="0"/>
      <w:textAlignment w:val="baseline"/>
    </w:pPr>
    <w:rPr>
      <w:rFonts w:ascii="Times New Roman" w:hAnsi="Times New Roman"/>
      <w:kern w:val="28"/>
      <w:sz w:val="20"/>
    </w:rPr>
  </w:style>
  <w:style w:type="paragraph" w:styleId="ListBullet3">
    <w:name w:val="List Bullet 3"/>
    <w:basedOn w:val="Normal"/>
    <w:autoRedefine/>
    <w:pPr>
      <w:widowControl w:val="0"/>
      <w:numPr>
        <w:numId w:val="46"/>
      </w:numPr>
      <w:overflowPunct w:val="0"/>
      <w:autoSpaceDE w:val="0"/>
      <w:autoSpaceDN w:val="0"/>
      <w:adjustRightInd w:val="0"/>
      <w:textAlignment w:val="baseline"/>
    </w:pPr>
    <w:rPr>
      <w:rFonts w:ascii="Times New Roman" w:hAnsi="Times New Roman"/>
      <w:kern w:val="28"/>
      <w:sz w:val="20"/>
    </w:rPr>
  </w:style>
  <w:style w:type="paragraph" w:styleId="ListBullet4">
    <w:name w:val="List Bullet 4"/>
    <w:basedOn w:val="Normal"/>
    <w:autoRedefine/>
    <w:pPr>
      <w:widowControl w:val="0"/>
      <w:numPr>
        <w:numId w:val="47"/>
      </w:numPr>
      <w:overflowPunct w:val="0"/>
      <w:autoSpaceDE w:val="0"/>
      <w:autoSpaceDN w:val="0"/>
      <w:adjustRightInd w:val="0"/>
      <w:textAlignment w:val="baseline"/>
    </w:pPr>
    <w:rPr>
      <w:rFonts w:ascii="Times New Roman" w:hAnsi="Times New Roman"/>
      <w:kern w:val="28"/>
      <w:sz w:val="20"/>
    </w:rPr>
  </w:style>
  <w:style w:type="paragraph" w:styleId="ListBullet5">
    <w:name w:val="List Bullet 5"/>
    <w:basedOn w:val="Normal"/>
    <w:autoRedefine/>
    <w:pPr>
      <w:widowControl w:val="0"/>
      <w:numPr>
        <w:numId w:val="48"/>
      </w:numPr>
      <w:overflowPunct w:val="0"/>
      <w:autoSpaceDE w:val="0"/>
      <w:autoSpaceDN w:val="0"/>
      <w:adjustRightInd w:val="0"/>
      <w:textAlignment w:val="baseline"/>
    </w:pPr>
    <w:rPr>
      <w:rFonts w:ascii="Times New Roman" w:hAnsi="Times New Roman"/>
      <w:kern w:val="28"/>
      <w:sz w:val="20"/>
    </w:rPr>
  </w:style>
  <w:style w:type="paragraph" w:styleId="ListContinue">
    <w:name w:val="List Continue"/>
    <w:basedOn w:val="Normal"/>
    <w:pPr>
      <w:widowControl w:val="0"/>
      <w:overflowPunct w:val="0"/>
      <w:autoSpaceDE w:val="0"/>
      <w:autoSpaceDN w:val="0"/>
      <w:adjustRightInd w:val="0"/>
      <w:spacing w:after="120"/>
      <w:ind w:left="360"/>
      <w:textAlignment w:val="baseline"/>
    </w:pPr>
    <w:rPr>
      <w:rFonts w:ascii="Times New Roman" w:hAnsi="Times New Roman"/>
      <w:kern w:val="28"/>
      <w:sz w:val="20"/>
    </w:rPr>
  </w:style>
  <w:style w:type="paragraph" w:styleId="ListContinue2">
    <w:name w:val="List Continue 2"/>
    <w:basedOn w:val="Normal"/>
    <w:pPr>
      <w:widowControl w:val="0"/>
      <w:overflowPunct w:val="0"/>
      <w:autoSpaceDE w:val="0"/>
      <w:autoSpaceDN w:val="0"/>
      <w:adjustRightInd w:val="0"/>
      <w:spacing w:after="120"/>
      <w:ind w:left="720"/>
      <w:textAlignment w:val="baseline"/>
    </w:pPr>
    <w:rPr>
      <w:rFonts w:ascii="Times New Roman" w:hAnsi="Times New Roman"/>
      <w:kern w:val="28"/>
      <w:sz w:val="20"/>
    </w:rPr>
  </w:style>
  <w:style w:type="paragraph" w:styleId="ListContinue3">
    <w:name w:val="List Continue 3"/>
    <w:basedOn w:val="Normal"/>
    <w:pPr>
      <w:widowControl w:val="0"/>
      <w:overflowPunct w:val="0"/>
      <w:autoSpaceDE w:val="0"/>
      <w:autoSpaceDN w:val="0"/>
      <w:adjustRightInd w:val="0"/>
      <w:spacing w:after="120"/>
      <w:ind w:left="1080"/>
      <w:textAlignment w:val="baseline"/>
    </w:pPr>
    <w:rPr>
      <w:rFonts w:ascii="Times New Roman" w:hAnsi="Times New Roman"/>
      <w:kern w:val="28"/>
      <w:sz w:val="20"/>
    </w:rPr>
  </w:style>
  <w:style w:type="paragraph" w:styleId="ListContinue4">
    <w:name w:val="List Continue 4"/>
    <w:basedOn w:val="Normal"/>
    <w:pPr>
      <w:widowControl w:val="0"/>
      <w:overflowPunct w:val="0"/>
      <w:autoSpaceDE w:val="0"/>
      <w:autoSpaceDN w:val="0"/>
      <w:adjustRightInd w:val="0"/>
      <w:spacing w:after="120"/>
      <w:ind w:left="1440"/>
      <w:textAlignment w:val="baseline"/>
    </w:pPr>
    <w:rPr>
      <w:rFonts w:ascii="Times New Roman" w:hAnsi="Times New Roman"/>
      <w:kern w:val="28"/>
      <w:sz w:val="20"/>
    </w:rPr>
  </w:style>
  <w:style w:type="paragraph" w:styleId="ListContinue5">
    <w:name w:val="List Continue 5"/>
    <w:basedOn w:val="Normal"/>
    <w:pPr>
      <w:widowControl w:val="0"/>
      <w:overflowPunct w:val="0"/>
      <w:autoSpaceDE w:val="0"/>
      <w:autoSpaceDN w:val="0"/>
      <w:adjustRightInd w:val="0"/>
      <w:spacing w:after="120"/>
      <w:ind w:left="1800"/>
      <w:textAlignment w:val="baseline"/>
    </w:pPr>
    <w:rPr>
      <w:rFonts w:ascii="Times New Roman" w:hAnsi="Times New Roman"/>
      <w:kern w:val="28"/>
      <w:sz w:val="20"/>
    </w:rPr>
  </w:style>
  <w:style w:type="paragraph" w:styleId="ListNumber">
    <w:name w:val="List Number"/>
    <w:basedOn w:val="Normal"/>
    <w:pPr>
      <w:widowControl w:val="0"/>
      <w:numPr>
        <w:numId w:val="49"/>
      </w:numPr>
      <w:overflowPunct w:val="0"/>
      <w:autoSpaceDE w:val="0"/>
      <w:autoSpaceDN w:val="0"/>
      <w:adjustRightInd w:val="0"/>
      <w:textAlignment w:val="baseline"/>
    </w:pPr>
    <w:rPr>
      <w:rFonts w:ascii="Times New Roman" w:hAnsi="Times New Roman"/>
      <w:kern w:val="28"/>
      <w:sz w:val="20"/>
    </w:rPr>
  </w:style>
  <w:style w:type="paragraph" w:styleId="ListNumber2">
    <w:name w:val="List Number 2"/>
    <w:basedOn w:val="Normal"/>
    <w:pPr>
      <w:widowControl w:val="0"/>
      <w:numPr>
        <w:numId w:val="50"/>
      </w:numPr>
      <w:overflowPunct w:val="0"/>
      <w:autoSpaceDE w:val="0"/>
      <w:autoSpaceDN w:val="0"/>
      <w:adjustRightInd w:val="0"/>
      <w:textAlignment w:val="baseline"/>
    </w:pPr>
    <w:rPr>
      <w:rFonts w:ascii="Times New Roman" w:hAnsi="Times New Roman"/>
      <w:kern w:val="28"/>
      <w:sz w:val="20"/>
    </w:rPr>
  </w:style>
  <w:style w:type="paragraph" w:styleId="ListNumber3">
    <w:name w:val="List Number 3"/>
    <w:basedOn w:val="Normal"/>
    <w:pPr>
      <w:widowControl w:val="0"/>
      <w:numPr>
        <w:numId w:val="51"/>
      </w:numPr>
      <w:overflowPunct w:val="0"/>
      <w:autoSpaceDE w:val="0"/>
      <w:autoSpaceDN w:val="0"/>
      <w:adjustRightInd w:val="0"/>
      <w:textAlignment w:val="baseline"/>
    </w:pPr>
    <w:rPr>
      <w:rFonts w:ascii="Times New Roman" w:hAnsi="Times New Roman"/>
      <w:kern w:val="28"/>
      <w:sz w:val="20"/>
    </w:rPr>
  </w:style>
  <w:style w:type="paragraph" w:styleId="ListNumber4">
    <w:name w:val="List Number 4"/>
    <w:basedOn w:val="Normal"/>
    <w:pPr>
      <w:widowControl w:val="0"/>
      <w:numPr>
        <w:numId w:val="52"/>
      </w:numPr>
      <w:overflowPunct w:val="0"/>
      <w:autoSpaceDE w:val="0"/>
      <w:autoSpaceDN w:val="0"/>
      <w:adjustRightInd w:val="0"/>
      <w:textAlignment w:val="baseline"/>
    </w:pPr>
    <w:rPr>
      <w:rFonts w:ascii="Times New Roman" w:hAnsi="Times New Roman"/>
      <w:kern w:val="28"/>
      <w:sz w:val="20"/>
    </w:rPr>
  </w:style>
  <w:style w:type="paragraph" w:styleId="ListNumber5">
    <w:name w:val="List Number 5"/>
    <w:basedOn w:val="Normal"/>
    <w:pPr>
      <w:widowControl w:val="0"/>
      <w:numPr>
        <w:numId w:val="53"/>
      </w:numPr>
      <w:overflowPunct w:val="0"/>
      <w:autoSpaceDE w:val="0"/>
      <w:autoSpaceDN w:val="0"/>
      <w:adjustRightInd w:val="0"/>
      <w:textAlignment w:val="baseline"/>
    </w:pPr>
    <w:rPr>
      <w:rFonts w:ascii="Times New Roman" w:hAnsi="Times New Roman"/>
      <w:kern w:val="28"/>
      <w:sz w:val="20"/>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cs="Arial"/>
      <w:kern w:val="28"/>
      <w:szCs w:val="24"/>
    </w:rPr>
  </w:style>
  <w:style w:type="paragraph" w:styleId="NormalIndent">
    <w:name w:val="Normal Indent"/>
    <w:basedOn w:val="Normal"/>
    <w:pPr>
      <w:widowControl w:val="0"/>
      <w:overflowPunct w:val="0"/>
      <w:autoSpaceDE w:val="0"/>
      <w:autoSpaceDN w:val="0"/>
      <w:adjustRightInd w:val="0"/>
      <w:ind w:left="720"/>
      <w:textAlignment w:val="baseline"/>
    </w:pPr>
    <w:rPr>
      <w:rFonts w:ascii="Times New Roman" w:hAnsi="Times New Roman"/>
      <w:kern w:val="28"/>
      <w:sz w:val="20"/>
    </w:rPr>
  </w:style>
  <w:style w:type="paragraph" w:styleId="NoteHeading">
    <w:name w:val="Note Heading"/>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PlainText">
    <w:name w:val="Plain Text"/>
    <w:basedOn w:val="Normal"/>
    <w:pPr>
      <w:widowControl w:val="0"/>
      <w:overflowPunct w:val="0"/>
      <w:autoSpaceDE w:val="0"/>
      <w:autoSpaceDN w:val="0"/>
      <w:adjustRightInd w:val="0"/>
      <w:textAlignment w:val="baseline"/>
    </w:pPr>
    <w:rPr>
      <w:rFonts w:ascii="Courier New" w:hAnsi="Courier New" w:cs="Courier New"/>
      <w:kern w:val="28"/>
      <w:sz w:val="20"/>
    </w:rPr>
  </w:style>
  <w:style w:type="paragraph" w:styleId="Salutation">
    <w:name w:val="Salutation"/>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Signature">
    <w:name w:val="Signature"/>
    <w:basedOn w:val="Normal"/>
    <w:pPr>
      <w:widowControl w:val="0"/>
      <w:overflowPunct w:val="0"/>
      <w:autoSpaceDE w:val="0"/>
      <w:autoSpaceDN w:val="0"/>
      <w:adjustRightInd w:val="0"/>
      <w:ind w:left="4320"/>
      <w:textAlignment w:val="baseline"/>
    </w:pPr>
    <w:rPr>
      <w:rFonts w:ascii="Times New Roman" w:hAnsi="Times New Roman"/>
      <w:kern w:val="28"/>
      <w:sz w:val="20"/>
    </w:rPr>
  </w:style>
  <w:style w:type="paragraph" w:styleId="TableofAuthorities">
    <w:name w:val="table of authorities"/>
    <w:basedOn w:val="Normal"/>
    <w:next w:val="Normal"/>
    <w:pPr>
      <w:widowControl w:val="0"/>
      <w:overflowPunct w:val="0"/>
      <w:autoSpaceDE w:val="0"/>
      <w:autoSpaceDN w:val="0"/>
      <w:adjustRightInd w:val="0"/>
      <w:ind w:left="200" w:hanging="200"/>
      <w:textAlignment w:val="baseline"/>
    </w:pPr>
    <w:rPr>
      <w:rFonts w:ascii="Times New Roman" w:hAnsi="Times New Roman"/>
      <w:kern w:val="28"/>
      <w:sz w:val="20"/>
    </w:rPr>
  </w:style>
  <w:style w:type="paragraph" w:styleId="TableofFigures">
    <w:name w:val="table of figures"/>
    <w:basedOn w:val="Normal"/>
    <w:next w:val="Normal"/>
    <w:pPr>
      <w:widowControl w:val="0"/>
      <w:overflowPunct w:val="0"/>
      <w:autoSpaceDE w:val="0"/>
      <w:autoSpaceDN w:val="0"/>
      <w:adjustRightInd w:val="0"/>
      <w:ind w:left="400" w:hanging="400"/>
      <w:textAlignment w:val="baseline"/>
    </w:pPr>
    <w:rPr>
      <w:rFonts w:ascii="Times New Roman" w:hAnsi="Times New Roman"/>
      <w:kern w:val="28"/>
      <w:sz w:val="20"/>
    </w:rPr>
  </w:style>
  <w:style w:type="paragraph" w:styleId="TOAHeading">
    <w:name w:val="toa heading"/>
    <w:basedOn w:val="Normal"/>
    <w:next w:val="Normal"/>
    <w:pPr>
      <w:widowControl w:val="0"/>
      <w:overflowPunct w:val="0"/>
      <w:autoSpaceDE w:val="0"/>
      <w:autoSpaceDN w:val="0"/>
      <w:adjustRightInd w:val="0"/>
      <w:spacing w:before="120"/>
      <w:textAlignment w:val="baseline"/>
    </w:pPr>
    <w:rPr>
      <w:rFonts w:ascii="Arial" w:hAnsi="Arial" w:cs="Arial"/>
      <w:b/>
      <w:bCs/>
      <w:kern w:val="28"/>
      <w:szCs w:val="24"/>
    </w:rPr>
  </w:style>
  <w:style w:type="paragraph" w:customStyle="1" w:styleId="NormalWeb1">
    <w:name w:val="Normal (Web)1"/>
    <w:basedOn w:val="Normal"/>
    <w:pPr>
      <w:spacing w:before="100" w:beforeAutospacing="1" w:after="100" w:afterAutospacing="1"/>
    </w:pPr>
    <w:rPr>
      <w:rFonts w:ascii="Verdana" w:eastAsia="Arial Unicode MS" w:hAnsi="Verdana" w:cs="Arial Unicode MS"/>
      <w:szCs w:val="24"/>
    </w:rPr>
  </w:style>
  <w:style w:type="paragraph" w:customStyle="1" w:styleId="normal1">
    <w:name w:val="normal1"/>
    <w:basedOn w:val="Normal"/>
    <w:pPr>
      <w:spacing w:before="100" w:beforeAutospacing="1" w:after="100" w:afterAutospacing="1"/>
    </w:pPr>
    <w:rPr>
      <w:rFonts w:ascii="Verdana" w:eastAsia="Arial Unicode MS" w:hAnsi="Verdana" w:cs="Arial Unicode MS"/>
      <w:szCs w:val="24"/>
    </w:rPr>
  </w:style>
  <w:style w:type="paragraph" w:customStyle="1" w:styleId="Norma">
    <w:name w:val="Norma"/>
    <w:basedOn w:val="NormalWeb"/>
    <w:pPr>
      <w:overflowPunct w:val="0"/>
      <w:autoSpaceDE w:val="0"/>
      <w:autoSpaceDN w:val="0"/>
      <w:adjustRightInd w:val="0"/>
      <w:ind w:left="360"/>
      <w:textAlignment w:val="baseline"/>
    </w:pPr>
    <w:rPr>
      <w:rFonts w:ascii="Arial Unicode MS" w:eastAsia="Arial Unicode MS"/>
      <w:color w:val="000000"/>
    </w:rPr>
  </w:style>
  <w:style w:type="character" w:customStyle="1" w:styleId="HeaderChar">
    <w:name w:val="Header Char"/>
    <w:link w:val="Header"/>
    <w:uiPriority w:val="99"/>
    <w:rsid w:val="00AD7EDF"/>
    <w:rPr>
      <w:sz w:val="24"/>
    </w:rPr>
  </w:style>
  <w:style w:type="character" w:customStyle="1" w:styleId="FooterChar">
    <w:name w:val="Footer Char"/>
    <w:link w:val="Footer"/>
    <w:uiPriority w:val="99"/>
    <w:rsid w:val="00AD7ED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jc w:val="center"/>
      <w:outlineLvl w:val="0"/>
    </w:pPr>
    <w:rPr>
      <w:rFonts w:ascii="Tahoma" w:hAnsi="Tahoma"/>
      <w:b/>
    </w:rPr>
  </w:style>
  <w:style w:type="paragraph" w:styleId="Heading2">
    <w:name w:val="heading 2"/>
    <w:basedOn w:val="Normal"/>
    <w:next w:val="Normal"/>
    <w:link w:val="Heading2Char"/>
    <w:uiPriority w:val="99"/>
    <w:qFormat/>
    <w:pPr>
      <w:keepNext/>
      <w:outlineLvl w:val="1"/>
    </w:pPr>
    <w:rPr>
      <w:rFonts w:ascii="Comic Sans MS" w:hAnsi="Comic Sans MS"/>
      <w:b/>
      <w:sz w:val="18"/>
    </w:rPr>
  </w:style>
  <w:style w:type="paragraph" w:styleId="Heading3">
    <w:name w:val="heading 3"/>
    <w:basedOn w:val="Normal"/>
    <w:next w:val="Normal"/>
    <w:link w:val="Heading3Char"/>
    <w:uiPriority w:val="99"/>
    <w:qFormat/>
    <w:pPr>
      <w:keepNext/>
      <w:spacing w:line="360" w:lineRule="auto"/>
      <w:jc w:val="both"/>
      <w:outlineLvl w:val="2"/>
    </w:pPr>
    <w:rPr>
      <w:rFonts w:ascii="Tahoma" w:hAnsi="Tahoma"/>
      <w:b/>
      <w:i/>
      <w:sz w:val="20"/>
    </w:rPr>
  </w:style>
  <w:style w:type="paragraph" w:styleId="Heading4">
    <w:name w:val="heading 4"/>
    <w:basedOn w:val="Normal"/>
    <w:next w:val="Normal"/>
    <w:link w:val="Heading4Char"/>
    <w:uiPriority w:val="99"/>
    <w:qFormat/>
    <w:pPr>
      <w:keepNext/>
      <w:outlineLvl w:val="3"/>
    </w:pPr>
    <w:rPr>
      <w:b/>
      <w:color w:val="000000"/>
    </w:rPr>
  </w:style>
  <w:style w:type="paragraph" w:styleId="Heading5">
    <w:name w:val="heading 5"/>
    <w:basedOn w:val="Normal"/>
    <w:next w:val="Normal"/>
    <w:link w:val="Heading5Char"/>
    <w:uiPriority w:val="99"/>
    <w:qFormat/>
    <w:pPr>
      <w:keepNext/>
      <w:outlineLvl w:val="4"/>
    </w:pPr>
    <w:rPr>
      <w:b/>
      <w:color w:val="000000"/>
      <w:u w:val="single"/>
    </w:rPr>
  </w:style>
  <w:style w:type="paragraph" w:styleId="Heading6">
    <w:name w:val="heading 6"/>
    <w:basedOn w:val="Normal"/>
    <w:next w:val="Normal"/>
    <w:qFormat/>
    <w:pPr>
      <w:keepNext/>
      <w:outlineLvl w:val="5"/>
    </w:pPr>
    <w:rPr>
      <w:b/>
      <w:i/>
      <w:iCs/>
      <w:color w:val="FF0000"/>
    </w:rPr>
  </w:style>
  <w:style w:type="paragraph" w:styleId="Heading7">
    <w:name w:val="heading 7"/>
    <w:basedOn w:val="Normal"/>
    <w:next w:val="Normal"/>
    <w:qFormat/>
    <w:pPr>
      <w:keepNext/>
      <w:jc w:val="center"/>
      <w:outlineLvl w:val="6"/>
    </w:pPr>
    <w:rPr>
      <w:b/>
      <w:i/>
      <w:iCs/>
      <w:color w:val="FF0000"/>
    </w:rPr>
  </w:style>
  <w:style w:type="paragraph" w:styleId="Heading8">
    <w:name w:val="heading 8"/>
    <w:basedOn w:val="Normal"/>
    <w:next w:val="Normal"/>
    <w:qFormat/>
    <w:pPr>
      <w:keepNext/>
      <w:jc w:val="center"/>
      <w:outlineLvl w:val="7"/>
    </w:pPr>
    <w:rPr>
      <w:b/>
      <w:color w:val="FF0000"/>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1F97"/>
    <w:rPr>
      <w:rFonts w:ascii="Tahoma" w:hAnsi="Tahoma"/>
      <w:b/>
      <w:sz w:val="24"/>
    </w:rPr>
  </w:style>
  <w:style w:type="character" w:customStyle="1" w:styleId="Heading2Char">
    <w:name w:val="Heading 2 Char"/>
    <w:link w:val="Heading2"/>
    <w:uiPriority w:val="99"/>
    <w:rsid w:val="001D1F97"/>
    <w:rPr>
      <w:rFonts w:ascii="Comic Sans MS" w:hAnsi="Comic Sans MS"/>
      <w:b/>
      <w:sz w:val="18"/>
    </w:rPr>
  </w:style>
  <w:style w:type="character" w:customStyle="1" w:styleId="Heading3Char">
    <w:name w:val="Heading 3 Char"/>
    <w:link w:val="Heading3"/>
    <w:uiPriority w:val="99"/>
    <w:rsid w:val="001D1F97"/>
    <w:rPr>
      <w:rFonts w:ascii="Tahoma" w:hAnsi="Tahoma"/>
      <w:b/>
      <w:i/>
    </w:rPr>
  </w:style>
  <w:style w:type="character" w:customStyle="1" w:styleId="Heading4Char">
    <w:name w:val="Heading 4 Char"/>
    <w:link w:val="Heading4"/>
    <w:uiPriority w:val="99"/>
    <w:rsid w:val="001D1F97"/>
    <w:rPr>
      <w:b/>
      <w:color w:val="000000"/>
      <w:sz w:val="24"/>
    </w:rPr>
  </w:style>
  <w:style w:type="character" w:customStyle="1" w:styleId="Heading5Char">
    <w:name w:val="Heading 5 Char"/>
    <w:link w:val="Heading5"/>
    <w:uiPriority w:val="99"/>
    <w:rsid w:val="001D1F97"/>
    <w:rPr>
      <w:b/>
      <w:color w:val="000000"/>
      <w:sz w:val="24"/>
      <w:u w:val="single"/>
    </w:rPr>
  </w:style>
  <w:style w:type="paragraph" w:styleId="Title">
    <w:name w:val="Title"/>
    <w:basedOn w:val="Normal"/>
    <w:link w:val="TitleChar"/>
    <w:uiPriority w:val="99"/>
    <w:qFormat/>
    <w:pPr>
      <w:jc w:val="center"/>
    </w:pPr>
    <w:rPr>
      <w:b/>
      <w:color w:val="000000"/>
      <w:sz w:val="32"/>
    </w:rPr>
  </w:style>
  <w:style w:type="character" w:customStyle="1" w:styleId="TitleChar">
    <w:name w:val="Title Char"/>
    <w:link w:val="Title"/>
    <w:uiPriority w:val="10"/>
    <w:rsid w:val="00C94AC8"/>
    <w:rPr>
      <w:b/>
      <w:color w:val="000000"/>
      <w:sz w:val="32"/>
    </w:rPr>
  </w:style>
  <w:style w:type="paragraph" w:styleId="BodyTextIndent">
    <w:name w:val="Body Text Indent"/>
    <w:basedOn w:val="Normal"/>
    <w:pPr>
      <w:ind w:left="2160" w:hanging="720"/>
    </w:pPr>
    <w:rPr>
      <w:rFonts w:ascii="Times New Roman" w:hAnsi="Times New Roman"/>
    </w:rPr>
  </w:style>
  <w:style w:type="paragraph" w:styleId="BodyTextIndent2">
    <w:name w:val="Body Text Indent 2"/>
    <w:basedOn w:val="Normal"/>
    <w:pPr>
      <w:ind w:left="720"/>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uiPriority w:val="99"/>
    <w:pPr>
      <w:overflowPunct w:val="0"/>
      <w:autoSpaceDE w:val="0"/>
      <w:autoSpaceDN w:val="0"/>
      <w:adjustRightInd w:val="0"/>
      <w:textAlignment w:val="baseline"/>
    </w:pPr>
    <w:rPr>
      <w:rFonts w:ascii="Tahoma" w:hAnsi="Tahoma" w:cs="Tahoma"/>
      <w:sz w:val="16"/>
    </w:rPr>
  </w:style>
  <w:style w:type="character" w:customStyle="1" w:styleId="BodyText2Char">
    <w:name w:val="Body Text 2 Char"/>
    <w:link w:val="BodyText2"/>
    <w:uiPriority w:val="99"/>
    <w:rsid w:val="001D1F97"/>
    <w:rPr>
      <w:rFonts w:ascii="Tahoma" w:hAnsi="Tahoma" w:cs="Tahoma"/>
      <w:sz w:val="16"/>
    </w:rPr>
  </w:style>
  <w:style w:type="paragraph" w:styleId="BodyText">
    <w:name w:val="Body Text"/>
    <w:basedOn w:val="Normal"/>
    <w:pPr>
      <w:overflowPunct w:val="0"/>
      <w:autoSpaceDE w:val="0"/>
      <w:autoSpaceDN w:val="0"/>
      <w:adjustRightInd w:val="0"/>
      <w:textAlignment w:val="baseline"/>
    </w:pPr>
    <w:rPr>
      <w:rFonts w:ascii="Comic Sans MS" w:hAnsi="Comic Sans MS"/>
    </w:rPr>
  </w:style>
  <w:style w:type="paragraph" w:styleId="BodyTextIndent3">
    <w:name w:val="Body Text Indent 3"/>
    <w:basedOn w:val="Normal"/>
    <w:pPr>
      <w:ind w:firstLine="720"/>
    </w:pPr>
    <w:rPr>
      <w:rFonts w:ascii="Times New Roman" w:hAnsi="Times New Roman"/>
    </w:rPr>
  </w:style>
  <w:style w:type="character" w:styleId="Strong">
    <w:name w:val="Strong"/>
    <w:qFormat/>
    <w:rPr>
      <w:b/>
      <w:bCs/>
    </w:rPr>
  </w:style>
  <w:style w:type="character" w:styleId="Hyperlink">
    <w:name w:val="Hyperlink"/>
    <w:rPr>
      <w:color w:val="0000FF"/>
      <w:u w:val="single"/>
    </w:rPr>
  </w:style>
  <w:style w:type="paragraph" w:customStyle="1" w:styleId="norman">
    <w:name w:val="norman"/>
    <w:basedOn w:val="BodyText"/>
    <w:pPr>
      <w:tabs>
        <w:tab w:val="num" w:pos="360"/>
      </w:tabs>
      <w:ind w:left="360" w:hanging="360"/>
    </w:pPr>
    <w:rPr>
      <w:b/>
      <w:sz w:val="20"/>
    </w:rPr>
  </w:style>
  <w:style w:type="paragraph" w:styleId="Subtitle">
    <w:name w:val="Subtitle"/>
    <w:basedOn w:val="Normal"/>
    <w:qFormat/>
    <w:pPr>
      <w:overflowPunct w:val="0"/>
      <w:autoSpaceDE w:val="0"/>
      <w:autoSpaceDN w:val="0"/>
      <w:adjustRightInd w:val="0"/>
      <w:jc w:val="center"/>
      <w:textAlignment w:val="baseline"/>
    </w:pPr>
    <w:rPr>
      <w:rFonts w:ascii="Comic Sans MS" w:hAnsi="Comic Sans MS"/>
      <w:b/>
    </w:rPr>
  </w:style>
  <w:style w:type="paragraph" w:styleId="NormalWeb">
    <w:name w:val="Normal (Web)"/>
    <w:basedOn w:val="Normal"/>
    <w:pPr>
      <w:spacing w:before="100" w:after="100"/>
    </w:pPr>
    <w:rPr>
      <w:rFonts w:ascii="Times New Roman" w:hAnsi="Times New Roman"/>
    </w:rPr>
  </w:style>
  <w:style w:type="character" w:styleId="FollowedHyperlink">
    <w:name w:val="FollowedHyperlink"/>
    <w:rPr>
      <w:color w:val="800080"/>
      <w:u w:val="single"/>
    </w:rPr>
  </w:style>
  <w:style w:type="paragraph" w:styleId="BodyText3">
    <w:name w:val="Body Text 3"/>
    <w:basedOn w:val="Normal"/>
    <w:rPr>
      <w:rFonts w:ascii="Tahoma" w:hAnsi="Tahoma"/>
      <w:sz w:val="16"/>
    </w:rPr>
  </w:style>
  <w:style w:type="paragraph" w:styleId="TOC1">
    <w:name w:val="toc 1"/>
    <w:basedOn w:val="Normal"/>
    <w:next w:val="Normal"/>
    <w:autoRedefine/>
    <w:semiHidden/>
  </w:style>
  <w:style w:type="paragraph" w:styleId="TOC2">
    <w:name w:val="toc 2"/>
    <w:basedOn w:val="Normal"/>
    <w:next w:val="Normal"/>
    <w:autoRedefine/>
    <w:semiHidden/>
    <w:pPr>
      <w:tabs>
        <w:tab w:val="right" w:leader="dot" w:pos="9638"/>
      </w:tabs>
      <w:ind w:left="240"/>
    </w:pPr>
    <w:rPr>
      <w:rFonts w:ascii="Times New Roman" w:hAnsi="Times New Roman"/>
      <w:noProof/>
    </w:rPr>
  </w:style>
  <w:style w:type="paragraph" w:styleId="TOC3">
    <w:name w:val="toc 3"/>
    <w:basedOn w:val="Normal"/>
    <w:next w:val="Normal"/>
    <w:autoRedefine/>
    <w:semiHidden/>
    <w:pPr>
      <w:tabs>
        <w:tab w:val="right" w:leader="dot" w:pos="9638"/>
      </w:tabs>
      <w:ind w:left="1080"/>
    </w:pPr>
    <w:rPr>
      <w:noProof/>
    </w:rPr>
  </w:style>
  <w:style w:type="paragraph" w:styleId="TOC4">
    <w:name w:val="toc 4"/>
    <w:basedOn w:val="Normal"/>
    <w:next w:val="Normal"/>
    <w:autoRedefine/>
    <w:semiHidden/>
    <w:pPr>
      <w:tabs>
        <w:tab w:val="right" w:leader="dot" w:pos="9638"/>
      </w:tabs>
      <w:ind w:left="720"/>
    </w:pPr>
    <w:rPr>
      <w:rFonts w:ascii="Times New Roman" w:hAnsi="Times New Roman"/>
      <w:bCs/>
      <w:caps/>
      <w:noProof/>
      <w:szCs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Heading13">
    <w:name w:val="Heading 13"/>
    <w:basedOn w:val="Heading1"/>
    <w:rPr>
      <w:color w:val="000000"/>
      <w:sz w:val="16"/>
    </w:rPr>
  </w:style>
  <w:style w:type="paragraph" w:styleId="Caption">
    <w:name w:val="caption"/>
    <w:basedOn w:val="Normal"/>
    <w:next w:val="Normal"/>
    <w:qFormat/>
    <w:pPr>
      <w:widowControl w:val="0"/>
      <w:overflowPunct w:val="0"/>
      <w:autoSpaceDE w:val="0"/>
      <w:autoSpaceDN w:val="0"/>
      <w:adjustRightInd w:val="0"/>
      <w:textAlignment w:val="baseline"/>
    </w:pPr>
    <w:rPr>
      <w:rFonts w:ascii="Times New Roman" w:hAnsi="Times New Roman"/>
      <w:b/>
      <w:kern w:val="28"/>
      <w:sz w:val="20"/>
    </w:rPr>
  </w:style>
  <w:style w:type="paragraph" w:styleId="BalloonText">
    <w:name w:val="Balloon Text"/>
    <w:basedOn w:val="Normal"/>
    <w:link w:val="BalloonTextChar"/>
    <w:uiPriority w:val="99"/>
    <w:pPr>
      <w:overflowPunct w:val="0"/>
      <w:autoSpaceDE w:val="0"/>
      <w:autoSpaceDN w:val="0"/>
      <w:adjustRightInd w:val="0"/>
      <w:textAlignment w:val="baseline"/>
    </w:pPr>
    <w:rPr>
      <w:rFonts w:ascii="Lucida Grande" w:hAnsi="Lucida Grande"/>
      <w:sz w:val="18"/>
    </w:rPr>
  </w:style>
  <w:style w:type="character" w:customStyle="1" w:styleId="BalloonTextChar">
    <w:name w:val="Balloon Text Char"/>
    <w:link w:val="BalloonText"/>
    <w:uiPriority w:val="99"/>
    <w:rsid w:val="001D1F97"/>
    <w:rPr>
      <w:rFonts w:ascii="Lucida Grande" w:hAnsi="Lucida Grande"/>
      <w:sz w:val="18"/>
    </w:rPr>
  </w:style>
  <w:style w:type="paragraph" w:styleId="BlockText">
    <w:name w:val="Block Text"/>
    <w:basedOn w:val="Normal"/>
    <w:uiPriority w:val="99"/>
    <w:pPr>
      <w:widowControl w:val="0"/>
      <w:overflowPunct w:val="0"/>
      <w:autoSpaceDE w:val="0"/>
      <w:autoSpaceDN w:val="0"/>
      <w:adjustRightInd w:val="0"/>
      <w:spacing w:after="120"/>
      <w:ind w:left="1440" w:right="1440"/>
      <w:textAlignment w:val="baseline"/>
    </w:pPr>
    <w:rPr>
      <w:rFonts w:ascii="Times New Roman" w:hAnsi="Times New Roman"/>
      <w:kern w:val="28"/>
      <w:sz w:val="20"/>
    </w:rPr>
  </w:style>
  <w:style w:type="paragraph" w:styleId="BodyTextFirstIndent">
    <w:name w:val="Body Text First Indent"/>
    <w:basedOn w:val="BodyText"/>
    <w:pPr>
      <w:widowControl w:val="0"/>
      <w:spacing w:after="120"/>
      <w:ind w:firstLine="210"/>
    </w:pPr>
    <w:rPr>
      <w:rFonts w:ascii="Times New Roman" w:hAnsi="Times New Roman"/>
      <w:kern w:val="28"/>
      <w:sz w:val="20"/>
    </w:rPr>
  </w:style>
  <w:style w:type="paragraph" w:styleId="BodyTextFirstIndent2">
    <w:name w:val="Body Text First Indent 2"/>
    <w:basedOn w:val="BodyTextIndent"/>
    <w:pPr>
      <w:widowControl w:val="0"/>
      <w:overflowPunct w:val="0"/>
      <w:autoSpaceDE w:val="0"/>
      <w:autoSpaceDN w:val="0"/>
      <w:adjustRightInd w:val="0"/>
      <w:spacing w:after="120"/>
      <w:ind w:left="360" w:firstLine="210"/>
      <w:textAlignment w:val="baseline"/>
    </w:pPr>
    <w:rPr>
      <w:kern w:val="28"/>
      <w:sz w:val="20"/>
    </w:rPr>
  </w:style>
  <w:style w:type="paragraph" w:styleId="Closing">
    <w:name w:val="Closing"/>
    <w:basedOn w:val="Normal"/>
    <w:pPr>
      <w:widowControl w:val="0"/>
      <w:overflowPunct w:val="0"/>
      <w:autoSpaceDE w:val="0"/>
      <w:autoSpaceDN w:val="0"/>
      <w:adjustRightInd w:val="0"/>
      <w:ind w:left="4320"/>
      <w:textAlignment w:val="baseline"/>
    </w:pPr>
    <w:rPr>
      <w:rFonts w:ascii="Times New Roman" w:hAnsi="Times New Roman"/>
      <w:kern w:val="28"/>
      <w:sz w:val="20"/>
    </w:rPr>
  </w:style>
  <w:style w:type="paragraph" w:styleId="CommentText">
    <w:name w:val="annotation text"/>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Date">
    <w:name w:val="Date"/>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E-mailSignature">
    <w:name w:val="E-mail Signature"/>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EndnoteText">
    <w:name w:val="endnote text"/>
    <w:basedOn w:val="Normal"/>
    <w:pPr>
      <w:widowControl w:val="0"/>
      <w:overflowPunct w:val="0"/>
      <w:autoSpaceDE w:val="0"/>
      <w:autoSpaceDN w:val="0"/>
      <w:adjustRightInd w:val="0"/>
      <w:textAlignment w:val="baseline"/>
    </w:pPr>
    <w:rPr>
      <w:rFonts w:ascii="Times New Roman" w:hAnsi="Times New Roman"/>
      <w:kern w:val="28"/>
      <w:sz w:val="20"/>
    </w:rPr>
  </w:style>
  <w:style w:type="paragraph" w:styleId="EnvelopeAddress">
    <w:name w:val="envelope address"/>
    <w:basedOn w:val="Normal"/>
    <w:pPr>
      <w:framePr w:w="7920" w:h="1980" w:hRule="exact" w:hSpace="180" w:wrap="auto" w:hAnchor="page" w:xAlign="center" w:yAlign="bottom"/>
      <w:widowControl w:val="0"/>
      <w:overflowPunct w:val="0"/>
      <w:autoSpaceDE w:val="0"/>
      <w:autoSpaceDN w:val="0"/>
      <w:adjustRightInd w:val="0"/>
      <w:ind w:left="2880"/>
      <w:textAlignment w:val="baseline"/>
    </w:pPr>
    <w:rPr>
      <w:rFonts w:ascii="Arial" w:hAnsi="Arial" w:cs="Arial"/>
      <w:kern w:val="28"/>
      <w:szCs w:val="24"/>
    </w:rPr>
  </w:style>
  <w:style w:type="paragraph" w:styleId="EnvelopeReturn">
    <w:name w:val="envelope return"/>
    <w:basedOn w:val="Normal"/>
    <w:pPr>
      <w:widowControl w:val="0"/>
      <w:overflowPunct w:val="0"/>
      <w:autoSpaceDE w:val="0"/>
      <w:autoSpaceDN w:val="0"/>
      <w:adjustRightInd w:val="0"/>
      <w:textAlignment w:val="baseline"/>
    </w:pPr>
    <w:rPr>
      <w:rFonts w:ascii="Arial" w:hAnsi="Arial" w:cs="Arial"/>
      <w:kern w:val="28"/>
      <w:sz w:val="20"/>
    </w:rPr>
  </w:style>
  <w:style w:type="paragraph" w:styleId="FootnoteText">
    <w:name w:val="footnote text"/>
    <w:basedOn w:val="Normal"/>
    <w:link w:val="FootnoteTextChar"/>
    <w:uiPriority w:val="99"/>
    <w:pPr>
      <w:widowControl w:val="0"/>
      <w:overflowPunct w:val="0"/>
      <w:autoSpaceDE w:val="0"/>
      <w:autoSpaceDN w:val="0"/>
      <w:adjustRightInd w:val="0"/>
      <w:textAlignment w:val="baseline"/>
    </w:pPr>
    <w:rPr>
      <w:rFonts w:ascii="Times New Roman" w:hAnsi="Times New Roman"/>
      <w:kern w:val="28"/>
      <w:sz w:val="20"/>
    </w:rPr>
  </w:style>
  <w:style w:type="character" w:customStyle="1" w:styleId="FootnoteTextChar">
    <w:name w:val="Footnote Text Char"/>
    <w:link w:val="FootnoteText"/>
    <w:uiPriority w:val="99"/>
    <w:rsid w:val="001D1F97"/>
    <w:rPr>
      <w:rFonts w:ascii="Times New Roman" w:hAnsi="Times New Roman"/>
      <w:kern w:val="28"/>
    </w:rPr>
  </w:style>
  <w:style w:type="paragraph" w:styleId="HTMLAddress">
    <w:name w:val="HTML Address"/>
    <w:basedOn w:val="Normal"/>
    <w:pPr>
      <w:widowControl w:val="0"/>
      <w:overflowPunct w:val="0"/>
      <w:autoSpaceDE w:val="0"/>
      <w:autoSpaceDN w:val="0"/>
      <w:adjustRightInd w:val="0"/>
      <w:textAlignment w:val="baseline"/>
    </w:pPr>
    <w:rPr>
      <w:rFonts w:ascii="Times New Roman" w:hAnsi="Times New Roman"/>
      <w:i/>
      <w:iCs/>
      <w:kern w:val="28"/>
      <w:sz w:val="20"/>
    </w:rPr>
  </w:style>
  <w:style w:type="paragraph" w:styleId="HTMLPreformatted">
    <w:name w:val="HTML Preformatted"/>
    <w:basedOn w:val="Normal"/>
    <w:pPr>
      <w:widowControl w:val="0"/>
      <w:overflowPunct w:val="0"/>
      <w:autoSpaceDE w:val="0"/>
      <w:autoSpaceDN w:val="0"/>
      <w:adjustRightInd w:val="0"/>
      <w:textAlignment w:val="baseline"/>
    </w:pPr>
    <w:rPr>
      <w:rFonts w:ascii="Courier New" w:hAnsi="Courier New" w:cs="Courier New"/>
      <w:kern w:val="28"/>
      <w:sz w:val="20"/>
    </w:rPr>
  </w:style>
  <w:style w:type="paragraph" w:styleId="Index1">
    <w:name w:val="index 1"/>
    <w:basedOn w:val="Normal"/>
    <w:next w:val="Normal"/>
    <w:autoRedefine/>
    <w:pPr>
      <w:widowControl w:val="0"/>
      <w:overflowPunct w:val="0"/>
      <w:autoSpaceDE w:val="0"/>
      <w:autoSpaceDN w:val="0"/>
      <w:adjustRightInd w:val="0"/>
      <w:ind w:left="200" w:hanging="200"/>
      <w:textAlignment w:val="baseline"/>
    </w:pPr>
    <w:rPr>
      <w:rFonts w:ascii="Times New Roman" w:hAnsi="Times New Roman"/>
      <w:kern w:val="28"/>
      <w:sz w:val="20"/>
    </w:rPr>
  </w:style>
  <w:style w:type="paragraph" w:styleId="Index2">
    <w:name w:val="index 2"/>
    <w:basedOn w:val="Normal"/>
    <w:next w:val="Normal"/>
    <w:autoRedefine/>
    <w:pPr>
      <w:widowControl w:val="0"/>
      <w:overflowPunct w:val="0"/>
      <w:autoSpaceDE w:val="0"/>
      <w:autoSpaceDN w:val="0"/>
      <w:adjustRightInd w:val="0"/>
      <w:ind w:left="400" w:hanging="200"/>
      <w:textAlignment w:val="baseline"/>
    </w:pPr>
    <w:rPr>
      <w:rFonts w:ascii="Times New Roman" w:hAnsi="Times New Roman"/>
      <w:kern w:val="28"/>
      <w:sz w:val="20"/>
    </w:rPr>
  </w:style>
  <w:style w:type="paragraph" w:styleId="Index3">
    <w:name w:val="index 3"/>
    <w:basedOn w:val="Normal"/>
    <w:next w:val="Normal"/>
    <w:autoRedefine/>
    <w:pPr>
      <w:widowControl w:val="0"/>
      <w:overflowPunct w:val="0"/>
      <w:autoSpaceDE w:val="0"/>
      <w:autoSpaceDN w:val="0"/>
      <w:adjustRightInd w:val="0"/>
      <w:ind w:left="600" w:hanging="200"/>
      <w:textAlignment w:val="baseline"/>
    </w:pPr>
    <w:rPr>
      <w:rFonts w:ascii="Times New Roman" w:hAnsi="Times New Roman"/>
      <w:kern w:val="28"/>
      <w:sz w:val="20"/>
    </w:rPr>
  </w:style>
  <w:style w:type="paragraph" w:styleId="Index4">
    <w:name w:val="index 4"/>
    <w:basedOn w:val="Normal"/>
    <w:next w:val="Normal"/>
    <w:autoRedefine/>
    <w:pPr>
      <w:widowControl w:val="0"/>
      <w:overflowPunct w:val="0"/>
      <w:autoSpaceDE w:val="0"/>
      <w:autoSpaceDN w:val="0"/>
      <w:adjustRightInd w:val="0"/>
      <w:ind w:left="800" w:hanging="200"/>
      <w:textAlignment w:val="baseline"/>
    </w:pPr>
    <w:rPr>
      <w:rFonts w:ascii="Times New Roman" w:hAnsi="Times New Roman"/>
      <w:kern w:val="28"/>
      <w:sz w:val="20"/>
    </w:rPr>
  </w:style>
  <w:style w:type="paragraph" w:styleId="Index5">
    <w:name w:val="index 5"/>
    <w:basedOn w:val="Normal"/>
    <w:next w:val="Normal"/>
    <w:autoRedefine/>
    <w:pPr>
      <w:widowControl w:val="0"/>
      <w:overflowPunct w:val="0"/>
      <w:autoSpaceDE w:val="0"/>
      <w:autoSpaceDN w:val="0"/>
      <w:adjustRightInd w:val="0"/>
      <w:ind w:left="1000" w:hanging="200"/>
      <w:textAlignment w:val="baseline"/>
    </w:pPr>
    <w:rPr>
      <w:rFonts w:ascii="Times New Roman" w:hAnsi="Times New Roman"/>
      <w:kern w:val="28"/>
      <w:sz w:val="20"/>
    </w:rPr>
  </w:style>
  <w:style w:type="paragraph" w:styleId="Index6">
    <w:name w:val="index 6"/>
    <w:basedOn w:val="Normal"/>
    <w:next w:val="Normal"/>
    <w:autoRedefine/>
    <w:pPr>
      <w:widowControl w:val="0"/>
      <w:overflowPunct w:val="0"/>
      <w:autoSpaceDE w:val="0"/>
      <w:autoSpaceDN w:val="0"/>
      <w:adjustRightInd w:val="0"/>
      <w:ind w:left="1200" w:hanging="200"/>
      <w:textAlignment w:val="baseline"/>
    </w:pPr>
    <w:rPr>
      <w:rFonts w:ascii="Times New Roman" w:hAnsi="Times New Roman"/>
      <w:kern w:val="28"/>
      <w:sz w:val="20"/>
    </w:rPr>
  </w:style>
  <w:style w:type="paragraph" w:styleId="Index7">
    <w:name w:val="index 7"/>
    <w:basedOn w:val="Normal"/>
    <w:next w:val="Normal"/>
    <w:autoRedefine/>
    <w:pPr>
      <w:widowControl w:val="0"/>
      <w:overflowPunct w:val="0"/>
      <w:autoSpaceDE w:val="0"/>
      <w:autoSpaceDN w:val="0"/>
      <w:adjustRightInd w:val="0"/>
      <w:ind w:left="1400" w:hanging="200"/>
      <w:textAlignment w:val="baseline"/>
    </w:pPr>
    <w:rPr>
      <w:rFonts w:ascii="Times New Roman" w:hAnsi="Times New Roman"/>
      <w:kern w:val="28"/>
      <w:sz w:val="20"/>
    </w:rPr>
  </w:style>
  <w:style w:type="paragraph" w:styleId="Index8">
    <w:name w:val="index 8"/>
    <w:basedOn w:val="Normal"/>
    <w:next w:val="Normal"/>
    <w:autoRedefine/>
    <w:pPr>
      <w:widowControl w:val="0"/>
      <w:overflowPunct w:val="0"/>
      <w:autoSpaceDE w:val="0"/>
      <w:autoSpaceDN w:val="0"/>
      <w:adjustRightInd w:val="0"/>
      <w:ind w:left="1600" w:hanging="200"/>
      <w:textAlignment w:val="baseline"/>
    </w:pPr>
    <w:rPr>
      <w:rFonts w:ascii="Times New Roman" w:hAnsi="Times New Roman"/>
      <w:kern w:val="28"/>
      <w:sz w:val="20"/>
    </w:rPr>
  </w:style>
  <w:style w:type="paragraph" w:styleId="Index9">
    <w:name w:val="index 9"/>
    <w:basedOn w:val="Normal"/>
    <w:next w:val="Normal"/>
    <w:autoRedefine/>
    <w:pPr>
      <w:widowControl w:val="0"/>
      <w:overflowPunct w:val="0"/>
      <w:autoSpaceDE w:val="0"/>
      <w:autoSpaceDN w:val="0"/>
      <w:adjustRightInd w:val="0"/>
      <w:ind w:left="1800" w:hanging="200"/>
      <w:textAlignment w:val="baseline"/>
    </w:pPr>
    <w:rPr>
      <w:rFonts w:ascii="Times New Roman" w:hAnsi="Times New Roman"/>
      <w:kern w:val="28"/>
      <w:sz w:val="20"/>
    </w:rPr>
  </w:style>
  <w:style w:type="paragraph" w:styleId="IndexHeading">
    <w:name w:val="index heading"/>
    <w:basedOn w:val="Normal"/>
    <w:next w:val="Index1"/>
    <w:pPr>
      <w:widowControl w:val="0"/>
      <w:overflowPunct w:val="0"/>
      <w:autoSpaceDE w:val="0"/>
      <w:autoSpaceDN w:val="0"/>
      <w:adjustRightInd w:val="0"/>
      <w:textAlignment w:val="baseline"/>
    </w:pPr>
    <w:rPr>
      <w:rFonts w:ascii="Arial" w:hAnsi="Arial" w:cs="Arial"/>
      <w:b/>
      <w:bCs/>
      <w:kern w:val="28"/>
      <w:sz w:val="20"/>
    </w:rPr>
  </w:style>
  <w:style w:type="paragraph" w:styleId="List">
    <w:name w:val="List"/>
    <w:basedOn w:val="Normal"/>
    <w:pPr>
      <w:widowControl w:val="0"/>
      <w:overflowPunct w:val="0"/>
      <w:autoSpaceDE w:val="0"/>
      <w:autoSpaceDN w:val="0"/>
      <w:adjustRightInd w:val="0"/>
      <w:ind w:left="360" w:hanging="360"/>
      <w:textAlignment w:val="baseline"/>
    </w:pPr>
    <w:rPr>
      <w:rFonts w:ascii="Times New Roman" w:hAnsi="Times New Roman"/>
      <w:kern w:val="28"/>
      <w:sz w:val="20"/>
    </w:rPr>
  </w:style>
  <w:style w:type="paragraph" w:styleId="List2">
    <w:name w:val="List 2"/>
    <w:basedOn w:val="Normal"/>
    <w:pPr>
      <w:widowControl w:val="0"/>
      <w:overflowPunct w:val="0"/>
      <w:autoSpaceDE w:val="0"/>
      <w:autoSpaceDN w:val="0"/>
      <w:adjustRightInd w:val="0"/>
      <w:ind w:left="720" w:hanging="360"/>
      <w:textAlignment w:val="baseline"/>
    </w:pPr>
    <w:rPr>
      <w:rFonts w:ascii="Times New Roman" w:hAnsi="Times New Roman"/>
      <w:kern w:val="28"/>
      <w:sz w:val="20"/>
    </w:rPr>
  </w:style>
  <w:style w:type="paragraph" w:styleId="List3">
    <w:name w:val="List 3"/>
    <w:basedOn w:val="Normal"/>
    <w:pPr>
      <w:widowControl w:val="0"/>
      <w:overflowPunct w:val="0"/>
      <w:autoSpaceDE w:val="0"/>
      <w:autoSpaceDN w:val="0"/>
      <w:adjustRightInd w:val="0"/>
      <w:ind w:left="1080" w:hanging="360"/>
      <w:textAlignment w:val="baseline"/>
    </w:pPr>
    <w:rPr>
      <w:rFonts w:ascii="Times New Roman" w:hAnsi="Times New Roman"/>
      <w:kern w:val="28"/>
      <w:sz w:val="20"/>
    </w:rPr>
  </w:style>
  <w:style w:type="paragraph" w:styleId="List4">
    <w:name w:val="List 4"/>
    <w:basedOn w:val="Normal"/>
    <w:pPr>
      <w:widowControl w:val="0"/>
      <w:overflowPunct w:val="0"/>
      <w:autoSpaceDE w:val="0"/>
      <w:autoSpaceDN w:val="0"/>
      <w:adjustRightInd w:val="0"/>
      <w:ind w:left="1440" w:hanging="360"/>
      <w:textAlignment w:val="baseline"/>
    </w:pPr>
    <w:rPr>
      <w:rFonts w:ascii="Times New Roman" w:hAnsi="Times New Roman"/>
      <w:kern w:val="28"/>
      <w:sz w:val="20"/>
    </w:rPr>
  </w:style>
  <w:style w:type="paragraph" w:styleId="List5">
    <w:name w:val="List 5"/>
    <w:basedOn w:val="Normal"/>
    <w:pPr>
      <w:widowControl w:val="0"/>
      <w:overflowPunct w:val="0"/>
      <w:autoSpaceDE w:val="0"/>
      <w:autoSpaceDN w:val="0"/>
      <w:adjustRightInd w:val="0"/>
      <w:ind w:left="1800" w:hanging="360"/>
      <w:textAlignment w:val="baseline"/>
    </w:pPr>
    <w:rPr>
      <w:rFonts w:ascii="Times New Roman" w:hAnsi="Times New Roman"/>
      <w:kern w:val="28"/>
      <w:sz w:val="20"/>
    </w:rPr>
  </w:style>
  <w:style w:type="paragraph" w:styleId="ListBullet">
    <w:name w:val="List Bullet"/>
    <w:basedOn w:val="Normal"/>
    <w:autoRedefine/>
    <w:pPr>
      <w:widowControl w:val="0"/>
      <w:numPr>
        <w:numId w:val="44"/>
      </w:numPr>
      <w:overflowPunct w:val="0"/>
      <w:autoSpaceDE w:val="0"/>
      <w:autoSpaceDN w:val="0"/>
      <w:adjustRightInd w:val="0"/>
      <w:textAlignment w:val="baseline"/>
    </w:pPr>
    <w:rPr>
      <w:rFonts w:ascii="Times New Roman" w:hAnsi="Times New Roman"/>
      <w:kern w:val="28"/>
      <w:sz w:val="20"/>
    </w:rPr>
  </w:style>
  <w:style w:type="paragraph" w:styleId="ListBullet2">
    <w:name w:val="List Bullet 2"/>
    <w:basedOn w:val="Normal"/>
    <w:autoRedefine/>
    <w:pPr>
      <w:widowControl w:val="0"/>
      <w:numPr>
        <w:numId w:val="45"/>
      </w:numPr>
      <w:overflowPunct w:val="0"/>
      <w:autoSpaceDE w:val="0"/>
      <w:autoSpaceDN w:val="0"/>
      <w:adjustRightInd w:val="0"/>
      <w:textAlignment w:val="baseline"/>
    </w:pPr>
    <w:rPr>
      <w:rFonts w:ascii="Times New Roman" w:hAnsi="Times New Roman"/>
      <w:kern w:val="28"/>
      <w:sz w:val="20"/>
    </w:rPr>
  </w:style>
  <w:style w:type="paragraph" w:styleId="ListBullet3">
    <w:name w:val="List Bullet 3"/>
    <w:basedOn w:val="Normal"/>
    <w:autoRedefine/>
    <w:pPr>
      <w:widowControl w:val="0"/>
      <w:numPr>
        <w:numId w:val="46"/>
      </w:numPr>
      <w:overflowPunct w:val="0"/>
      <w:autoSpaceDE w:val="0"/>
      <w:autoSpaceDN w:val="0"/>
      <w:adjustRightInd w:val="0"/>
      <w:textAlignment w:val="baseline"/>
    </w:pPr>
    <w:rPr>
      <w:rFonts w:ascii="Times New Roman" w:hAnsi="Times New Roman"/>
      <w:kern w:val="28"/>
      <w:sz w:val="20"/>
    </w:rPr>
  </w:style>
  <w:style w:type="paragraph" w:styleId="ListBullet4">
    <w:name w:val="List Bullet 4"/>
    <w:basedOn w:val="Normal"/>
    <w:autoRedefine/>
    <w:pPr>
      <w:widowControl w:val="0"/>
      <w:numPr>
        <w:numId w:val="47"/>
      </w:numPr>
      <w:overflowPunct w:val="0"/>
      <w:autoSpaceDE w:val="0"/>
      <w:autoSpaceDN w:val="0"/>
      <w:adjustRightInd w:val="0"/>
      <w:textAlignment w:val="baseline"/>
    </w:pPr>
    <w:rPr>
      <w:rFonts w:ascii="Times New Roman" w:hAnsi="Times New Roman"/>
      <w:kern w:val="28"/>
      <w:sz w:val="20"/>
    </w:rPr>
  </w:style>
  <w:style w:type="paragraph" w:styleId="ListBullet5">
    <w:name w:val="List Bullet 5"/>
    <w:basedOn w:val="Normal"/>
    <w:autoRedefine/>
    <w:pPr>
      <w:widowControl w:val="0"/>
      <w:numPr>
        <w:numId w:val="48"/>
      </w:numPr>
      <w:overflowPunct w:val="0"/>
      <w:autoSpaceDE w:val="0"/>
      <w:autoSpaceDN w:val="0"/>
      <w:adjustRightInd w:val="0"/>
      <w:textAlignment w:val="baseline"/>
    </w:pPr>
    <w:rPr>
      <w:rFonts w:ascii="Times New Roman" w:hAnsi="Times New Roman"/>
      <w:kern w:val="28"/>
      <w:sz w:val="20"/>
    </w:rPr>
  </w:style>
  <w:style w:type="paragraph" w:styleId="ListContinue">
    <w:name w:val="List Continue"/>
    <w:basedOn w:val="Normal"/>
    <w:pPr>
      <w:widowControl w:val="0"/>
      <w:overflowPunct w:val="0"/>
      <w:autoSpaceDE w:val="0"/>
      <w:autoSpaceDN w:val="0"/>
      <w:adjustRightInd w:val="0"/>
      <w:spacing w:after="120"/>
      <w:ind w:left="360"/>
      <w:textAlignment w:val="baseline"/>
    </w:pPr>
    <w:rPr>
      <w:rFonts w:ascii="Times New Roman" w:hAnsi="Times New Roman"/>
      <w:kern w:val="28"/>
      <w:sz w:val="20"/>
    </w:rPr>
  </w:style>
  <w:style w:type="paragraph" w:styleId="ListContinue2">
    <w:name w:val="List Continue 2"/>
    <w:basedOn w:val="Normal"/>
    <w:pPr>
      <w:widowControl w:val="0"/>
      <w:overflowPunct w:val="0"/>
      <w:autoSpaceDE w:val="0"/>
      <w:autoSpaceDN w:val="0"/>
      <w:adjustRightInd w:val="0"/>
      <w:spacing w:after="120"/>
      <w:ind w:left="720"/>
      <w:textAlignment w:val="baseline"/>
    </w:pPr>
    <w:rPr>
      <w:rFonts w:ascii="Times New Roman" w:hAnsi="Times New Roman"/>
      <w:kern w:val="28"/>
      <w:sz w:val="20"/>
    </w:rPr>
  </w:style>
  <w:style w:type="paragraph" w:styleId="ListContinue3">
    <w:name w:val="List Continue 3"/>
    <w:basedOn w:val="Normal"/>
    <w:pPr>
      <w:widowControl w:val="0"/>
      <w:overflowPunct w:val="0"/>
      <w:autoSpaceDE w:val="0"/>
      <w:autoSpaceDN w:val="0"/>
      <w:adjustRightInd w:val="0"/>
      <w:spacing w:after="120"/>
      <w:ind w:left="1080"/>
      <w:textAlignment w:val="baseline"/>
    </w:pPr>
    <w:rPr>
      <w:rFonts w:ascii="Times New Roman" w:hAnsi="Times New Roman"/>
      <w:kern w:val="28"/>
      <w:sz w:val="20"/>
    </w:rPr>
  </w:style>
  <w:style w:type="paragraph" w:styleId="ListContinue4">
    <w:name w:val="List Continue 4"/>
    <w:basedOn w:val="Normal"/>
    <w:pPr>
      <w:widowControl w:val="0"/>
      <w:overflowPunct w:val="0"/>
      <w:autoSpaceDE w:val="0"/>
      <w:autoSpaceDN w:val="0"/>
      <w:adjustRightInd w:val="0"/>
      <w:spacing w:after="120"/>
      <w:ind w:left="1440"/>
      <w:textAlignment w:val="baseline"/>
    </w:pPr>
    <w:rPr>
      <w:rFonts w:ascii="Times New Roman" w:hAnsi="Times New Roman"/>
      <w:kern w:val="28"/>
      <w:sz w:val="20"/>
    </w:rPr>
  </w:style>
  <w:style w:type="paragraph" w:styleId="ListContinue5">
    <w:name w:val="List Continue 5"/>
    <w:basedOn w:val="Normal"/>
    <w:pPr>
      <w:widowControl w:val="0"/>
      <w:overflowPunct w:val="0"/>
      <w:autoSpaceDE w:val="0"/>
      <w:autoSpaceDN w:val="0"/>
      <w:adjustRightInd w:val="0"/>
      <w:spacing w:after="120"/>
      <w:ind w:left="1800"/>
      <w:textAlignment w:val="baseline"/>
    </w:pPr>
    <w:rPr>
      <w:rFonts w:ascii="Times New Roman" w:hAnsi="Times New Roman"/>
      <w:kern w:val="28"/>
      <w:sz w:val="20"/>
    </w:rPr>
  </w:style>
  <w:style w:type="paragraph" w:styleId="ListNumber">
    <w:name w:val="List Number"/>
    <w:basedOn w:val="Normal"/>
    <w:pPr>
      <w:widowControl w:val="0"/>
      <w:numPr>
        <w:numId w:val="49"/>
      </w:numPr>
      <w:overflowPunct w:val="0"/>
      <w:autoSpaceDE w:val="0"/>
      <w:autoSpaceDN w:val="0"/>
      <w:adjustRightInd w:val="0"/>
      <w:textAlignment w:val="baseline"/>
    </w:pPr>
    <w:rPr>
      <w:rFonts w:ascii="Times New Roman" w:hAnsi="Times New Roman"/>
      <w:kern w:val="28"/>
      <w:sz w:val="20"/>
    </w:rPr>
  </w:style>
  <w:style w:type="paragraph" w:styleId="ListNumber2">
    <w:name w:val="List Number 2"/>
    <w:basedOn w:val="Normal"/>
    <w:pPr>
      <w:widowControl w:val="0"/>
      <w:numPr>
        <w:numId w:val="50"/>
      </w:numPr>
      <w:overflowPunct w:val="0"/>
      <w:autoSpaceDE w:val="0"/>
      <w:autoSpaceDN w:val="0"/>
      <w:adjustRightInd w:val="0"/>
      <w:textAlignment w:val="baseline"/>
    </w:pPr>
    <w:rPr>
      <w:rFonts w:ascii="Times New Roman" w:hAnsi="Times New Roman"/>
      <w:kern w:val="28"/>
      <w:sz w:val="20"/>
    </w:rPr>
  </w:style>
  <w:style w:type="paragraph" w:styleId="ListNumber3">
    <w:name w:val="List Number 3"/>
    <w:basedOn w:val="Normal"/>
    <w:pPr>
      <w:widowControl w:val="0"/>
      <w:numPr>
        <w:numId w:val="51"/>
      </w:numPr>
      <w:overflowPunct w:val="0"/>
      <w:autoSpaceDE w:val="0"/>
      <w:autoSpaceDN w:val="0"/>
      <w:adjustRightInd w:val="0"/>
      <w:textAlignment w:val="baseline"/>
    </w:pPr>
    <w:rPr>
      <w:rFonts w:ascii="Times New Roman" w:hAnsi="Times New Roman"/>
      <w:kern w:val="28"/>
      <w:sz w:val="20"/>
    </w:rPr>
  </w:style>
  <w:style w:type="paragraph" w:styleId="ListNumber4">
    <w:name w:val="List Number 4"/>
    <w:basedOn w:val="Normal"/>
    <w:pPr>
      <w:widowControl w:val="0"/>
      <w:numPr>
        <w:numId w:val="52"/>
      </w:numPr>
      <w:overflowPunct w:val="0"/>
      <w:autoSpaceDE w:val="0"/>
      <w:autoSpaceDN w:val="0"/>
      <w:adjustRightInd w:val="0"/>
      <w:textAlignment w:val="baseline"/>
    </w:pPr>
    <w:rPr>
      <w:rFonts w:ascii="Times New Roman" w:hAnsi="Times New Roman"/>
      <w:kern w:val="28"/>
      <w:sz w:val="20"/>
    </w:rPr>
  </w:style>
  <w:style w:type="paragraph" w:styleId="ListNumber5">
    <w:name w:val="List Number 5"/>
    <w:basedOn w:val="Normal"/>
    <w:pPr>
      <w:widowControl w:val="0"/>
      <w:numPr>
        <w:numId w:val="53"/>
      </w:numPr>
      <w:overflowPunct w:val="0"/>
      <w:autoSpaceDE w:val="0"/>
      <w:autoSpaceDN w:val="0"/>
      <w:adjustRightInd w:val="0"/>
      <w:textAlignment w:val="baseline"/>
    </w:pPr>
    <w:rPr>
      <w:rFonts w:ascii="Times New Roman" w:hAnsi="Times New Roman"/>
      <w:kern w:val="28"/>
      <w:sz w:val="20"/>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cs="Arial"/>
      <w:kern w:val="28"/>
      <w:szCs w:val="24"/>
    </w:rPr>
  </w:style>
  <w:style w:type="paragraph" w:styleId="NormalIndent">
    <w:name w:val="Normal Indent"/>
    <w:basedOn w:val="Normal"/>
    <w:pPr>
      <w:widowControl w:val="0"/>
      <w:overflowPunct w:val="0"/>
      <w:autoSpaceDE w:val="0"/>
      <w:autoSpaceDN w:val="0"/>
      <w:adjustRightInd w:val="0"/>
      <w:ind w:left="720"/>
      <w:textAlignment w:val="baseline"/>
    </w:pPr>
    <w:rPr>
      <w:rFonts w:ascii="Times New Roman" w:hAnsi="Times New Roman"/>
      <w:kern w:val="28"/>
      <w:sz w:val="20"/>
    </w:rPr>
  </w:style>
  <w:style w:type="paragraph" w:styleId="NoteHeading">
    <w:name w:val="Note Heading"/>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PlainText">
    <w:name w:val="Plain Text"/>
    <w:basedOn w:val="Normal"/>
    <w:pPr>
      <w:widowControl w:val="0"/>
      <w:overflowPunct w:val="0"/>
      <w:autoSpaceDE w:val="0"/>
      <w:autoSpaceDN w:val="0"/>
      <w:adjustRightInd w:val="0"/>
      <w:textAlignment w:val="baseline"/>
    </w:pPr>
    <w:rPr>
      <w:rFonts w:ascii="Courier New" w:hAnsi="Courier New" w:cs="Courier New"/>
      <w:kern w:val="28"/>
      <w:sz w:val="20"/>
    </w:rPr>
  </w:style>
  <w:style w:type="paragraph" w:styleId="Salutation">
    <w:name w:val="Salutation"/>
    <w:basedOn w:val="Normal"/>
    <w:next w:val="Normal"/>
    <w:pPr>
      <w:widowControl w:val="0"/>
      <w:overflowPunct w:val="0"/>
      <w:autoSpaceDE w:val="0"/>
      <w:autoSpaceDN w:val="0"/>
      <w:adjustRightInd w:val="0"/>
      <w:textAlignment w:val="baseline"/>
    </w:pPr>
    <w:rPr>
      <w:rFonts w:ascii="Times New Roman" w:hAnsi="Times New Roman"/>
      <w:kern w:val="28"/>
      <w:sz w:val="20"/>
    </w:rPr>
  </w:style>
  <w:style w:type="paragraph" w:styleId="Signature">
    <w:name w:val="Signature"/>
    <w:basedOn w:val="Normal"/>
    <w:pPr>
      <w:widowControl w:val="0"/>
      <w:overflowPunct w:val="0"/>
      <w:autoSpaceDE w:val="0"/>
      <w:autoSpaceDN w:val="0"/>
      <w:adjustRightInd w:val="0"/>
      <w:ind w:left="4320"/>
      <w:textAlignment w:val="baseline"/>
    </w:pPr>
    <w:rPr>
      <w:rFonts w:ascii="Times New Roman" w:hAnsi="Times New Roman"/>
      <w:kern w:val="28"/>
      <w:sz w:val="20"/>
    </w:rPr>
  </w:style>
  <w:style w:type="paragraph" w:styleId="TableofAuthorities">
    <w:name w:val="table of authorities"/>
    <w:basedOn w:val="Normal"/>
    <w:next w:val="Normal"/>
    <w:pPr>
      <w:widowControl w:val="0"/>
      <w:overflowPunct w:val="0"/>
      <w:autoSpaceDE w:val="0"/>
      <w:autoSpaceDN w:val="0"/>
      <w:adjustRightInd w:val="0"/>
      <w:ind w:left="200" w:hanging="200"/>
      <w:textAlignment w:val="baseline"/>
    </w:pPr>
    <w:rPr>
      <w:rFonts w:ascii="Times New Roman" w:hAnsi="Times New Roman"/>
      <w:kern w:val="28"/>
      <w:sz w:val="20"/>
    </w:rPr>
  </w:style>
  <w:style w:type="paragraph" w:styleId="TableofFigures">
    <w:name w:val="table of figures"/>
    <w:basedOn w:val="Normal"/>
    <w:next w:val="Normal"/>
    <w:pPr>
      <w:widowControl w:val="0"/>
      <w:overflowPunct w:val="0"/>
      <w:autoSpaceDE w:val="0"/>
      <w:autoSpaceDN w:val="0"/>
      <w:adjustRightInd w:val="0"/>
      <w:ind w:left="400" w:hanging="400"/>
      <w:textAlignment w:val="baseline"/>
    </w:pPr>
    <w:rPr>
      <w:rFonts w:ascii="Times New Roman" w:hAnsi="Times New Roman"/>
      <w:kern w:val="28"/>
      <w:sz w:val="20"/>
    </w:rPr>
  </w:style>
  <w:style w:type="paragraph" w:styleId="TOAHeading">
    <w:name w:val="toa heading"/>
    <w:basedOn w:val="Normal"/>
    <w:next w:val="Normal"/>
    <w:pPr>
      <w:widowControl w:val="0"/>
      <w:overflowPunct w:val="0"/>
      <w:autoSpaceDE w:val="0"/>
      <w:autoSpaceDN w:val="0"/>
      <w:adjustRightInd w:val="0"/>
      <w:spacing w:before="120"/>
      <w:textAlignment w:val="baseline"/>
    </w:pPr>
    <w:rPr>
      <w:rFonts w:ascii="Arial" w:hAnsi="Arial" w:cs="Arial"/>
      <w:b/>
      <w:bCs/>
      <w:kern w:val="28"/>
      <w:szCs w:val="24"/>
    </w:rPr>
  </w:style>
  <w:style w:type="paragraph" w:customStyle="1" w:styleId="NormalWeb1">
    <w:name w:val="Normal (Web)1"/>
    <w:basedOn w:val="Normal"/>
    <w:pPr>
      <w:spacing w:before="100" w:beforeAutospacing="1" w:after="100" w:afterAutospacing="1"/>
    </w:pPr>
    <w:rPr>
      <w:rFonts w:ascii="Verdana" w:eastAsia="Arial Unicode MS" w:hAnsi="Verdana" w:cs="Arial Unicode MS"/>
      <w:szCs w:val="24"/>
    </w:rPr>
  </w:style>
  <w:style w:type="paragraph" w:customStyle="1" w:styleId="normal1">
    <w:name w:val="normal1"/>
    <w:basedOn w:val="Normal"/>
    <w:pPr>
      <w:spacing w:before="100" w:beforeAutospacing="1" w:after="100" w:afterAutospacing="1"/>
    </w:pPr>
    <w:rPr>
      <w:rFonts w:ascii="Verdana" w:eastAsia="Arial Unicode MS" w:hAnsi="Verdana" w:cs="Arial Unicode MS"/>
      <w:szCs w:val="24"/>
    </w:rPr>
  </w:style>
  <w:style w:type="paragraph" w:customStyle="1" w:styleId="Norma">
    <w:name w:val="Norma"/>
    <w:basedOn w:val="NormalWeb"/>
    <w:pPr>
      <w:overflowPunct w:val="0"/>
      <w:autoSpaceDE w:val="0"/>
      <w:autoSpaceDN w:val="0"/>
      <w:adjustRightInd w:val="0"/>
      <w:ind w:left="360"/>
      <w:textAlignment w:val="baseline"/>
    </w:pPr>
    <w:rPr>
      <w:rFonts w:ascii="Arial Unicode MS" w:eastAsia="Arial Unicode MS"/>
      <w:color w:val="000000"/>
    </w:rPr>
  </w:style>
  <w:style w:type="character" w:customStyle="1" w:styleId="HeaderChar">
    <w:name w:val="Header Char"/>
    <w:link w:val="Header"/>
    <w:uiPriority w:val="99"/>
    <w:rsid w:val="00AD7EDF"/>
    <w:rPr>
      <w:sz w:val="24"/>
    </w:rPr>
  </w:style>
  <w:style w:type="character" w:customStyle="1" w:styleId="FooterChar">
    <w:name w:val="Footer Char"/>
    <w:link w:val="Footer"/>
    <w:uiPriority w:val="99"/>
    <w:rsid w:val="00AD7E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footer" Target="footer7.xml"/><Relationship Id="rId27" Type="http://schemas.openxmlformats.org/officeDocument/2006/relationships/header" Target="header9.xml"/><Relationship Id="rId28" Type="http://schemas.openxmlformats.org/officeDocument/2006/relationships/footer" Target="footer8.xml"/><Relationship Id="rId2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tracy_mcdonald@skc.edu" TargetMode="External"/><Relationship Id="rId31" Type="http://schemas.openxmlformats.org/officeDocument/2006/relationships/image" Target="media/image4.wmf"/><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jobsforteachers.mt.gov/Index.html" TargetMode="External"/><Relationship Id="rId14" Type="http://schemas.openxmlformats.org/officeDocument/2006/relationships/hyperlink" Target="http://www.opi.mt.gov/" TargetMode="External"/><Relationship Id="rId15" Type="http://schemas.openxmlformats.org/officeDocument/2006/relationships/footer" Target="footer4.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image" Target="media/image2.jpeg"/><Relationship Id="rId1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50</Pages>
  <Words>15802</Words>
  <Characters>90072</Characters>
  <Application>Microsoft Macintosh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Student Teacher</vt:lpstr>
    </vt:vector>
  </TitlesOfParts>
  <Company>Western State College</Company>
  <LinksUpToDate>false</LinksUpToDate>
  <CharactersWithSpaces>105663</CharactersWithSpaces>
  <SharedDoc>false</SharedDoc>
  <HLinks>
    <vt:vector size="30" baseType="variant">
      <vt:variant>
        <vt:i4>6553613</vt:i4>
      </vt:variant>
      <vt:variant>
        <vt:i4>6</vt:i4>
      </vt:variant>
      <vt:variant>
        <vt:i4>0</vt:i4>
      </vt:variant>
      <vt:variant>
        <vt:i4>5</vt:i4>
      </vt:variant>
      <vt:variant>
        <vt:lpwstr>mailto:tracy_mcdonald@skc.edu</vt:lpwstr>
      </vt:variant>
      <vt:variant>
        <vt:lpwstr/>
      </vt:variant>
      <vt:variant>
        <vt:i4>3014763</vt:i4>
      </vt:variant>
      <vt:variant>
        <vt:i4>3</vt:i4>
      </vt:variant>
      <vt:variant>
        <vt:i4>0</vt:i4>
      </vt:variant>
      <vt:variant>
        <vt:i4>5</vt:i4>
      </vt:variant>
      <vt:variant>
        <vt:lpwstr>http://www.opi.mt.gov/</vt:lpwstr>
      </vt:variant>
      <vt:variant>
        <vt:lpwstr/>
      </vt:variant>
      <vt:variant>
        <vt:i4>1638478</vt:i4>
      </vt:variant>
      <vt:variant>
        <vt:i4>0</vt:i4>
      </vt:variant>
      <vt:variant>
        <vt:i4>0</vt:i4>
      </vt:variant>
      <vt:variant>
        <vt:i4>5</vt:i4>
      </vt:variant>
      <vt:variant>
        <vt:lpwstr>http://jobsforteachers.mt.gov/Index.html</vt:lpwstr>
      </vt:variant>
      <vt:variant>
        <vt:lpwstr/>
      </vt:variant>
      <vt:variant>
        <vt:i4>6553693</vt:i4>
      </vt:variant>
      <vt:variant>
        <vt:i4>2049</vt:i4>
      </vt:variant>
      <vt:variant>
        <vt:i4>1025</vt:i4>
      </vt:variant>
      <vt:variant>
        <vt:i4>1</vt:i4>
      </vt:variant>
      <vt:variant>
        <vt:lpwstr>edlogo3</vt:lpwstr>
      </vt:variant>
      <vt:variant>
        <vt:lpwstr/>
      </vt:variant>
      <vt:variant>
        <vt:i4>5177393</vt:i4>
      </vt:variant>
      <vt:variant>
        <vt:i4>-1</vt:i4>
      </vt:variant>
      <vt:variant>
        <vt:i4>1171</vt:i4>
      </vt:variant>
      <vt:variant>
        <vt:i4>1</vt:i4>
      </vt:variant>
      <vt:variant>
        <vt:lpwstr>Picture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Teacher</dc:title>
  <dc:subject/>
  <dc:creator>Education</dc:creator>
  <cp:keywords/>
  <cp:lastModifiedBy>Doug Ruhman</cp:lastModifiedBy>
  <cp:revision>6</cp:revision>
  <cp:lastPrinted>2011-06-14T20:57:00Z</cp:lastPrinted>
  <dcterms:created xsi:type="dcterms:W3CDTF">2016-01-22T18:09:00Z</dcterms:created>
  <dcterms:modified xsi:type="dcterms:W3CDTF">2016-03-19T19:18:00Z</dcterms:modified>
</cp:coreProperties>
</file>